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2B98" w:rsidRPr="00FE7218" w:rsidRDefault="00682B98" w:rsidP="00682B98">
      <w:pPr>
        <w:shd w:val="clear" w:color="auto" w:fill="FFFFFF"/>
        <w:tabs>
          <w:tab w:val="left" w:pos="3148"/>
          <w:tab w:val="center" w:pos="4818"/>
          <w:tab w:val="left" w:pos="6926"/>
        </w:tabs>
        <w:spacing w:line="240" w:lineRule="auto"/>
        <w:ind w:firstLine="0"/>
        <w:jc w:val="left"/>
        <w:rPr>
          <w:b/>
          <w:bCs/>
          <w:sz w:val="24"/>
          <w:szCs w:val="24"/>
        </w:rPr>
      </w:pPr>
      <w:r w:rsidRPr="00FE7218">
        <w:rPr>
          <w:b/>
          <w:bCs/>
          <w:sz w:val="24"/>
          <w:szCs w:val="24"/>
        </w:rPr>
        <w:tab/>
        <w:t xml:space="preserve">ДОГОВОР ПОДРЯДА № </w:t>
      </w:r>
      <w:r w:rsidRPr="00FE7218">
        <w:rPr>
          <w:b/>
          <w:bCs/>
          <w:sz w:val="24"/>
          <w:szCs w:val="24"/>
          <w:highlight w:val="yellow"/>
        </w:rPr>
        <w:t>____</w:t>
      </w:r>
    </w:p>
    <w:p w:rsidR="00682B98" w:rsidRPr="00FE7218" w:rsidRDefault="00682B98" w:rsidP="00682B98">
      <w:pPr>
        <w:pStyle w:val="Style4"/>
        <w:widowControl/>
        <w:jc w:val="center"/>
        <w:rPr>
          <w:bCs/>
        </w:rPr>
      </w:pPr>
      <w:r w:rsidRPr="0065580C">
        <w:rPr>
          <w:b/>
          <w:bCs/>
        </w:rPr>
        <w:t>Мероприятия по строительству и реконструкции для технологического присоединения потребителей до 150 кВт (в том числе ПИР) на территории филиала «ЭС ЕАО» (Городской и Смидовичский РЭС)</w:t>
      </w:r>
    </w:p>
    <w:p w:rsidR="006B7F6C" w:rsidRPr="00FE7218" w:rsidRDefault="006B7F6C" w:rsidP="006B7F6C">
      <w:pPr>
        <w:shd w:val="clear" w:color="auto" w:fill="FFFFFF"/>
        <w:tabs>
          <w:tab w:val="left" w:pos="3148"/>
          <w:tab w:val="center" w:pos="4818"/>
          <w:tab w:val="left" w:pos="6926"/>
        </w:tabs>
        <w:spacing w:line="240" w:lineRule="auto"/>
        <w:ind w:firstLine="0"/>
        <w:jc w:val="left"/>
        <w:rPr>
          <w:b/>
          <w:sz w:val="24"/>
          <w:szCs w:val="24"/>
        </w:rPr>
      </w:pPr>
    </w:p>
    <w:p w:rsidR="006B7F6C" w:rsidRPr="00FE7218" w:rsidRDefault="006B7F6C" w:rsidP="006B7F6C">
      <w:pPr>
        <w:shd w:val="clear" w:color="auto" w:fill="FFFFFF"/>
        <w:spacing w:line="240" w:lineRule="auto"/>
        <w:ind w:firstLine="0"/>
        <w:rPr>
          <w:b/>
          <w:bCs/>
          <w:sz w:val="24"/>
          <w:szCs w:val="24"/>
        </w:rPr>
      </w:pPr>
    </w:p>
    <w:p w:rsidR="006B7F6C" w:rsidRPr="00FE7218" w:rsidRDefault="006B7F6C" w:rsidP="006B7F6C">
      <w:pPr>
        <w:shd w:val="clear" w:color="auto" w:fill="FFFFFF"/>
        <w:tabs>
          <w:tab w:val="right" w:pos="993"/>
        </w:tabs>
        <w:spacing w:line="240" w:lineRule="auto"/>
        <w:ind w:firstLine="0"/>
        <w:rPr>
          <w:bCs/>
          <w:sz w:val="24"/>
          <w:szCs w:val="24"/>
        </w:rPr>
      </w:pPr>
      <w:r w:rsidRPr="00FE7218">
        <w:rPr>
          <w:bCs/>
          <w:sz w:val="24"/>
          <w:szCs w:val="24"/>
        </w:rPr>
        <w:t>г. Биробиджан</w:t>
      </w:r>
      <w:r w:rsidRPr="00FE7218">
        <w:rPr>
          <w:bCs/>
          <w:sz w:val="24"/>
          <w:szCs w:val="24"/>
        </w:rPr>
        <w:tab/>
      </w:r>
      <w:r w:rsidRPr="00FE7218">
        <w:rPr>
          <w:bCs/>
          <w:sz w:val="24"/>
          <w:szCs w:val="24"/>
        </w:rPr>
        <w:tab/>
      </w:r>
      <w:r w:rsidRPr="00FE7218">
        <w:rPr>
          <w:bCs/>
          <w:sz w:val="24"/>
          <w:szCs w:val="24"/>
        </w:rPr>
        <w:tab/>
      </w:r>
      <w:r w:rsidRPr="00FE7218">
        <w:rPr>
          <w:bCs/>
          <w:sz w:val="24"/>
          <w:szCs w:val="24"/>
        </w:rPr>
        <w:tab/>
      </w:r>
      <w:r w:rsidRPr="00FE7218">
        <w:rPr>
          <w:bCs/>
          <w:sz w:val="24"/>
          <w:szCs w:val="24"/>
        </w:rPr>
        <w:tab/>
      </w:r>
      <w:r w:rsidRPr="00FE7218">
        <w:rPr>
          <w:bCs/>
          <w:sz w:val="24"/>
          <w:szCs w:val="24"/>
        </w:rPr>
        <w:tab/>
        <w:t xml:space="preserve">                   </w:t>
      </w:r>
      <w:r w:rsidRPr="00FE7218">
        <w:rPr>
          <w:bCs/>
          <w:sz w:val="24"/>
          <w:szCs w:val="24"/>
        </w:rPr>
        <w:tab/>
        <w:t xml:space="preserve">   «</w:t>
      </w:r>
      <w:r w:rsidRPr="00FE7218">
        <w:rPr>
          <w:bCs/>
          <w:sz w:val="24"/>
          <w:szCs w:val="24"/>
          <w:highlight w:val="yellow"/>
        </w:rPr>
        <w:t>__</w:t>
      </w:r>
      <w:r w:rsidRPr="00FE7218">
        <w:rPr>
          <w:bCs/>
          <w:sz w:val="24"/>
          <w:szCs w:val="24"/>
        </w:rPr>
        <w:t xml:space="preserve">» </w:t>
      </w:r>
      <w:r w:rsidRPr="00FE7218">
        <w:rPr>
          <w:bCs/>
          <w:sz w:val="24"/>
          <w:szCs w:val="24"/>
          <w:highlight w:val="yellow"/>
        </w:rPr>
        <w:t>________</w:t>
      </w:r>
      <w:r w:rsidRPr="00FE7218">
        <w:rPr>
          <w:bCs/>
          <w:sz w:val="24"/>
          <w:szCs w:val="24"/>
        </w:rPr>
        <w:t xml:space="preserve"> 20</w:t>
      </w:r>
      <w:r w:rsidRPr="00FE7218">
        <w:rPr>
          <w:bCs/>
          <w:sz w:val="24"/>
          <w:szCs w:val="24"/>
          <w:highlight w:val="yellow"/>
        </w:rPr>
        <w:t>__</w:t>
      </w:r>
      <w:r w:rsidRPr="00FE7218">
        <w:rPr>
          <w:bCs/>
          <w:sz w:val="24"/>
          <w:szCs w:val="24"/>
        </w:rPr>
        <w:t xml:space="preserve"> г.</w:t>
      </w:r>
    </w:p>
    <w:p w:rsidR="006B7F6C" w:rsidRPr="00FE7218" w:rsidRDefault="006B7F6C" w:rsidP="006B7F6C">
      <w:pPr>
        <w:shd w:val="clear" w:color="auto" w:fill="FFFFFF"/>
        <w:tabs>
          <w:tab w:val="right" w:pos="9639"/>
        </w:tabs>
        <w:spacing w:line="240" w:lineRule="auto"/>
        <w:ind w:firstLine="0"/>
        <w:rPr>
          <w:bCs/>
          <w:sz w:val="24"/>
          <w:szCs w:val="24"/>
        </w:rPr>
      </w:pPr>
    </w:p>
    <w:p w:rsidR="006B7F6C" w:rsidRPr="00FE7218" w:rsidRDefault="006B7F6C" w:rsidP="006B7F6C">
      <w:pPr>
        <w:shd w:val="clear" w:color="auto" w:fill="FFFFFF"/>
        <w:tabs>
          <w:tab w:val="right" w:pos="9639"/>
        </w:tabs>
        <w:spacing w:line="240" w:lineRule="auto"/>
        <w:ind w:firstLine="0"/>
        <w:rPr>
          <w:bCs/>
          <w:sz w:val="24"/>
          <w:szCs w:val="24"/>
        </w:rPr>
      </w:pPr>
    </w:p>
    <w:p w:rsidR="006B7F6C" w:rsidRPr="00FE7218" w:rsidRDefault="006B7F6C" w:rsidP="006B7F6C">
      <w:pPr>
        <w:pStyle w:val="32"/>
        <w:ind w:firstLine="708"/>
        <w:rPr>
          <w:color w:val="auto"/>
        </w:rPr>
      </w:pPr>
      <w:r w:rsidRPr="00FE7218">
        <w:rPr>
          <w:b/>
          <w:color w:val="auto"/>
          <w:lang w:val="ru-RU"/>
        </w:rPr>
        <w:t>Акционерное</w:t>
      </w:r>
      <w:r w:rsidRPr="00FE7218">
        <w:rPr>
          <w:b/>
          <w:color w:val="auto"/>
        </w:rPr>
        <w:t xml:space="preserve"> общество «</w:t>
      </w:r>
      <w:r w:rsidRPr="00FE7218">
        <w:rPr>
          <w:b/>
          <w:color w:val="auto"/>
          <w:lang w:val="ru-RU"/>
        </w:rPr>
        <w:t>Дальневосточная распределительная сетевая компания</w:t>
      </w:r>
      <w:r w:rsidRPr="00FE7218">
        <w:rPr>
          <w:b/>
          <w:color w:val="auto"/>
        </w:rPr>
        <w:t xml:space="preserve">» </w:t>
      </w:r>
      <w:r w:rsidRPr="00FE7218">
        <w:rPr>
          <w:color w:val="auto"/>
        </w:rPr>
        <w:t>(</w:t>
      </w:r>
      <w:r w:rsidRPr="00FE7218">
        <w:rPr>
          <w:color w:val="auto"/>
          <w:lang w:val="ru-RU"/>
        </w:rPr>
        <w:t>АО «ДРСК»</w:t>
      </w:r>
      <w:r w:rsidRPr="00FE7218">
        <w:rPr>
          <w:color w:val="auto"/>
        </w:rPr>
        <w:t xml:space="preserve">) (далее – «Заказчик»), в лице </w:t>
      </w:r>
      <w:r w:rsidRPr="00FE7218">
        <w:rPr>
          <w:b/>
          <w:color w:val="auto"/>
          <w:lang w:val="ru-RU"/>
        </w:rPr>
        <w:t>директора филиала АО «ДРСК» «ЭС ЕАО» Зарифьяновой Ирины Николаевны</w:t>
      </w:r>
      <w:r w:rsidRPr="00FE7218">
        <w:rPr>
          <w:color w:val="auto"/>
          <w:lang w:val="ru-RU"/>
        </w:rPr>
        <w:t xml:space="preserve"> </w:t>
      </w:r>
      <w:r w:rsidRPr="00FE7218">
        <w:rPr>
          <w:color w:val="auto"/>
        </w:rPr>
        <w:t>действующе</w:t>
      </w:r>
      <w:r w:rsidR="005F6432">
        <w:rPr>
          <w:color w:val="auto"/>
          <w:lang w:val="ru-RU"/>
        </w:rPr>
        <w:t>й</w:t>
      </w:r>
      <w:r w:rsidRPr="00FE7218">
        <w:rPr>
          <w:color w:val="auto"/>
        </w:rPr>
        <w:t xml:space="preserve"> на основании доверенности от </w:t>
      </w:r>
      <w:r w:rsidRPr="00FE7218">
        <w:rPr>
          <w:color w:val="auto"/>
          <w:highlight w:val="yellow"/>
        </w:rPr>
        <w:t>_________</w:t>
      </w:r>
      <w:r w:rsidRPr="00FE7218">
        <w:rPr>
          <w:color w:val="auto"/>
        </w:rPr>
        <w:t xml:space="preserve"> № </w:t>
      </w:r>
      <w:r w:rsidRPr="00FE7218">
        <w:rPr>
          <w:color w:val="auto"/>
          <w:highlight w:val="yellow"/>
        </w:rPr>
        <w:t>____</w:t>
      </w:r>
      <w:r w:rsidRPr="00FE7218">
        <w:rPr>
          <w:color w:val="auto"/>
        </w:rPr>
        <w:t xml:space="preserve">, с одной стороны, и </w:t>
      </w:r>
    </w:p>
    <w:p w:rsidR="006B7F6C" w:rsidRPr="00FE7218" w:rsidRDefault="006B7F6C" w:rsidP="006B7F6C">
      <w:pPr>
        <w:pStyle w:val="32"/>
        <w:ind w:firstLine="708"/>
        <w:rPr>
          <w:color w:val="auto"/>
        </w:rPr>
      </w:pPr>
      <w:r w:rsidRPr="00FE7218">
        <w:rPr>
          <w:color w:val="auto"/>
          <w:highlight w:val="yellow"/>
        </w:rPr>
        <w:t>________________________</w:t>
      </w:r>
      <w:r w:rsidRPr="00FE7218">
        <w:rPr>
          <w:color w:val="auto"/>
        </w:rPr>
        <w:t xml:space="preserve"> (далее – «Подрядчик»), в лице </w:t>
      </w:r>
      <w:r w:rsidRPr="00FE7218">
        <w:rPr>
          <w:color w:val="auto"/>
          <w:highlight w:val="yellow"/>
        </w:rPr>
        <w:t>________________</w:t>
      </w:r>
      <w:r w:rsidRPr="00FE7218">
        <w:rPr>
          <w:color w:val="auto"/>
        </w:rPr>
        <w:t xml:space="preserve">, действующего на основании </w:t>
      </w:r>
      <w:r w:rsidRPr="00FE7218">
        <w:rPr>
          <w:color w:val="auto"/>
          <w:highlight w:val="yellow"/>
        </w:rPr>
        <w:t>______________</w:t>
      </w:r>
      <w:r w:rsidRPr="00FE7218">
        <w:rPr>
          <w:color w:val="auto"/>
        </w:rPr>
        <w:t xml:space="preserve">, с другой стороны, </w:t>
      </w:r>
    </w:p>
    <w:p w:rsidR="006B7F6C" w:rsidRPr="00FE7218" w:rsidRDefault="006B7F6C" w:rsidP="006B7F6C">
      <w:pPr>
        <w:pStyle w:val="32"/>
        <w:ind w:firstLine="708"/>
        <w:rPr>
          <w:color w:val="auto"/>
          <w:lang w:val="ru-RU"/>
        </w:rPr>
      </w:pPr>
      <w:r w:rsidRPr="00FE7218">
        <w:rPr>
          <w:color w:val="auto"/>
        </w:rPr>
        <w:t xml:space="preserve">совместно в дальнейшем именуемые «Стороны», а по отдельности – «Сторона», </w:t>
      </w:r>
      <w:r w:rsidRPr="00FE7218">
        <w:rPr>
          <w:color w:val="auto"/>
          <w:lang w:val="ru-RU"/>
        </w:rPr>
        <w:br/>
      </w:r>
      <w:r w:rsidRPr="00FE7218">
        <w:rPr>
          <w:color w:val="auto"/>
        </w:rPr>
        <w:t>по результатам проведенной Заказчиком конкурентной процедуры по лоту №</w:t>
      </w:r>
      <w:r w:rsidRPr="00FE7218">
        <w:rPr>
          <w:color w:val="auto"/>
          <w:highlight w:val="yellow"/>
        </w:rPr>
        <w:t>_________</w:t>
      </w:r>
      <w:r w:rsidRPr="00FE7218">
        <w:rPr>
          <w:bCs/>
          <w:color w:val="auto"/>
        </w:rPr>
        <w:t>,</w:t>
      </w:r>
      <w:r w:rsidRPr="00FE7218">
        <w:rPr>
          <w:color w:val="auto"/>
        </w:rPr>
        <w:t xml:space="preserve"> </w:t>
      </w:r>
      <w:r w:rsidRPr="00FE7218">
        <w:rPr>
          <w:color w:val="auto"/>
          <w:lang w:val="ru-RU"/>
        </w:rPr>
        <w:br/>
        <w:t xml:space="preserve">и </w:t>
      </w:r>
      <w:r w:rsidRPr="00FE7218">
        <w:rPr>
          <w:bCs/>
          <w:color w:val="auto"/>
        </w:rPr>
        <w:t xml:space="preserve">на основании протокола о результатах </w:t>
      </w:r>
      <w:r w:rsidRPr="00FE7218">
        <w:rPr>
          <w:bCs/>
          <w:color w:val="auto"/>
          <w:highlight w:val="yellow"/>
          <w:lang w:val="ru-RU"/>
        </w:rPr>
        <w:t>__________</w:t>
      </w:r>
      <w:r w:rsidRPr="00FE7218">
        <w:rPr>
          <w:bCs/>
          <w:color w:val="auto"/>
        </w:rPr>
        <w:t xml:space="preserve"> от «</w:t>
      </w:r>
      <w:r w:rsidRPr="00FE7218">
        <w:rPr>
          <w:bCs/>
          <w:color w:val="auto"/>
          <w:highlight w:val="yellow"/>
        </w:rPr>
        <w:t>___</w:t>
      </w:r>
      <w:r w:rsidRPr="00FE7218">
        <w:rPr>
          <w:bCs/>
          <w:color w:val="auto"/>
        </w:rPr>
        <w:t>»</w:t>
      </w:r>
      <w:r w:rsidRPr="00FE7218">
        <w:rPr>
          <w:bCs/>
          <w:color w:val="auto"/>
          <w:highlight w:val="yellow"/>
        </w:rPr>
        <w:t>__________</w:t>
      </w:r>
      <w:r w:rsidRPr="00FE7218">
        <w:rPr>
          <w:bCs/>
          <w:color w:val="auto"/>
        </w:rPr>
        <w:t xml:space="preserve"> г</w:t>
      </w:r>
      <w:r w:rsidRPr="00FE7218">
        <w:rPr>
          <w:bCs/>
          <w:color w:val="auto"/>
          <w:lang w:val="ru-RU"/>
        </w:rPr>
        <w:t>.</w:t>
      </w:r>
      <w:r w:rsidRPr="00FE7218">
        <w:rPr>
          <w:bCs/>
          <w:color w:val="auto"/>
        </w:rPr>
        <w:t xml:space="preserve"> </w:t>
      </w:r>
      <w:r w:rsidRPr="00FE7218">
        <w:rPr>
          <w:bCs/>
          <w:color w:val="auto"/>
          <w:lang w:val="ru-RU"/>
        </w:rPr>
        <w:t xml:space="preserve"> </w:t>
      </w:r>
      <w:r w:rsidRPr="00FE7218">
        <w:rPr>
          <w:bCs/>
          <w:color w:val="auto"/>
        </w:rPr>
        <w:t>№</w:t>
      </w:r>
      <w:r w:rsidRPr="00FE7218">
        <w:rPr>
          <w:bCs/>
          <w:color w:val="auto"/>
          <w:highlight w:val="yellow"/>
        </w:rPr>
        <w:t>_______</w:t>
      </w:r>
      <w:r w:rsidRPr="00FE7218">
        <w:rPr>
          <w:bCs/>
          <w:color w:val="auto"/>
          <w:lang w:val="ru-RU"/>
        </w:rPr>
        <w:t xml:space="preserve">, </w:t>
      </w:r>
      <w:r w:rsidRPr="00FE7218">
        <w:rPr>
          <w:color w:val="auto"/>
        </w:rPr>
        <w:t>заключили настоящий договор (далее – «Договор») о нижеследующем:</w:t>
      </w:r>
    </w:p>
    <w:p w:rsidR="006B7F6C" w:rsidRPr="00FE7218" w:rsidRDefault="006B7F6C" w:rsidP="006B7F6C">
      <w:pPr>
        <w:pStyle w:val="32"/>
        <w:ind w:firstLine="708"/>
        <w:rPr>
          <w:color w:val="auto"/>
          <w:lang w:val="ru-RU"/>
        </w:rPr>
      </w:pPr>
    </w:p>
    <w:p w:rsidR="006B7F6C" w:rsidRPr="00FE7218" w:rsidRDefault="006B7F6C" w:rsidP="006B7F6C">
      <w:pPr>
        <w:pStyle w:val="af0"/>
        <w:shd w:val="clear" w:color="auto" w:fill="FFFFFF"/>
        <w:tabs>
          <w:tab w:val="left" w:pos="284"/>
        </w:tabs>
        <w:ind w:left="0"/>
        <w:jc w:val="center"/>
        <w:rPr>
          <w:b/>
          <w:bCs/>
        </w:rPr>
      </w:pPr>
      <w:r w:rsidRPr="00FE7218">
        <w:rPr>
          <w:b/>
          <w:bCs/>
        </w:rPr>
        <w:t>Термины и определения</w:t>
      </w:r>
    </w:p>
    <w:p w:rsidR="006B7F6C" w:rsidRPr="00FE7218" w:rsidRDefault="006B7F6C" w:rsidP="006B7F6C">
      <w:pPr>
        <w:pStyle w:val="32"/>
        <w:ind w:firstLine="708"/>
        <w:rPr>
          <w:color w:val="auto"/>
          <w:lang w:val="ru-RU"/>
        </w:rPr>
      </w:pPr>
      <w:r w:rsidRPr="00FE7218">
        <w:rPr>
          <w:color w:val="auto"/>
          <w:lang w:val="ru-RU"/>
        </w:rPr>
        <w:t xml:space="preserve">Термины и определения, приведенные в настоящем разделе, предназначены </w:t>
      </w:r>
      <w:r w:rsidRPr="00FE7218">
        <w:rPr>
          <w:color w:val="auto"/>
          <w:lang w:val="ru-RU"/>
        </w:rPr>
        <w:br/>
        <w:t>для однозначного понимания формул</w:t>
      </w:r>
      <w:bookmarkStart w:id="0" w:name="_GoBack"/>
      <w:bookmarkEnd w:id="0"/>
      <w:r w:rsidRPr="00FE7218">
        <w:rPr>
          <w:color w:val="auto"/>
          <w:lang w:val="ru-RU"/>
        </w:rPr>
        <w:t>ировок Договора, и будут иметь по тексту Договора следующие значения, если иное прямо не указано в Договоре:</w:t>
      </w:r>
    </w:p>
    <w:p w:rsidR="006B7F6C" w:rsidRPr="00FE7218" w:rsidRDefault="006B7F6C" w:rsidP="006B7F6C">
      <w:pPr>
        <w:pStyle w:val="af0"/>
        <w:ind w:left="0" w:firstLine="708"/>
        <w:jc w:val="both"/>
        <w:rPr>
          <w:lang w:eastAsia="en-US"/>
        </w:rPr>
      </w:pPr>
      <w:r w:rsidRPr="00FE7218">
        <w:rPr>
          <w:b/>
          <w:lang w:eastAsia="en-US"/>
        </w:rPr>
        <w:t xml:space="preserve">«Акт КС-2», «Справка КС-3» – </w:t>
      </w:r>
      <w:r w:rsidRPr="00FE7218">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p>
    <w:p w:rsidR="006B7F6C" w:rsidRPr="00FE7218" w:rsidRDefault="006B7F6C" w:rsidP="006B7F6C">
      <w:pPr>
        <w:pStyle w:val="af0"/>
        <w:ind w:left="0" w:firstLine="708"/>
        <w:jc w:val="both"/>
        <w:rPr>
          <w:lang w:eastAsia="en-US"/>
        </w:rPr>
      </w:pPr>
      <w:r w:rsidRPr="00FE7218">
        <w:rPr>
          <w:b/>
          <w:lang w:eastAsia="en-US"/>
        </w:rPr>
        <w:t>«Акт КС-11», «Акт КС-14»</w:t>
      </w:r>
      <w:r w:rsidRPr="00FE7218">
        <w:rPr>
          <w:lang w:eastAsia="en-US"/>
        </w:rPr>
        <w:t xml:space="preserve"> – документы, оформляемые по унифицированным формам №№ КС-11 «Акт приемки законченного строительством объекта» и КС-14 «Акт приемки законченного строительством объекта приемочной комиссией» (соответственно)</w:t>
      </w:r>
      <w:r w:rsidRPr="00FE7218">
        <w:t xml:space="preserve">, утвержденным постановлением </w:t>
      </w:r>
      <w:r w:rsidRPr="00FE7218">
        <w:rPr>
          <w:lang w:eastAsia="en-US"/>
        </w:rPr>
        <w:t>Госкомстата РФ от 30.10.1997 № 71а, подписываемые Сторонами по окончании всех Работ по Объекту, предусмотренных Договором.</w:t>
      </w:r>
    </w:p>
    <w:p w:rsidR="006B7F6C" w:rsidRPr="00FE7218" w:rsidRDefault="006B7F6C" w:rsidP="006B7F6C">
      <w:pPr>
        <w:autoSpaceDE w:val="0"/>
        <w:autoSpaceDN w:val="0"/>
        <w:adjustRightInd w:val="0"/>
        <w:spacing w:line="240" w:lineRule="auto"/>
        <w:ind w:firstLine="708"/>
        <w:rPr>
          <w:snapToGrid/>
          <w:sz w:val="24"/>
          <w:szCs w:val="24"/>
        </w:rPr>
      </w:pPr>
      <w:r w:rsidRPr="00FE7218">
        <w:rPr>
          <w:b/>
          <w:sz w:val="24"/>
          <w:szCs w:val="24"/>
          <w:lang w:eastAsia="en-US"/>
        </w:rPr>
        <w:t xml:space="preserve">«Акт ОС-3» – </w:t>
      </w:r>
      <w:r w:rsidRPr="00FE7218">
        <w:rPr>
          <w:sz w:val="24"/>
          <w:szCs w:val="24"/>
          <w:lang w:eastAsia="en-US"/>
        </w:rPr>
        <w:t>документ, оформляемый по унифицированной форме № ОС-3 «А</w:t>
      </w:r>
      <w:r w:rsidRPr="00FE7218">
        <w:rPr>
          <w:sz w:val="24"/>
          <w:szCs w:val="24"/>
        </w:rPr>
        <w:t xml:space="preserve">кт </w:t>
      </w:r>
      <w:r w:rsidRPr="00FE7218">
        <w:rPr>
          <w:bCs/>
          <w:sz w:val="24"/>
          <w:szCs w:val="24"/>
        </w:rPr>
        <w:t xml:space="preserve">о приеме-сдаче отремонтированных, реконструированных, модернизированных объектов основных средств, утвержденной </w:t>
      </w:r>
      <w:r w:rsidRPr="00FE7218">
        <w:rPr>
          <w:snapToGrid/>
          <w:sz w:val="24"/>
          <w:szCs w:val="24"/>
        </w:rPr>
        <w:t xml:space="preserve">постановлением Госкомстата РФ от 21.01.2003 № 7. </w:t>
      </w:r>
    </w:p>
    <w:p w:rsidR="006B7F6C" w:rsidRPr="00FE7218" w:rsidRDefault="006B7F6C" w:rsidP="006B7F6C">
      <w:pPr>
        <w:pStyle w:val="af0"/>
        <w:ind w:left="0" w:firstLine="708"/>
        <w:jc w:val="both"/>
        <w:rPr>
          <w:lang w:eastAsia="en-US"/>
        </w:rPr>
      </w:pPr>
      <w:r w:rsidRPr="00FE7218">
        <w:rPr>
          <w:b/>
          <w:lang w:eastAsia="en-US"/>
        </w:rPr>
        <w:t>«Акт ОС-15»</w:t>
      </w:r>
      <w:r w:rsidRPr="00FE7218">
        <w:rPr>
          <w:b/>
        </w:rPr>
        <w:t xml:space="preserve"> </w:t>
      </w:r>
      <w:r w:rsidRPr="00FE7218">
        <w:rPr>
          <w:lang w:eastAsia="en-US"/>
        </w:rPr>
        <w:t>– документ, оформляемый по унифицированной форме № ОС-15 «Акт о приемке-передаче оборудования в монтаж», утвержденной постановлением Госкомстата РФ от 21.01.2003 № 7, подписываемый Сторонами при передаче поставленного Оборудования Подрядчику для выполнения работ по его монтажу.</w:t>
      </w:r>
    </w:p>
    <w:p w:rsidR="006B7F6C" w:rsidRPr="00FE7218" w:rsidRDefault="006B7F6C" w:rsidP="006B7F6C">
      <w:pPr>
        <w:pStyle w:val="af0"/>
        <w:ind w:left="0" w:firstLine="708"/>
        <w:jc w:val="both"/>
        <w:rPr>
          <w:lang w:eastAsia="en-US"/>
        </w:rPr>
      </w:pPr>
      <w:r w:rsidRPr="00FE7218">
        <w:rPr>
          <w:b/>
          <w:lang w:eastAsia="en-US"/>
        </w:rPr>
        <w:t>«Акт освидетельствования выполненных работ»</w:t>
      </w:r>
      <w:r w:rsidRPr="00FE7218">
        <w:rPr>
          <w:lang w:eastAsia="en-US"/>
        </w:rPr>
        <w:t xml:space="preserve"> – документ, оформляемый по форме, установленной Договором, подписываемый Сторонами по завершении работ (кроме Проектных работ) по каждому Этапу Работ, предусмотренных Договором. </w:t>
      </w:r>
    </w:p>
    <w:p w:rsidR="006B7F6C" w:rsidRPr="00FE7218" w:rsidRDefault="006B7F6C" w:rsidP="006B7F6C">
      <w:pPr>
        <w:pStyle w:val="af0"/>
        <w:ind w:left="0" w:firstLine="708"/>
        <w:jc w:val="both"/>
        <w:rPr>
          <w:lang w:eastAsia="en-US"/>
        </w:rPr>
      </w:pPr>
      <w:r w:rsidRPr="00FE7218">
        <w:rPr>
          <w:lang w:eastAsia="en-US"/>
        </w:rPr>
        <w:t>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Работ (пункт 3 статьи 753 ГК РФ), и его подписание не освобождает Подрядчика от ответственности за выявленные недостатки, несоответствия и / или дефекты в результатах выполненных Работ.</w:t>
      </w:r>
    </w:p>
    <w:p w:rsidR="006B7F6C" w:rsidRPr="00FE7218" w:rsidRDefault="006B7F6C" w:rsidP="006B7F6C">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FE7218">
        <w:rPr>
          <w:b/>
          <w:lang w:eastAsia="en-US"/>
        </w:rPr>
        <w:t>«Акт рекламации»</w:t>
      </w:r>
      <w:r w:rsidRPr="00FE7218">
        <w:rPr>
          <w:lang w:eastAsia="en-US"/>
        </w:rPr>
        <w:t xml:space="preserve"> – документ, оформляемый по унифицированным формам №№ ТОРГ-2 «Акт об установленном расхождении по количеству и качеству при приемке товарно-материальных ценностей» и ТОРГ-3 «Акт об установленном расхождении </w:t>
      </w:r>
      <w:r w:rsidRPr="00FE7218">
        <w:rPr>
          <w:lang w:eastAsia="en-US"/>
        </w:rPr>
        <w:br/>
        <w:t xml:space="preserve">по количеству и качеству при приемке импортных товаров», утвержденным постановлением </w:t>
      </w:r>
      <w:r w:rsidRPr="00FE7218">
        <w:rPr>
          <w:lang w:eastAsia="en-US"/>
        </w:rPr>
        <w:lastRenderedPageBreak/>
        <w:t>Госкомстата РФ от 25.12.1998 № 132, подписываемый Сторонами при приемке поставленного Оборудования.</w:t>
      </w:r>
    </w:p>
    <w:p w:rsidR="006B7F6C" w:rsidRPr="00FE7218" w:rsidRDefault="006B7F6C" w:rsidP="006B7F6C">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FE7218">
        <w:rPr>
          <w:b/>
          <w:lang w:eastAsia="en-US"/>
        </w:rPr>
        <w:t>«Банковская гарантия»</w:t>
      </w:r>
      <w:r w:rsidRPr="00FE7218">
        <w:rPr>
          <w:lang w:eastAsia="en-US"/>
        </w:rPr>
        <w:t xml:space="preserve"> – </w:t>
      </w:r>
      <w:r w:rsidRPr="00FE7218">
        <w:rPr>
          <w:bCs/>
        </w:rPr>
        <w:t>гарантия согласованного Заказчиком Банка</w:t>
      </w:r>
      <w:r w:rsidRPr="00FE7218">
        <w:t xml:space="preserve">, </w:t>
      </w:r>
      <w:r w:rsidRPr="00FE7218">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Pr="00FE7218">
        <w:rPr>
          <w:lang w:eastAsia="en-US"/>
        </w:rPr>
        <w:t>условиям настоящего Договора.</w:t>
      </w:r>
    </w:p>
    <w:p w:rsidR="006B7F6C" w:rsidRPr="00FE7218" w:rsidRDefault="006B7F6C" w:rsidP="006B7F6C">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E7218">
        <w:rPr>
          <w:b/>
          <w:lang w:eastAsia="en-US"/>
        </w:rPr>
        <w:t>«Гарантийный срок»</w:t>
      </w:r>
      <w:r w:rsidRPr="00FE7218">
        <w:t xml:space="preserve"> </w:t>
      </w:r>
      <w:r w:rsidRPr="00FE7218">
        <w:rPr>
          <w:lang w:eastAsia="en-US"/>
        </w:rPr>
        <w:t>– период, в течение которого качество выполненных Работ, поставленного Оборудования и использованных Материально-технических ресурсов должно соответствовать требованиям Договора, Проектной документации, Рабочей документации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6B7F6C" w:rsidRPr="00FE7218" w:rsidRDefault="006B7F6C" w:rsidP="006B7F6C">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E7218">
        <w:rPr>
          <w:b/>
          <w:lang w:eastAsia="en-US"/>
        </w:rPr>
        <w:t>«Давальческие материалы и запасные части»</w:t>
      </w:r>
      <w:r w:rsidRPr="00FE7218">
        <w:rPr>
          <w:lang w:eastAsia="en-US"/>
        </w:rPr>
        <w:t xml:space="preserve"> – материалы (запасные части), </w:t>
      </w:r>
      <w:r w:rsidRPr="00FE7218">
        <w:t xml:space="preserve">которые будут являться составной частью Результата Работ по Договору, </w:t>
      </w:r>
      <w:r w:rsidRPr="00FE7218">
        <w:rPr>
          <w:lang w:eastAsia="en-US"/>
        </w:rPr>
        <w:t>подлежащие приемке Подрядчиком от Заказчика для выполнения Работ по Договору без оплаты стоимости таких материалов (запасных частей), с обязательством их использования 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6B7F6C" w:rsidRPr="00FE7218" w:rsidRDefault="006B7F6C" w:rsidP="006B7F6C">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E7218">
        <w:rPr>
          <w:b/>
          <w:lang w:eastAsia="en-US"/>
        </w:rPr>
        <w:t>«Договор»</w:t>
      </w:r>
      <w:r w:rsidRPr="00FE7218">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6B7F6C" w:rsidRPr="00FE7218" w:rsidRDefault="006B7F6C" w:rsidP="006B7F6C">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E7218">
        <w:rPr>
          <w:b/>
          <w:lang w:eastAsia="en-US"/>
        </w:rPr>
        <w:t>«Исполнительн</w:t>
      </w:r>
      <w:bookmarkStart w:id="1" w:name="OCRUncertain148"/>
      <w:r w:rsidRPr="00FE7218">
        <w:rPr>
          <w:b/>
          <w:lang w:eastAsia="en-US"/>
        </w:rPr>
        <w:t>а</w:t>
      </w:r>
      <w:bookmarkEnd w:id="1"/>
      <w:r w:rsidRPr="00FE7218">
        <w:rPr>
          <w:b/>
          <w:lang w:eastAsia="en-US"/>
        </w:rPr>
        <w:t>я док</w:t>
      </w:r>
      <w:bookmarkStart w:id="2" w:name="OCRUncertain149"/>
      <w:r w:rsidRPr="00FE7218">
        <w:rPr>
          <w:b/>
          <w:lang w:eastAsia="en-US"/>
        </w:rPr>
        <w:t>у</w:t>
      </w:r>
      <w:bookmarkEnd w:id="2"/>
      <w:r w:rsidRPr="00FE7218">
        <w:rPr>
          <w:b/>
          <w:lang w:eastAsia="en-US"/>
        </w:rPr>
        <w:t>м</w:t>
      </w:r>
      <w:bookmarkStart w:id="3" w:name="OCRUncertain150"/>
      <w:r w:rsidRPr="00FE7218">
        <w:rPr>
          <w:b/>
          <w:lang w:eastAsia="en-US"/>
        </w:rPr>
        <w:t>е</w:t>
      </w:r>
      <w:bookmarkEnd w:id="3"/>
      <w:r w:rsidRPr="00FE7218">
        <w:rPr>
          <w:b/>
          <w:lang w:eastAsia="en-US"/>
        </w:rPr>
        <w:t>нтац</w:t>
      </w:r>
      <w:bookmarkStart w:id="4" w:name="OCRUncertain151"/>
      <w:r w:rsidRPr="00FE7218">
        <w:rPr>
          <w:b/>
          <w:lang w:eastAsia="en-US"/>
        </w:rPr>
        <w:t>и</w:t>
      </w:r>
      <w:bookmarkEnd w:id="4"/>
      <w:r w:rsidRPr="00FE7218">
        <w:rPr>
          <w:b/>
          <w:lang w:eastAsia="en-US"/>
        </w:rPr>
        <w:t xml:space="preserve">я» </w:t>
      </w:r>
      <w:r w:rsidRPr="00FE7218">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FE7218">
        <w:t xml:space="preserve"> </w:t>
      </w:r>
      <w:r w:rsidRPr="00FE7218">
        <w:rPr>
          <w:lang w:eastAsia="en-US"/>
        </w:rPr>
        <w:t xml:space="preserve">техническое состояние Объекта, а также фактическое исполнение проектных решений в процессе выполнения Работ по Договору. </w:t>
      </w:r>
    </w:p>
    <w:p w:rsidR="006B7F6C" w:rsidRPr="00FE7218" w:rsidRDefault="006B7F6C" w:rsidP="006B7F6C">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E7218">
        <w:rPr>
          <w:lang w:eastAsia="en-US"/>
        </w:rPr>
        <w:t>К исполнительной документации относятся:</w:t>
      </w:r>
    </w:p>
    <w:p w:rsidR="006B7F6C" w:rsidRPr="00FE7218" w:rsidRDefault="006B7F6C" w:rsidP="003A2A59">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FE7218">
        <w:rPr>
          <w:lang w:eastAsia="en-US"/>
        </w:rPr>
        <w:t>акты приемки геодезической разбивочной основы;</w:t>
      </w:r>
    </w:p>
    <w:p w:rsidR="006B7F6C" w:rsidRPr="00FE7218" w:rsidRDefault="006B7F6C" w:rsidP="003A2A59">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FE7218">
        <w:rPr>
          <w:lang w:eastAsia="en-US"/>
        </w:rPr>
        <w:t>исполнительные геодезические схемы возведенных конструкций, элементов и частей зданий, сооружений;</w:t>
      </w:r>
    </w:p>
    <w:p w:rsidR="006B7F6C" w:rsidRPr="00FE7218" w:rsidRDefault="006B7F6C" w:rsidP="003A2A59">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FE7218">
        <w:rPr>
          <w:lang w:eastAsia="en-US"/>
        </w:rPr>
        <w:t>исполнительные схемы и профили инженерных сетей и подземных сооружений;</w:t>
      </w:r>
    </w:p>
    <w:p w:rsidR="006B7F6C" w:rsidRPr="00FE7218" w:rsidRDefault="006B7F6C" w:rsidP="003A2A59">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FE7218">
        <w:rPr>
          <w:lang w:eastAsia="en-US"/>
        </w:rPr>
        <w:t>общий журнал работ</w:t>
      </w:r>
      <w:r w:rsidRPr="00FE7218">
        <w:rPr>
          <w:lang w:val="en-US" w:eastAsia="en-US"/>
        </w:rPr>
        <w:t>;</w:t>
      </w:r>
    </w:p>
    <w:p w:rsidR="006B7F6C" w:rsidRPr="00FE7218" w:rsidRDefault="006B7F6C" w:rsidP="003A2A59">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FE7218">
        <w:rPr>
          <w:lang w:eastAsia="en-US"/>
        </w:rPr>
        <w:t>специальные журналы работ (соответствующие видам выполняемых работ), журналы входного и операционного контроля качества;</w:t>
      </w:r>
    </w:p>
    <w:p w:rsidR="006B7F6C" w:rsidRPr="00FE7218" w:rsidRDefault="006B7F6C" w:rsidP="003A2A59">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FE7218">
        <w:rPr>
          <w:lang w:eastAsia="en-US"/>
        </w:rPr>
        <w:t>журнал авторского надзора проектных организаций (при наличии авторского надзора);</w:t>
      </w:r>
    </w:p>
    <w:p w:rsidR="006B7F6C" w:rsidRPr="00FE7218" w:rsidRDefault="006B7F6C" w:rsidP="003A2A59">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FE7218">
        <w:rPr>
          <w:lang w:eastAsia="en-US"/>
        </w:rPr>
        <w:t>акты освидетельствования скрытых работ</w:t>
      </w:r>
      <w:r w:rsidRPr="00FE7218">
        <w:rPr>
          <w:lang w:val="en-US" w:eastAsia="en-US"/>
        </w:rPr>
        <w:t>;</w:t>
      </w:r>
    </w:p>
    <w:p w:rsidR="006B7F6C" w:rsidRPr="00FE7218" w:rsidRDefault="006B7F6C" w:rsidP="003A2A59">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FE7218">
        <w:rPr>
          <w:lang w:eastAsia="en-US"/>
        </w:rPr>
        <w:t>акты промежуточной приемки ответственных конструкций;</w:t>
      </w:r>
    </w:p>
    <w:p w:rsidR="006B7F6C" w:rsidRPr="00FE7218" w:rsidRDefault="006B7F6C" w:rsidP="003A2A59">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FE7218">
        <w:rPr>
          <w:lang w:eastAsia="en-US"/>
        </w:rPr>
        <w:t>акты испытаний и опробования оборудования, систем и устройств;</w:t>
      </w:r>
    </w:p>
    <w:p w:rsidR="006B7F6C" w:rsidRPr="00FE7218" w:rsidRDefault="006B7F6C" w:rsidP="003A2A59">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FE7218">
        <w:rPr>
          <w:lang w:eastAsia="en-US"/>
        </w:rPr>
        <w:t>результаты экспертиз, обследований в ходе выполнения работ;</w:t>
      </w:r>
    </w:p>
    <w:p w:rsidR="006B7F6C" w:rsidRPr="00FE7218" w:rsidRDefault="006B7F6C" w:rsidP="003A2A59">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FE7218">
        <w:rPr>
          <w:lang w:eastAsia="en-US"/>
        </w:rPr>
        <w:t>акты приемки инженерных систем</w:t>
      </w:r>
      <w:r w:rsidRPr="00FE7218">
        <w:rPr>
          <w:lang w:val="en-US" w:eastAsia="en-US"/>
        </w:rPr>
        <w:t>;</w:t>
      </w:r>
    </w:p>
    <w:p w:rsidR="006B7F6C" w:rsidRPr="00FE7218" w:rsidRDefault="006B7F6C" w:rsidP="003A2A59">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FE7218">
        <w:rPr>
          <w:lang w:eastAsia="en-US"/>
        </w:rPr>
        <w:t>исполнительные схемы расположения зданий, сооружений на местности (посадки);</w:t>
      </w:r>
    </w:p>
    <w:p w:rsidR="006B7F6C" w:rsidRPr="00FE7218" w:rsidRDefault="006B7F6C" w:rsidP="003A2A59">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FE7218">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6B7F6C" w:rsidRPr="00FE7218" w:rsidRDefault="006B7F6C" w:rsidP="003A2A59">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FE7218">
        <w:rPr>
          <w:lang w:eastAsia="en-US"/>
        </w:rPr>
        <w:t>другие документы по усмотрению Сторон с учетом специфики Работ.</w:t>
      </w:r>
    </w:p>
    <w:p w:rsidR="006B7F6C" w:rsidRPr="00FE7218" w:rsidRDefault="006B7F6C" w:rsidP="006B7F6C">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FE7218">
        <w:rPr>
          <w:lang w:eastAsia="en-US"/>
        </w:rPr>
        <w:t xml:space="preserve">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w:t>
      </w:r>
      <w:r w:rsidRPr="00FE7218">
        <w:rPr>
          <w:lang w:eastAsia="en-US"/>
        </w:rPr>
        <w:lastRenderedPageBreak/>
        <w:t>Объекта.</w:t>
      </w:r>
    </w:p>
    <w:p w:rsidR="006B7F6C" w:rsidRPr="00FE7218" w:rsidRDefault="006B7F6C" w:rsidP="006B7F6C">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E7218">
        <w:rPr>
          <w:b/>
          <w:lang w:eastAsia="en-US"/>
        </w:rPr>
        <w:t>«Коммерческая тайна»</w:t>
      </w:r>
      <w:r w:rsidRPr="00FE7218">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rsidR="006B7F6C" w:rsidRPr="00FE7218" w:rsidRDefault="006B7F6C" w:rsidP="006B7F6C">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E7218">
        <w:rPr>
          <w:b/>
          <w:lang w:eastAsia="en-US"/>
        </w:rPr>
        <w:t>«Лимит на временные здания и сооружения»</w:t>
      </w:r>
      <w:r w:rsidRPr="00FE7218">
        <w:rPr>
          <w:lang w:eastAsia="en-US"/>
        </w:rPr>
        <w:t xml:space="preserve"> – резерв средств на строительство и разборку титульных временных зданий и сооружений, специально возводимых или приспособляемых на период выполнения Работ и необходимых для производства Работ в отношении Объекта.</w:t>
      </w:r>
    </w:p>
    <w:p w:rsidR="006B7F6C" w:rsidRPr="00FE7218" w:rsidRDefault="006B7F6C" w:rsidP="006B7F6C">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E7218">
        <w:rPr>
          <w:b/>
          <w:lang w:eastAsia="en-US"/>
        </w:rPr>
        <w:t>«Лимит на непредвиденные работы и затраты»</w:t>
      </w:r>
      <w:r w:rsidRPr="00FE7218">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уточнения проектных решений и / или условий выполнения Работ.</w:t>
      </w:r>
    </w:p>
    <w:p w:rsidR="006B7F6C" w:rsidRPr="00FE7218" w:rsidRDefault="006B7F6C" w:rsidP="006B7F6C">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E7218">
        <w:rPr>
          <w:b/>
          <w:lang w:eastAsia="en-US"/>
        </w:rPr>
        <w:t>«Материально-технические ресурсы»</w:t>
      </w:r>
      <w:r w:rsidRPr="00FE7218">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и последующей нормальной и надежной эксплуатации Объекта.</w:t>
      </w:r>
    </w:p>
    <w:p w:rsidR="006B7F6C" w:rsidRPr="00FE7218" w:rsidRDefault="006B7F6C" w:rsidP="006B7F6C">
      <w:pPr>
        <w:pStyle w:val="af0"/>
        <w:widowControl w:val="0"/>
        <w:shd w:val="clear" w:color="auto" w:fill="FFFFFF"/>
        <w:tabs>
          <w:tab w:val="left" w:pos="567"/>
          <w:tab w:val="left" w:pos="1134"/>
        </w:tabs>
        <w:overflowPunct w:val="0"/>
        <w:autoSpaceDE w:val="0"/>
        <w:ind w:left="0" w:firstLine="708"/>
        <w:jc w:val="both"/>
        <w:textAlignment w:val="baseline"/>
        <w:rPr>
          <w:b/>
          <w:lang w:eastAsia="en-US"/>
        </w:rPr>
      </w:pPr>
      <w:r w:rsidRPr="00FE7218">
        <w:rPr>
          <w:b/>
          <w:lang w:eastAsia="en-US"/>
        </w:rPr>
        <w:t xml:space="preserve">«Накладная ТОРГ-12» – </w:t>
      </w:r>
      <w:r w:rsidRPr="00FE7218">
        <w:rPr>
          <w:lang w:eastAsia="en-US"/>
        </w:rPr>
        <w:t>документ, оформляемый по унифицированной форме № ТОРГ-12 «Товарная накладная», утвержденной постановлением Госкомстата РФ от 25.12.1998 № 132, подписываемый Сторонами после завершения приемки Оборудования по количеству, качеству и комплектности.</w:t>
      </w:r>
    </w:p>
    <w:p w:rsidR="006B7F6C" w:rsidRPr="00FE7218" w:rsidRDefault="006B7F6C" w:rsidP="006B7F6C">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E7218">
        <w:rPr>
          <w:b/>
          <w:lang w:eastAsia="en-US"/>
        </w:rPr>
        <w:t>«Обеспечительный платеж»</w:t>
      </w:r>
      <w:r w:rsidRPr="00FE7218">
        <w:rPr>
          <w:lang w:eastAsia="en-US"/>
        </w:rPr>
        <w:t xml:space="preserve"> – платеж в размере 10 % (десять процентов) от Цены Договора или суммарной стоимости Этапов Работ по соответствующему Объекту (включая стоимость Оборудования), который удерживается Заказчиком в качестве гарантийного резервирования в случае непредставления Подрядчиком Банковской гарантии надлежащего исполнения Договора в соответствии с требованиями, установленными Договором. </w:t>
      </w:r>
    </w:p>
    <w:p w:rsidR="006B7F6C" w:rsidRPr="00FE7218" w:rsidRDefault="006B7F6C" w:rsidP="006B7F6C">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E7218">
        <w:rPr>
          <w:b/>
          <w:lang w:eastAsia="en-US"/>
        </w:rPr>
        <w:t>«Оборудование»</w:t>
      </w:r>
      <w:r w:rsidRPr="00FE7218">
        <w:rPr>
          <w:lang w:eastAsia="en-US"/>
        </w:rPr>
        <w:t xml:space="preserve"> – механизмы, машины, устройства, приборы, подлежащие поставке Подрядчиком в соответствии с условиями Договора на основании Технических требований и Спецификации Оборудования, являющихся приложениями к Договору.</w:t>
      </w:r>
    </w:p>
    <w:p w:rsidR="006B7F6C" w:rsidRPr="00FE7218" w:rsidRDefault="006B7F6C" w:rsidP="006B7F6C">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E7218">
        <w:rPr>
          <w:b/>
          <w:lang w:eastAsia="en-US"/>
        </w:rPr>
        <w:t>«Оборудование Заказчика»</w:t>
      </w:r>
      <w:r w:rsidRPr="00FE7218">
        <w:rPr>
          <w:lang w:eastAsia="en-US"/>
        </w:rPr>
        <w:t xml:space="preserve"> – Оборудование, требующее монтажа, подлежащее приемке Подрядчиком от Заказчика для выполнения Работ по Договору без оплаты стоимости такого Оборудования, с обязательством осуществления его монтажа </w:t>
      </w:r>
      <w:r w:rsidRPr="00FE7218">
        <w:rPr>
          <w:lang w:eastAsia="en-US"/>
        </w:rPr>
        <w:br/>
        <w:t>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6B7F6C" w:rsidRPr="00FE7218" w:rsidRDefault="006B7F6C" w:rsidP="006B7F6C">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E7218">
        <w:rPr>
          <w:b/>
          <w:lang w:eastAsia="en-US"/>
        </w:rPr>
        <w:t>«Объект»</w:t>
      </w:r>
      <w:r w:rsidRPr="00FE7218">
        <w:rPr>
          <w:lang w:eastAsia="en-US"/>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 и эксплуатация.</w:t>
      </w:r>
    </w:p>
    <w:p w:rsidR="006B7F6C" w:rsidRPr="00FE7218" w:rsidRDefault="006B7F6C" w:rsidP="006B7F6C">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E7218">
        <w:rPr>
          <w:b/>
          <w:lang w:eastAsia="en-US"/>
        </w:rPr>
        <w:t xml:space="preserve">«Отказ от Договора» </w:t>
      </w:r>
      <w:r w:rsidRPr="00FE7218">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6B7F6C" w:rsidRPr="00FE7218" w:rsidRDefault="006B7F6C" w:rsidP="006B7F6C">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E7218">
        <w:rPr>
          <w:b/>
          <w:lang w:eastAsia="en-US"/>
        </w:rPr>
        <w:t>«Партия Оборудования»</w:t>
      </w:r>
      <w:r w:rsidRPr="00FE7218">
        <w:rPr>
          <w:lang w:eastAsia="en-US"/>
        </w:rPr>
        <w:t xml:space="preserve"> – часть Оборудования, единовременно поставляемая Заказчику Подрядчиком, объем и состав которой определяется Спецификацией Оборудования, являющейся приложением к Договору.</w:t>
      </w:r>
    </w:p>
    <w:p w:rsidR="006B7F6C" w:rsidRPr="00FE7218" w:rsidRDefault="006B7F6C" w:rsidP="006B7F6C">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E7218">
        <w:rPr>
          <w:snapToGrid/>
          <w:sz w:val="24"/>
          <w:szCs w:val="24"/>
          <w:lang w:val="ru-RU" w:eastAsia="en-US"/>
        </w:rPr>
        <w:t>«Применимое право»</w:t>
      </w:r>
      <w:r w:rsidRPr="00FE7218">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w:t>
      </w:r>
      <w:r w:rsidRPr="00FE7218">
        <w:rPr>
          <w:b w:val="0"/>
          <w:snapToGrid/>
          <w:sz w:val="24"/>
          <w:szCs w:val="24"/>
          <w:lang w:val="ru-RU" w:eastAsia="en-US"/>
        </w:rPr>
        <w:br/>
        <w:t xml:space="preserve">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w:t>
      </w:r>
      <w:r w:rsidRPr="00FE7218">
        <w:rPr>
          <w:b w:val="0"/>
          <w:snapToGrid/>
          <w:sz w:val="24"/>
          <w:szCs w:val="24"/>
          <w:lang w:val="ru-RU" w:eastAsia="en-US"/>
        </w:rPr>
        <w:lastRenderedPageBreak/>
        <w:t>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включая Оборудование, и Объекту.</w:t>
      </w:r>
    </w:p>
    <w:p w:rsidR="006B7F6C" w:rsidRPr="00FE7218" w:rsidRDefault="006B7F6C" w:rsidP="006B7F6C">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E7218">
        <w:rPr>
          <w:b/>
          <w:lang w:eastAsia="en-US"/>
        </w:rPr>
        <w:t>«Приемо-сдаточная документация»</w:t>
      </w:r>
      <w:r w:rsidRPr="00FE7218">
        <w:rPr>
          <w:lang w:eastAsia="en-US"/>
        </w:rPr>
        <w:t xml:space="preserve"> – документация, оформляемая Подрядчиком на заключительном этапе выполнения Работ по соответствующему Объекту. </w:t>
      </w:r>
    </w:p>
    <w:p w:rsidR="006B7F6C" w:rsidRPr="00FE7218" w:rsidRDefault="006B7F6C" w:rsidP="006B7F6C">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FE7218">
        <w:rPr>
          <w:lang w:eastAsia="en-US"/>
        </w:rPr>
        <w:t>К приемо-сдаточной документации относятся:</w:t>
      </w:r>
    </w:p>
    <w:p w:rsidR="006B7F6C" w:rsidRPr="00FE7218" w:rsidRDefault="006B7F6C" w:rsidP="003A2A59">
      <w:pPr>
        <w:pStyle w:val="af0"/>
        <w:widowControl w:val="0"/>
        <w:numPr>
          <w:ilvl w:val="0"/>
          <w:numId w:val="13"/>
        </w:numPr>
        <w:shd w:val="clear" w:color="auto" w:fill="FFFFFF"/>
        <w:tabs>
          <w:tab w:val="left" w:pos="567"/>
          <w:tab w:val="left" w:pos="1134"/>
        </w:tabs>
        <w:overflowPunct w:val="0"/>
        <w:autoSpaceDE w:val="0"/>
        <w:ind w:left="0" w:firstLine="709"/>
        <w:jc w:val="both"/>
        <w:textAlignment w:val="baseline"/>
        <w:rPr>
          <w:lang w:eastAsia="en-US"/>
        </w:rPr>
      </w:pPr>
      <w:r w:rsidRPr="00FE7218">
        <w:rPr>
          <w:lang w:eastAsia="en-US"/>
        </w:rPr>
        <w:t>Эксплуатационная документация, сертификаты, технические условия, протоколы, инструкции, паспорта;</w:t>
      </w:r>
    </w:p>
    <w:p w:rsidR="006B7F6C" w:rsidRPr="00FE7218" w:rsidRDefault="006B7F6C" w:rsidP="003A2A59">
      <w:pPr>
        <w:pStyle w:val="af0"/>
        <w:widowControl w:val="0"/>
        <w:numPr>
          <w:ilvl w:val="0"/>
          <w:numId w:val="13"/>
        </w:numPr>
        <w:shd w:val="clear" w:color="auto" w:fill="FFFFFF"/>
        <w:tabs>
          <w:tab w:val="left" w:pos="567"/>
          <w:tab w:val="left" w:pos="1134"/>
        </w:tabs>
        <w:overflowPunct w:val="0"/>
        <w:autoSpaceDE w:val="0"/>
        <w:ind w:left="0" w:firstLine="709"/>
        <w:jc w:val="both"/>
        <w:textAlignment w:val="baseline"/>
        <w:rPr>
          <w:lang w:eastAsia="en-US"/>
        </w:rPr>
      </w:pPr>
      <w:r w:rsidRPr="00FE7218">
        <w:rPr>
          <w:lang w:eastAsia="en-US"/>
        </w:rPr>
        <w:t>Документы, удостоверяющие качество используемых Подрядчиком Материально-технических ресурсов и Оборудования;</w:t>
      </w:r>
    </w:p>
    <w:p w:rsidR="006B7F6C" w:rsidRPr="00FE7218" w:rsidRDefault="006B7F6C" w:rsidP="003A2A59">
      <w:pPr>
        <w:pStyle w:val="af0"/>
        <w:widowControl w:val="0"/>
        <w:numPr>
          <w:ilvl w:val="0"/>
          <w:numId w:val="13"/>
        </w:numPr>
        <w:shd w:val="clear" w:color="auto" w:fill="FFFFFF"/>
        <w:tabs>
          <w:tab w:val="left" w:pos="567"/>
          <w:tab w:val="left" w:pos="1134"/>
        </w:tabs>
        <w:overflowPunct w:val="0"/>
        <w:autoSpaceDE w:val="0"/>
        <w:ind w:left="0" w:firstLine="709"/>
        <w:jc w:val="both"/>
        <w:textAlignment w:val="baseline"/>
        <w:rPr>
          <w:lang w:eastAsia="en-US"/>
        </w:rPr>
      </w:pPr>
      <w:r w:rsidRPr="00FE7218">
        <w:rPr>
          <w:lang w:eastAsia="en-US"/>
        </w:rPr>
        <w:t>Пофамильные списки персонала, задействованного при производстве Работ, а также копии всех документов, подтверждающих его квалификацию.</w:t>
      </w:r>
    </w:p>
    <w:p w:rsidR="006B7F6C" w:rsidRPr="00FE7218" w:rsidRDefault="006B7F6C" w:rsidP="006B7F6C">
      <w:pPr>
        <w:pStyle w:val="af0"/>
        <w:widowControl w:val="0"/>
        <w:shd w:val="clear" w:color="auto" w:fill="FFFFFF"/>
        <w:tabs>
          <w:tab w:val="left" w:pos="567"/>
          <w:tab w:val="left" w:pos="1134"/>
        </w:tabs>
        <w:overflowPunct w:val="0"/>
        <w:autoSpaceDE w:val="0"/>
        <w:ind w:left="0" w:firstLine="720"/>
        <w:jc w:val="both"/>
        <w:textAlignment w:val="baseline"/>
        <w:rPr>
          <w:lang w:eastAsia="en-US"/>
        </w:rPr>
      </w:pPr>
      <w:r w:rsidRPr="00FE7218">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6B7F6C" w:rsidRPr="00FE7218" w:rsidRDefault="006B7F6C" w:rsidP="006B7F6C">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E7218">
        <w:rPr>
          <w:snapToGrid/>
          <w:sz w:val="24"/>
          <w:szCs w:val="24"/>
          <w:lang w:val="ru-RU" w:eastAsia="en-US"/>
        </w:rPr>
        <w:t>«Проектная документация»</w:t>
      </w:r>
      <w:r w:rsidRPr="00FE7218">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rsidR="006B7F6C" w:rsidRPr="00FE7218" w:rsidRDefault="006B7F6C" w:rsidP="006B7F6C">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E7218">
        <w:rPr>
          <w:b w:val="0"/>
          <w:snapToGrid/>
          <w:sz w:val="24"/>
          <w:szCs w:val="24"/>
          <w:lang w:val="ru-RU" w:eastAsia="en-US"/>
        </w:rPr>
        <w:t xml:space="preserve">Состав разделов Проектной документации определяется Применимым правом. </w:t>
      </w:r>
    </w:p>
    <w:p w:rsidR="006B7F6C" w:rsidRPr="00FE7218" w:rsidRDefault="006B7F6C" w:rsidP="006B7F6C">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E7218">
        <w:rPr>
          <w:b w:val="0"/>
          <w:snapToGrid/>
          <w:sz w:val="24"/>
          <w:szCs w:val="24"/>
          <w:lang w:val="ru-RU" w:eastAsia="en-US"/>
        </w:rPr>
        <w:t>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на основании Технических требований Заказчика.</w:t>
      </w:r>
    </w:p>
    <w:p w:rsidR="006B7F6C" w:rsidRPr="00FE7218" w:rsidRDefault="006B7F6C" w:rsidP="006B7F6C">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E7218">
        <w:rPr>
          <w:snapToGrid/>
          <w:sz w:val="24"/>
          <w:szCs w:val="24"/>
          <w:lang w:eastAsia="en-US"/>
        </w:rPr>
        <w:t>«</w:t>
      </w:r>
      <w:r w:rsidRPr="00FE7218">
        <w:rPr>
          <w:snapToGrid/>
          <w:sz w:val="24"/>
          <w:szCs w:val="24"/>
          <w:lang w:val="ru-RU" w:eastAsia="en-US"/>
        </w:rPr>
        <w:t>Проектные работы»</w:t>
      </w:r>
      <w:r w:rsidRPr="00FE7218">
        <w:rPr>
          <w:b w:val="0"/>
          <w:snapToGrid/>
          <w:sz w:val="24"/>
          <w:szCs w:val="24"/>
          <w:lang w:val="ru-RU" w:eastAsia="en-US"/>
        </w:rPr>
        <w:t xml:space="preserve"> – вид Работ по Договору, выполняемый в целях разработки / корректировки Проектной документации и Рабочей документации, подлежащей согласованию и приемке Заказчиком.</w:t>
      </w:r>
    </w:p>
    <w:p w:rsidR="006B7F6C" w:rsidRPr="00FE7218" w:rsidRDefault="006B7F6C" w:rsidP="006B7F6C">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FE7218">
        <w:rPr>
          <w:snapToGrid/>
          <w:sz w:val="24"/>
          <w:szCs w:val="24"/>
          <w:lang w:val="ru-RU" w:eastAsia="en-US"/>
        </w:rPr>
        <w:t>«Работы»</w:t>
      </w:r>
      <w:r w:rsidRPr="00FE7218">
        <w:rPr>
          <w:b w:val="0"/>
          <w:snapToGrid/>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(материалов, Оборудования, инструмента), Давальческих материалов и запасных частей и Оборудования Заказчика в соответствии с условиями Договора, Проектной документацией, Рабочей документацией и Применимым правом работы, в том числе Проектные работы, строительно-монтажные, пусконаладочные и прочие неразрывно связанные с ними работы, поставка Оборудования, работы по исправлению</w:t>
      </w:r>
      <w:r w:rsidRPr="00FE7218">
        <w:rPr>
          <w:sz w:val="24"/>
          <w:szCs w:val="24"/>
          <w:lang w:eastAsia="ru-RU"/>
        </w:rPr>
        <w:t xml:space="preserve"> </w:t>
      </w:r>
      <w:r w:rsidRPr="00FE7218">
        <w:rPr>
          <w:b w:val="0"/>
          <w:sz w:val="24"/>
          <w:szCs w:val="24"/>
          <w:lang w:val="ru-RU" w:eastAsia="ru-RU"/>
        </w:rPr>
        <w:t>выявленных</w:t>
      </w:r>
      <w:r w:rsidRPr="00FE7218">
        <w:rPr>
          <w:sz w:val="24"/>
          <w:szCs w:val="24"/>
          <w:lang w:val="ru-RU" w:eastAsia="ru-RU"/>
        </w:rPr>
        <w:t xml:space="preserve"> </w:t>
      </w:r>
      <w:r w:rsidRPr="00FE7218">
        <w:rPr>
          <w:b w:val="0"/>
          <w:sz w:val="24"/>
          <w:szCs w:val="24"/>
          <w:lang w:eastAsia="ru-RU"/>
        </w:rPr>
        <w:t>недостатков, несоответстви</w:t>
      </w:r>
      <w:r w:rsidRPr="00FE7218">
        <w:rPr>
          <w:b w:val="0"/>
          <w:sz w:val="24"/>
          <w:szCs w:val="24"/>
          <w:lang w:val="ru-RU" w:eastAsia="ru-RU"/>
        </w:rPr>
        <w:t>й</w:t>
      </w:r>
      <w:r w:rsidRPr="00FE7218">
        <w:rPr>
          <w:b w:val="0"/>
          <w:sz w:val="24"/>
          <w:szCs w:val="24"/>
          <w:lang w:eastAsia="ru-RU"/>
        </w:rPr>
        <w:t xml:space="preserve"> и / или дефект</w:t>
      </w:r>
      <w:r w:rsidRPr="00FE7218">
        <w:rPr>
          <w:b w:val="0"/>
          <w:sz w:val="24"/>
          <w:szCs w:val="24"/>
          <w:lang w:val="ru-RU" w:eastAsia="ru-RU"/>
        </w:rPr>
        <w:t>ов</w:t>
      </w:r>
      <w:r w:rsidRPr="00FE7218">
        <w:rPr>
          <w:b w:val="0"/>
          <w:sz w:val="24"/>
          <w:szCs w:val="24"/>
          <w:lang w:eastAsia="ru-RU"/>
        </w:rPr>
        <w:t xml:space="preserve"> в </w:t>
      </w:r>
      <w:r w:rsidRPr="00FE7218">
        <w:rPr>
          <w:b w:val="0"/>
          <w:sz w:val="24"/>
          <w:szCs w:val="24"/>
          <w:lang w:val="ru-RU" w:eastAsia="ru-RU"/>
        </w:rPr>
        <w:t>Р</w:t>
      </w:r>
      <w:r w:rsidRPr="00FE7218">
        <w:rPr>
          <w:b w:val="0"/>
          <w:sz w:val="24"/>
          <w:szCs w:val="24"/>
          <w:lang w:eastAsia="ru-RU"/>
        </w:rPr>
        <w:t>езультат</w:t>
      </w:r>
      <w:r w:rsidRPr="00FE7218">
        <w:rPr>
          <w:b w:val="0"/>
          <w:sz w:val="24"/>
          <w:szCs w:val="24"/>
          <w:lang w:val="ru-RU" w:eastAsia="ru-RU"/>
        </w:rPr>
        <w:t>е</w:t>
      </w:r>
      <w:r w:rsidRPr="00FE7218">
        <w:rPr>
          <w:b w:val="0"/>
          <w:sz w:val="24"/>
          <w:szCs w:val="24"/>
          <w:lang w:eastAsia="ru-RU"/>
        </w:rPr>
        <w:t xml:space="preserve"> </w:t>
      </w:r>
      <w:r w:rsidRPr="00FE7218">
        <w:rPr>
          <w:b w:val="0"/>
          <w:sz w:val="24"/>
          <w:szCs w:val="24"/>
          <w:lang w:val="ru-RU" w:eastAsia="ru-RU"/>
        </w:rPr>
        <w:t>работ</w:t>
      </w:r>
      <w:r w:rsidRPr="00FE7218">
        <w:rPr>
          <w:b w:val="0"/>
          <w:sz w:val="24"/>
          <w:szCs w:val="24"/>
          <w:lang w:eastAsia="ru-RU"/>
        </w:rPr>
        <w:t>, а также любые иные работы</w:t>
      </w:r>
      <w:r w:rsidRPr="00FE7218">
        <w:rPr>
          <w:b w:val="0"/>
          <w:sz w:val="24"/>
          <w:szCs w:val="24"/>
          <w:lang w:val="ru-RU" w:eastAsia="ru-RU"/>
        </w:rPr>
        <w:t xml:space="preserve"> (в том числе приобретение Материально-технических ресурсов)</w:t>
      </w:r>
      <w:r w:rsidRPr="00FE7218">
        <w:rPr>
          <w:b w:val="0"/>
          <w:sz w:val="24"/>
          <w:szCs w:val="24"/>
          <w:lang w:eastAsia="ru-RU"/>
        </w:rPr>
        <w:t xml:space="preserve">, необходимые для выполнения Подрядчиком своих обязательств по Договору, независимо от </w:t>
      </w:r>
      <w:r w:rsidRPr="00FE7218">
        <w:rPr>
          <w:b w:val="0"/>
          <w:sz w:val="24"/>
          <w:szCs w:val="24"/>
          <w:lang w:val="ru-RU" w:eastAsia="ru-RU"/>
        </w:rPr>
        <w:t>их</w:t>
      </w:r>
      <w:r w:rsidRPr="00FE7218">
        <w:rPr>
          <w:b w:val="0"/>
          <w:sz w:val="24"/>
          <w:szCs w:val="24"/>
          <w:lang w:eastAsia="ru-RU"/>
        </w:rPr>
        <w:t xml:space="preserve"> прямо</w:t>
      </w:r>
      <w:r w:rsidRPr="00FE7218">
        <w:rPr>
          <w:b w:val="0"/>
          <w:sz w:val="24"/>
          <w:szCs w:val="24"/>
          <w:lang w:val="ru-RU" w:eastAsia="ru-RU"/>
        </w:rPr>
        <w:t>го указания</w:t>
      </w:r>
      <w:r w:rsidRPr="00FE7218">
        <w:rPr>
          <w:b w:val="0"/>
          <w:sz w:val="24"/>
          <w:szCs w:val="24"/>
          <w:lang w:eastAsia="ru-RU"/>
        </w:rPr>
        <w:t xml:space="preserve"> в Договоре.</w:t>
      </w:r>
      <w:r w:rsidRPr="00FE7218">
        <w:rPr>
          <w:sz w:val="24"/>
          <w:szCs w:val="24"/>
          <w:lang w:eastAsia="ru-RU"/>
        </w:rPr>
        <w:t xml:space="preserve"> </w:t>
      </w:r>
    </w:p>
    <w:p w:rsidR="006B7F6C" w:rsidRPr="00FE7218" w:rsidRDefault="006B7F6C" w:rsidP="006B7F6C">
      <w:pPr>
        <w:widowControl w:val="0"/>
        <w:tabs>
          <w:tab w:val="left" w:pos="567"/>
        </w:tabs>
        <w:spacing w:line="240" w:lineRule="auto"/>
        <w:ind w:firstLine="708"/>
        <w:rPr>
          <w:sz w:val="24"/>
          <w:szCs w:val="24"/>
        </w:rPr>
      </w:pPr>
      <w:r w:rsidRPr="00FE7218">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rsidR="006B7F6C" w:rsidRPr="00FE7218" w:rsidRDefault="006B7F6C" w:rsidP="006B7F6C">
      <w:pPr>
        <w:widowControl w:val="0"/>
        <w:tabs>
          <w:tab w:val="left" w:pos="567"/>
        </w:tabs>
        <w:spacing w:line="240" w:lineRule="auto"/>
        <w:ind w:firstLine="708"/>
        <w:rPr>
          <w:sz w:val="24"/>
          <w:szCs w:val="24"/>
        </w:rPr>
      </w:pPr>
      <w:r w:rsidRPr="00FE7218">
        <w:rPr>
          <w:b/>
          <w:snapToGrid/>
          <w:sz w:val="24"/>
          <w:szCs w:val="24"/>
          <w:lang w:eastAsia="en-US"/>
        </w:rPr>
        <w:t xml:space="preserve">«Рабочая документация» – </w:t>
      </w:r>
      <w:r w:rsidRPr="00FE7218">
        <w:rPr>
          <w:snapToGrid/>
          <w:sz w:val="24"/>
          <w:szCs w:val="24"/>
          <w:lang w:eastAsia="en-US"/>
        </w:rPr>
        <w:t xml:space="preserve">совокупность текстовых и графических документов 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Pr="00FE7218">
        <w:rPr>
          <w:snapToGrid/>
          <w:sz w:val="24"/>
          <w:szCs w:val="24"/>
          <w:lang w:eastAsia="en-US"/>
        </w:rPr>
        <w:br/>
        <w:t>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sidRPr="00FE7218">
        <w:rPr>
          <w:sz w:val="24"/>
          <w:szCs w:val="24"/>
        </w:rPr>
        <w:t xml:space="preserve">одержащая: </w:t>
      </w:r>
    </w:p>
    <w:p w:rsidR="006B7F6C" w:rsidRPr="00FE7218" w:rsidRDefault="006B7F6C" w:rsidP="003A2A59">
      <w:pPr>
        <w:pStyle w:val="af0"/>
        <w:widowControl w:val="0"/>
        <w:numPr>
          <w:ilvl w:val="0"/>
          <w:numId w:val="13"/>
        </w:numPr>
        <w:shd w:val="clear" w:color="auto" w:fill="FFFFFF"/>
        <w:tabs>
          <w:tab w:val="left" w:pos="567"/>
          <w:tab w:val="left" w:pos="1134"/>
        </w:tabs>
        <w:overflowPunct w:val="0"/>
        <w:autoSpaceDE w:val="0"/>
        <w:ind w:left="0" w:firstLine="709"/>
        <w:jc w:val="both"/>
        <w:textAlignment w:val="baseline"/>
        <w:rPr>
          <w:lang w:eastAsia="en-US"/>
        </w:rPr>
      </w:pPr>
      <w:r w:rsidRPr="00FE7218">
        <w:rPr>
          <w:lang w:eastAsia="en-US"/>
        </w:rPr>
        <w:t>рабочие чертежи основного комплекта, спецификации оборудования и изделий;</w:t>
      </w:r>
    </w:p>
    <w:p w:rsidR="006B7F6C" w:rsidRPr="00FE7218" w:rsidRDefault="006B7F6C" w:rsidP="003A2A59">
      <w:pPr>
        <w:pStyle w:val="af0"/>
        <w:widowControl w:val="0"/>
        <w:numPr>
          <w:ilvl w:val="0"/>
          <w:numId w:val="13"/>
        </w:numPr>
        <w:shd w:val="clear" w:color="auto" w:fill="FFFFFF"/>
        <w:tabs>
          <w:tab w:val="left" w:pos="567"/>
          <w:tab w:val="left" w:pos="1134"/>
        </w:tabs>
        <w:overflowPunct w:val="0"/>
        <w:autoSpaceDE w:val="0"/>
        <w:ind w:left="0" w:firstLine="709"/>
        <w:jc w:val="both"/>
        <w:textAlignment w:val="baseline"/>
        <w:rPr>
          <w:lang w:eastAsia="en-US"/>
        </w:rPr>
      </w:pPr>
      <w:r w:rsidRPr="00FE7218">
        <w:rPr>
          <w:lang w:eastAsia="en-US"/>
        </w:rPr>
        <w:t>документы, разработанные в дополнение к рабочим чертежам основного комплекта;</w:t>
      </w:r>
    </w:p>
    <w:p w:rsidR="006B7F6C" w:rsidRPr="00FE7218" w:rsidRDefault="006B7F6C" w:rsidP="003A2A59">
      <w:pPr>
        <w:pStyle w:val="af0"/>
        <w:widowControl w:val="0"/>
        <w:numPr>
          <w:ilvl w:val="0"/>
          <w:numId w:val="13"/>
        </w:numPr>
        <w:shd w:val="clear" w:color="auto" w:fill="FFFFFF"/>
        <w:tabs>
          <w:tab w:val="left" w:pos="567"/>
          <w:tab w:val="left" w:pos="1134"/>
        </w:tabs>
        <w:overflowPunct w:val="0"/>
        <w:autoSpaceDE w:val="0"/>
        <w:ind w:left="0" w:firstLine="709"/>
        <w:jc w:val="both"/>
        <w:textAlignment w:val="baseline"/>
        <w:rPr>
          <w:lang w:eastAsia="en-US"/>
        </w:rPr>
      </w:pPr>
      <w:r w:rsidRPr="00FE7218">
        <w:rPr>
          <w:lang w:eastAsia="en-US"/>
        </w:rPr>
        <w:t xml:space="preserve">сметную документацию, определяющую полную стоимость Работ (кроме Проектных Работ) по Рабочей документации. </w:t>
      </w:r>
    </w:p>
    <w:p w:rsidR="006B7F6C" w:rsidRPr="00FE7218" w:rsidRDefault="006B7F6C" w:rsidP="006B7F6C">
      <w:pPr>
        <w:widowControl w:val="0"/>
        <w:tabs>
          <w:tab w:val="left" w:pos="567"/>
        </w:tabs>
        <w:spacing w:line="240" w:lineRule="auto"/>
        <w:ind w:firstLine="708"/>
        <w:rPr>
          <w:snapToGrid/>
          <w:sz w:val="24"/>
          <w:szCs w:val="24"/>
          <w:lang w:eastAsia="en-US"/>
        </w:rPr>
      </w:pPr>
      <w:r w:rsidRPr="00FE7218">
        <w:rPr>
          <w:b/>
          <w:snapToGrid/>
          <w:sz w:val="24"/>
          <w:szCs w:val="24"/>
          <w:lang w:eastAsia="en-US"/>
        </w:rPr>
        <w:t>«Рабочий день»</w:t>
      </w:r>
      <w:r w:rsidRPr="00FE7218">
        <w:rPr>
          <w:snapToGrid/>
          <w:sz w:val="24"/>
          <w:szCs w:val="24"/>
          <w:lang w:eastAsia="en-US"/>
        </w:rPr>
        <w:t xml:space="preserve"> – день, который в соответствии с Применимым правом, является рабочим днем в Российской Федерации.</w:t>
      </w:r>
    </w:p>
    <w:p w:rsidR="006B7F6C" w:rsidRPr="00FE7218" w:rsidRDefault="006B7F6C" w:rsidP="006B7F6C">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E7218">
        <w:rPr>
          <w:snapToGrid/>
          <w:sz w:val="24"/>
          <w:szCs w:val="24"/>
          <w:lang w:val="ru-RU" w:eastAsia="en-US"/>
        </w:rPr>
        <w:lastRenderedPageBreak/>
        <w:t>«Разрешительная документация»</w:t>
      </w:r>
      <w:r w:rsidRPr="00FE7218">
        <w:rPr>
          <w:b w:val="0"/>
          <w:snapToGrid/>
          <w:sz w:val="24"/>
          <w:szCs w:val="24"/>
          <w:lang w:val="ru-RU"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w:t>
      </w:r>
      <w:r w:rsidRPr="00FE7218">
        <w:rPr>
          <w:b w:val="0"/>
          <w:snapToGrid/>
          <w:sz w:val="24"/>
          <w:szCs w:val="24"/>
          <w:lang w:val="ru-RU" w:eastAsia="en-US"/>
        </w:rPr>
        <w:br/>
        <w:t xml:space="preserve">для обеспечения строительства / реконструкции и последующего ввода в эксплуатацию Объекта. </w:t>
      </w:r>
    </w:p>
    <w:p w:rsidR="006B7F6C" w:rsidRPr="00FE7218" w:rsidRDefault="006B7F6C" w:rsidP="006B7F6C">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E7218">
        <w:rPr>
          <w:snapToGrid/>
          <w:sz w:val="24"/>
          <w:szCs w:val="24"/>
          <w:lang w:val="ru-RU" w:eastAsia="en-US"/>
        </w:rPr>
        <w:t>«Результат работ»</w:t>
      </w:r>
      <w:r w:rsidRPr="00FE7218">
        <w:rPr>
          <w:b w:val="0"/>
          <w:snapToGrid/>
          <w:sz w:val="24"/>
          <w:szCs w:val="24"/>
          <w:lang w:val="ru-RU" w:eastAsia="en-US"/>
        </w:rPr>
        <w:t xml:space="preserve"> – готовый к эксплуатации Объект, принятый Заказчиком в Гарантийную эксплуатацию по Акту КС-11 либо Акту КС-14</w:t>
      </w:r>
      <w:r w:rsidRPr="00FE7218">
        <w:rPr>
          <w:sz w:val="24"/>
          <w:szCs w:val="24"/>
        </w:rPr>
        <w:t xml:space="preserve"> </w:t>
      </w:r>
      <w:r w:rsidRPr="00FE7218">
        <w:rPr>
          <w:b w:val="0"/>
          <w:sz w:val="24"/>
          <w:szCs w:val="24"/>
          <w:lang w:val="ru-RU"/>
        </w:rPr>
        <w:t>(</w:t>
      </w:r>
      <w:r w:rsidRPr="00FE7218">
        <w:rPr>
          <w:b w:val="0"/>
          <w:snapToGrid/>
          <w:sz w:val="24"/>
          <w:szCs w:val="24"/>
          <w:lang w:val="ru-RU" w:eastAsia="en-US"/>
        </w:rPr>
        <w:t xml:space="preserve">в случае необходимости комиссионной приемки Объекта), соответствующий требованиям, изложенным </w:t>
      </w:r>
      <w:r w:rsidRPr="00FE7218">
        <w:rPr>
          <w:b w:val="0"/>
          <w:snapToGrid/>
          <w:sz w:val="24"/>
          <w:szCs w:val="24"/>
          <w:lang w:val="ru-RU" w:eastAsia="en-US"/>
        </w:rPr>
        <w:br/>
        <w:t>в Технических требованиях (Приложение № 1 к Договору).</w:t>
      </w:r>
    </w:p>
    <w:p w:rsidR="006B7F6C" w:rsidRPr="00FE7218" w:rsidRDefault="006B7F6C" w:rsidP="006B7F6C">
      <w:pPr>
        <w:spacing w:line="240" w:lineRule="auto"/>
        <w:ind w:firstLine="709"/>
        <w:rPr>
          <w:bCs/>
          <w:sz w:val="24"/>
          <w:szCs w:val="24"/>
        </w:rPr>
      </w:pPr>
      <w:r w:rsidRPr="00FE7218">
        <w:rPr>
          <w:b/>
          <w:snapToGrid/>
          <w:sz w:val="24"/>
          <w:szCs w:val="24"/>
          <w:lang w:eastAsia="en-US"/>
        </w:rPr>
        <w:t>«Скрытые работы»</w:t>
      </w:r>
      <w:r w:rsidRPr="00FE7218">
        <w:rPr>
          <w:snapToGrid/>
          <w:sz w:val="24"/>
          <w:szCs w:val="24"/>
          <w:lang w:eastAsia="en-US"/>
        </w:rPr>
        <w:t xml:space="preserve"> – </w:t>
      </w:r>
      <w:r w:rsidRPr="00FE7218">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FE7218">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6B7F6C" w:rsidRPr="00FE7218" w:rsidRDefault="006B7F6C" w:rsidP="006B7F6C">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FE7218">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6B7F6C" w:rsidRPr="00FE7218" w:rsidRDefault="006B7F6C" w:rsidP="006B7F6C">
      <w:pPr>
        <w:spacing w:line="240" w:lineRule="auto"/>
        <w:ind w:firstLine="709"/>
        <w:rPr>
          <w:sz w:val="24"/>
          <w:szCs w:val="24"/>
          <w:lang w:val="x-none" w:eastAsia="en-US"/>
        </w:rPr>
      </w:pPr>
      <w:r w:rsidRPr="00FE7218">
        <w:rPr>
          <w:b/>
          <w:sz w:val="24"/>
          <w:szCs w:val="24"/>
          <w:lang w:eastAsia="en-US"/>
        </w:rPr>
        <w:t xml:space="preserve"> «МСП»</w:t>
      </w:r>
      <w:r w:rsidRPr="00FE7218">
        <w:rPr>
          <w:sz w:val="24"/>
          <w:szCs w:val="24"/>
          <w:lang w:eastAsia="en-US"/>
        </w:rPr>
        <w:t xml:space="preserve"> – субъект малого и среднего предпринимательства.</w:t>
      </w:r>
    </w:p>
    <w:p w:rsidR="006B7F6C" w:rsidRPr="00FE7218" w:rsidRDefault="006B7F6C" w:rsidP="006B7F6C">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E7218">
        <w:rPr>
          <w:snapToGrid/>
          <w:sz w:val="24"/>
          <w:szCs w:val="24"/>
          <w:lang w:val="ru-RU" w:eastAsia="en-US"/>
        </w:rPr>
        <w:t>«Строительная площадка»</w:t>
      </w:r>
      <w:r w:rsidRPr="00FE7218">
        <w:rPr>
          <w:b w:val="0"/>
          <w:snapToGrid/>
          <w:sz w:val="24"/>
          <w:szCs w:val="24"/>
          <w:lang w:val="ru-RU" w:eastAsia="en-US"/>
        </w:rPr>
        <w:t xml:space="preserve"> или </w:t>
      </w:r>
      <w:r w:rsidRPr="00FE7218">
        <w:rPr>
          <w:snapToGrid/>
          <w:sz w:val="24"/>
          <w:szCs w:val="24"/>
          <w:lang w:val="ru-RU" w:eastAsia="en-US"/>
        </w:rPr>
        <w:t>«Стройплощадка»</w:t>
      </w:r>
      <w:r w:rsidRPr="00FE7218">
        <w:rPr>
          <w:b w:val="0"/>
          <w:snapToGrid/>
          <w:sz w:val="24"/>
          <w:szCs w:val="24"/>
          <w:lang w:val="ru-RU" w:eastAsia="en-US"/>
        </w:rPr>
        <w:t xml:space="preserve"> – предоставляемая Подрядчику по акту для выполнения Работ территория в месте выполнения Работ.</w:t>
      </w:r>
    </w:p>
    <w:p w:rsidR="006B7F6C" w:rsidRPr="00FE7218" w:rsidRDefault="006B7F6C" w:rsidP="006B7F6C">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E7218">
        <w:rPr>
          <w:snapToGrid/>
          <w:sz w:val="24"/>
          <w:szCs w:val="24"/>
          <w:lang w:val="ru-RU" w:eastAsia="en-US"/>
        </w:rPr>
        <w:t>«Технические требования»</w:t>
      </w:r>
      <w:r w:rsidRPr="00FE7218">
        <w:rPr>
          <w:b w:val="0"/>
          <w:snapToGrid/>
          <w:sz w:val="24"/>
          <w:szCs w:val="24"/>
          <w:lang w:val="ru-RU" w:eastAsia="en-US"/>
        </w:rPr>
        <w:t xml:space="preserve"> – документ, содержащий характеристики Объекта, объем и состав Работ по Договору, перечень необходимого Оборудования и требования Заказчика к выполнению Подрядчиком Работ по Договору в целом.</w:t>
      </w:r>
    </w:p>
    <w:p w:rsidR="006B7F6C" w:rsidRPr="00FE7218" w:rsidRDefault="006B7F6C" w:rsidP="006B7F6C">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E7218">
        <w:rPr>
          <w:snapToGrid/>
          <w:sz w:val="24"/>
          <w:szCs w:val="24"/>
          <w:lang w:val="ru-RU" w:eastAsia="en-US"/>
        </w:rPr>
        <w:t>«Субподрядчик»</w:t>
      </w:r>
      <w:r w:rsidRPr="00FE7218">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w:t>
      </w:r>
      <w:r w:rsidRPr="00FE7218">
        <w:rPr>
          <w:b w:val="0"/>
          <w:snapToGrid/>
          <w:sz w:val="24"/>
          <w:szCs w:val="24"/>
          <w:lang w:val="ru-RU" w:eastAsia="en-US"/>
        </w:rPr>
        <w:br/>
        <w:t>по Договору.</w:t>
      </w:r>
    </w:p>
    <w:p w:rsidR="006B7F6C" w:rsidRPr="00FE7218" w:rsidRDefault="006B7F6C" w:rsidP="006B7F6C">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E7218">
        <w:rPr>
          <w:snapToGrid/>
          <w:sz w:val="24"/>
          <w:szCs w:val="24"/>
          <w:lang w:val="ru-RU" w:eastAsia="en-US"/>
        </w:rPr>
        <w:t>«Цена Договора»</w:t>
      </w:r>
      <w:r w:rsidRPr="00FE7218">
        <w:rPr>
          <w:b w:val="0"/>
          <w:snapToGrid/>
          <w:sz w:val="24"/>
          <w:szCs w:val="24"/>
          <w:lang w:val="ru-RU" w:eastAsia="en-US"/>
        </w:rPr>
        <w:t xml:space="preserve"> – определяемая в соответствии с разделом 4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FE7218">
        <w:rPr>
          <w:sz w:val="24"/>
          <w:szCs w:val="24"/>
        </w:rPr>
        <w:t xml:space="preserve"> </w:t>
      </w:r>
      <w:r w:rsidRPr="00FE7218">
        <w:rPr>
          <w:b w:val="0"/>
          <w:snapToGrid/>
          <w:sz w:val="24"/>
          <w:szCs w:val="24"/>
          <w:lang w:val="ru-RU" w:eastAsia="en-US"/>
        </w:rPr>
        <w:t xml:space="preserve">на весь период действия Договора. </w:t>
      </w:r>
    </w:p>
    <w:p w:rsidR="006B7F6C" w:rsidRPr="00FE7218" w:rsidRDefault="006B7F6C" w:rsidP="006B7F6C">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E7218">
        <w:rPr>
          <w:snapToGrid/>
          <w:sz w:val="24"/>
          <w:szCs w:val="24"/>
          <w:lang w:val="ru-RU" w:eastAsia="en-US"/>
        </w:rPr>
        <w:t>«Этап Работ»</w:t>
      </w:r>
      <w:r w:rsidRPr="00FE7218">
        <w:rPr>
          <w:b w:val="0"/>
          <w:snapToGrid/>
          <w:sz w:val="24"/>
          <w:szCs w:val="24"/>
          <w:lang w:val="ru-RU" w:eastAsia="en-US"/>
        </w:rPr>
        <w:t xml:space="preserve"> – технологически законченный объем Работ, предусмотренный Календарным графиком поставки Оборудования и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6B7F6C" w:rsidRPr="00FE7218" w:rsidRDefault="006B7F6C" w:rsidP="006B7F6C">
      <w:pPr>
        <w:pStyle w:val="30"/>
        <w:keepNext w:val="0"/>
        <w:widowControl w:val="0"/>
        <w:tabs>
          <w:tab w:val="left" w:pos="567"/>
        </w:tabs>
        <w:overflowPunct w:val="0"/>
        <w:autoSpaceDE w:val="0"/>
        <w:spacing w:before="0" w:after="0"/>
        <w:ind w:firstLine="708"/>
        <w:jc w:val="both"/>
        <w:textAlignment w:val="baseline"/>
        <w:rPr>
          <w:bCs/>
          <w:sz w:val="24"/>
          <w:szCs w:val="24"/>
        </w:rPr>
      </w:pPr>
      <w:r w:rsidRPr="00FE7218">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поставки Оборудования и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5 Договора. </w:t>
      </w:r>
      <w:r w:rsidRPr="00FE7218">
        <w:rPr>
          <w:b w:val="0"/>
          <w:snapToGrid/>
          <w:sz w:val="24"/>
          <w:szCs w:val="24"/>
          <w:lang w:val="ru-RU" w:eastAsia="en-US"/>
        </w:rPr>
        <w:br/>
        <w:t>В ином случае считается, что приемке Заказчиком подлежит только Результат Работ в целом</w:t>
      </w:r>
      <w:r w:rsidRPr="00FE7218">
        <w:rPr>
          <w:b w:val="0"/>
          <w:sz w:val="24"/>
          <w:szCs w:val="24"/>
        </w:rPr>
        <w:t xml:space="preserve">. </w:t>
      </w:r>
      <w:r w:rsidRPr="00FE7218" w:rsidDel="00784850">
        <w:rPr>
          <w:bCs/>
          <w:sz w:val="24"/>
          <w:szCs w:val="24"/>
        </w:rPr>
        <w:t xml:space="preserve"> </w:t>
      </w:r>
    </w:p>
    <w:p w:rsidR="006B7F6C" w:rsidRPr="00FE7218" w:rsidRDefault="006B7F6C" w:rsidP="006B7F6C">
      <w:pPr>
        <w:spacing w:line="240" w:lineRule="auto"/>
        <w:rPr>
          <w:sz w:val="24"/>
          <w:szCs w:val="24"/>
          <w:lang w:val="x-none" w:eastAsia="x-none"/>
        </w:rPr>
      </w:pPr>
    </w:p>
    <w:p w:rsidR="006B7F6C" w:rsidRPr="00FE7218" w:rsidRDefault="006B7F6C" w:rsidP="00E1702B">
      <w:pPr>
        <w:pStyle w:val="af0"/>
        <w:numPr>
          <w:ilvl w:val="0"/>
          <w:numId w:val="3"/>
        </w:numPr>
        <w:shd w:val="clear" w:color="auto" w:fill="FFFFFF"/>
        <w:tabs>
          <w:tab w:val="left" w:pos="284"/>
        </w:tabs>
        <w:ind w:left="0" w:firstLine="709"/>
        <w:jc w:val="center"/>
        <w:rPr>
          <w:b/>
          <w:bCs/>
        </w:rPr>
      </w:pPr>
      <w:r w:rsidRPr="00FE7218">
        <w:rPr>
          <w:b/>
          <w:bCs/>
        </w:rPr>
        <w:t>Предмет Договора</w:t>
      </w:r>
    </w:p>
    <w:p w:rsidR="006B7F6C" w:rsidRPr="00FE7218" w:rsidRDefault="006B7F6C" w:rsidP="00E1702B">
      <w:pPr>
        <w:pStyle w:val="af0"/>
        <w:numPr>
          <w:ilvl w:val="1"/>
          <w:numId w:val="3"/>
        </w:numPr>
        <w:shd w:val="clear" w:color="auto" w:fill="FFFFFF"/>
        <w:tabs>
          <w:tab w:val="left" w:pos="1134"/>
        </w:tabs>
        <w:ind w:left="0" w:firstLine="709"/>
        <w:jc w:val="both"/>
        <w:rPr>
          <w:bCs/>
        </w:rPr>
      </w:pPr>
      <w:bookmarkStart w:id="5" w:name="_Ref361410951"/>
      <w:r w:rsidRPr="00FE7218">
        <w:rPr>
          <w:bCs/>
        </w:rPr>
        <w:t xml:space="preserve">Подрядчик обязуется по заданию Заказчика в соответствии с Техническими требованием (Приложение № 1 к Договору) выполнить </w:t>
      </w:r>
      <w:r w:rsidR="00E1702B" w:rsidRPr="00E1702B">
        <w:rPr>
          <w:i/>
        </w:rPr>
        <w:t>Мероприятия по строительству и реконструкции для технологического присоединения потребителей до 150 кВт (в том числе ПИР) на территории филиала «ЭС ЕАО» (4 заявителя)</w:t>
      </w:r>
      <w:r w:rsidRPr="00FE7218">
        <w:rPr>
          <w:i/>
        </w:rPr>
        <w:t xml:space="preserve"> </w:t>
      </w:r>
      <w:r w:rsidRPr="00FE7218">
        <w:rPr>
          <w:bCs/>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5"/>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В состав Работ по Договору входят:</w:t>
      </w:r>
    </w:p>
    <w:p w:rsidR="006B7F6C" w:rsidRPr="00FE7218" w:rsidRDefault="006B7F6C" w:rsidP="003A2A59">
      <w:pPr>
        <w:pStyle w:val="af0"/>
        <w:numPr>
          <w:ilvl w:val="2"/>
          <w:numId w:val="3"/>
        </w:numPr>
        <w:shd w:val="clear" w:color="auto" w:fill="FFFFFF"/>
        <w:tabs>
          <w:tab w:val="left" w:pos="1418"/>
        </w:tabs>
        <w:ind w:left="0" w:firstLine="709"/>
        <w:jc w:val="both"/>
        <w:rPr>
          <w:bCs/>
        </w:rPr>
      </w:pPr>
      <w:r w:rsidRPr="00FE7218">
        <w:rPr>
          <w:bCs/>
        </w:rPr>
        <w:t>Обследования, разработка Рабочей документации (далее – Проектные работы);</w:t>
      </w:r>
    </w:p>
    <w:p w:rsidR="006B7F6C" w:rsidRPr="00FE7218" w:rsidRDefault="006B7F6C" w:rsidP="003A2A59">
      <w:pPr>
        <w:pStyle w:val="af0"/>
        <w:numPr>
          <w:ilvl w:val="2"/>
          <w:numId w:val="3"/>
        </w:numPr>
        <w:shd w:val="clear" w:color="auto" w:fill="FFFFFF"/>
        <w:tabs>
          <w:tab w:val="left" w:pos="1418"/>
        </w:tabs>
        <w:ind w:left="0" w:firstLine="709"/>
        <w:jc w:val="both"/>
        <w:rPr>
          <w:bCs/>
        </w:rPr>
      </w:pPr>
      <w:r w:rsidRPr="00FE7218">
        <w:rPr>
          <w:bCs/>
        </w:rPr>
        <w:t>Подготовка территории строительства;</w:t>
      </w:r>
    </w:p>
    <w:p w:rsidR="006B7F6C" w:rsidRPr="00FE7218" w:rsidRDefault="006B7F6C" w:rsidP="003A2A59">
      <w:pPr>
        <w:pStyle w:val="af0"/>
        <w:numPr>
          <w:ilvl w:val="2"/>
          <w:numId w:val="3"/>
        </w:numPr>
        <w:shd w:val="clear" w:color="auto" w:fill="FFFFFF"/>
        <w:tabs>
          <w:tab w:val="left" w:pos="1418"/>
        </w:tabs>
        <w:ind w:left="0" w:firstLine="709"/>
        <w:jc w:val="both"/>
        <w:rPr>
          <w:bCs/>
        </w:rPr>
      </w:pPr>
      <w:r w:rsidRPr="00FE7218">
        <w:rPr>
          <w:bCs/>
        </w:rPr>
        <w:lastRenderedPageBreak/>
        <w:t>Строительно-монтажные работы;</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Объем и состав Работ по Договору определяется Техническими требованиями (Приложение № 1 к Договору). Работы по Договору подлежат выполнению Подрядчиком в строгом соответствии с Проектной и Рабочей документацией, требованиями Применимого права и указаниями Заказчика.</w:t>
      </w:r>
    </w:p>
    <w:p w:rsidR="006B7F6C" w:rsidRPr="00FE7218" w:rsidRDefault="006B7F6C" w:rsidP="003A2A59">
      <w:pPr>
        <w:pStyle w:val="af0"/>
        <w:numPr>
          <w:ilvl w:val="1"/>
          <w:numId w:val="3"/>
        </w:numPr>
        <w:shd w:val="clear" w:color="auto" w:fill="FFFFFF"/>
        <w:tabs>
          <w:tab w:val="left" w:pos="1134"/>
        </w:tabs>
        <w:ind w:left="0" w:firstLine="709"/>
        <w:jc w:val="both"/>
        <w:rPr>
          <w:bCs/>
        </w:rPr>
      </w:pPr>
      <w:r w:rsidRPr="00FE7218">
        <w:rPr>
          <w:bCs/>
        </w:rPr>
        <w:t xml:space="preserve">Работы по Договору выполняются </w:t>
      </w:r>
      <w:r w:rsidRPr="00FE7218">
        <w:t>в целях исполнения обязательств Заказчика по технологическому присоединению заявителей к электрическим сетям Заказчика по договорам на ТПр (таблица 1).</w:t>
      </w:r>
    </w:p>
    <w:p w:rsidR="00682B98" w:rsidRDefault="00682B98" w:rsidP="00682B98">
      <w:pPr>
        <w:spacing w:line="240" w:lineRule="auto"/>
        <w:ind w:firstLine="0"/>
        <w:jc w:val="right"/>
        <w:rPr>
          <w:sz w:val="24"/>
          <w:szCs w:val="24"/>
        </w:rPr>
      </w:pPr>
      <w:r w:rsidRPr="00FE7218">
        <w:rPr>
          <w:sz w:val="24"/>
          <w:szCs w:val="24"/>
        </w:rPr>
        <w:t xml:space="preserve">Таблица 1. Список заявителей и договоров ТПр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
        <w:gridCol w:w="1342"/>
        <w:gridCol w:w="1148"/>
        <w:gridCol w:w="1958"/>
        <w:gridCol w:w="1704"/>
        <w:gridCol w:w="1177"/>
        <w:gridCol w:w="1800"/>
      </w:tblGrid>
      <w:tr w:rsidR="00682B98" w:rsidRPr="00F90BA1" w:rsidTr="002039EC">
        <w:trPr>
          <w:trHeight w:val="707"/>
          <w:jc w:val="center"/>
        </w:trPr>
        <w:tc>
          <w:tcPr>
            <w:tcW w:w="259" w:type="pct"/>
            <w:shd w:val="clear" w:color="auto" w:fill="auto"/>
            <w:noWrap/>
            <w:hideMark/>
          </w:tcPr>
          <w:p w:rsidR="00682B98" w:rsidRPr="00F90BA1" w:rsidRDefault="00682B98" w:rsidP="002039EC">
            <w:pPr>
              <w:spacing w:line="240" w:lineRule="auto"/>
              <w:ind w:firstLine="0"/>
              <w:jc w:val="center"/>
              <w:rPr>
                <w:b/>
                <w:bCs/>
                <w:sz w:val="20"/>
                <w:szCs w:val="20"/>
              </w:rPr>
            </w:pPr>
            <w:r w:rsidRPr="00F90BA1">
              <w:rPr>
                <w:b/>
                <w:bCs/>
                <w:sz w:val="20"/>
                <w:szCs w:val="20"/>
              </w:rPr>
              <w:t>№ пп</w:t>
            </w:r>
          </w:p>
        </w:tc>
        <w:tc>
          <w:tcPr>
            <w:tcW w:w="697" w:type="pct"/>
            <w:shd w:val="clear" w:color="auto" w:fill="auto"/>
            <w:hideMark/>
          </w:tcPr>
          <w:p w:rsidR="00682B98" w:rsidRPr="00F90BA1" w:rsidRDefault="00682B98" w:rsidP="002039EC">
            <w:pPr>
              <w:spacing w:line="240" w:lineRule="auto"/>
              <w:ind w:firstLine="0"/>
              <w:rPr>
                <w:b/>
                <w:bCs/>
                <w:sz w:val="20"/>
                <w:szCs w:val="20"/>
              </w:rPr>
            </w:pPr>
            <w:r w:rsidRPr="00F90BA1">
              <w:rPr>
                <w:b/>
                <w:bCs/>
                <w:sz w:val="20"/>
                <w:szCs w:val="20"/>
              </w:rPr>
              <w:t>Заявитель</w:t>
            </w:r>
          </w:p>
        </w:tc>
        <w:tc>
          <w:tcPr>
            <w:tcW w:w="596" w:type="pct"/>
            <w:shd w:val="clear" w:color="auto" w:fill="auto"/>
            <w:hideMark/>
          </w:tcPr>
          <w:p w:rsidR="00682B98" w:rsidRPr="00F90BA1" w:rsidRDefault="00682B98" w:rsidP="002039EC">
            <w:pPr>
              <w:spacing w:line="240" w:lineRule="auto"/>
              <w:ind w:firstLine="0"/>
              <w:jc w:val="center"/>
              <w:rPr>
                <w:b/>
                <w:bCs/>
                <w:sz w:val="20"/>
                <w:szCs w:val="20"/>
              </w:rPr>
            </w:pPr>
            <w:r w:rsidRPr="00F90BA1">
              <w:rPr>
                <w:b/>
                <w:bCs/>
                <w:sz w:val="20"/>
                <w:szCs w:val="20"/>
              </w:rPr>
              <w:t>Договор на ТПр</w:t>
            </w:r>
          </w:p>
        </w:tc>
        <w:tc>
          <w:tcPr>
            <w:tcW w:w="1017" w:type="pct"/>
            <w:shd w:val="clear" w:color="auto" w:fill="auto"/>
            <w:hideMark/>
          </w:tcPr>
          <w:p w:rsidR="00682B98" w:rsidRPr="00F90BA1" w:rsidRDefault="00682B98" w:rsidP="002039EC">
            <w:pPr>
              <w:spacing w:line="240" w:lineRule="auto"/>
              <w:ind w:firstLine="0"/>
              <w:rPr>
                <w:b/>
                <w:bCs/>
                <w:sz w:val="20"/>
                <w:szCs w:val="20"/>
              </w:rPr>
            </w:pPr>
            <w:r w:rsidRPr="00F90BA1">
              <w:rPr>
                <w:b/>
                <w:bCs/>
                <w:sz w:val="20"/>
                <w:szCs w:val="20"/>
              </w:rPr>
              <w:t>Адрес объекта</w:t>
            </w:r>
          </w:p>
        </w:tc>
        <w:tc>
          <w:tcPr>
            <w:tcW w:w="885" w:type="pct"/>
            <w:shd w:val="clear" w:color="auto" w:fill="auto"/>
            <w:hideMark/>
          </w:tcPr>
          <w:p w:rsidR="00682B98" w:rsidRPr="00F90BA1" w:rsidRDefault="00682B98" w:rsidP="002039EC">
            <w:pPr>
              <w:spacing w:line="240" w:lineRule="auto"/>
              <w:ind w:firstLine="0"/>
              <w:jc w:val="center"/>
              <w:rPr>
                <w:b/>
                <w:bCs/>
                <w:sz w:val="20"/>
                <w:szCs w:val="20"/>
              </w:rPr>
            </w:pPr>
            <w:r w:rsidRPr="00F90BA1">
              <w:rPr>
                <w:b/>
                <w:bCs/>
                <w:sz w:val="20"/>
                <w:szCs w:val="20"/>
              </w:rPr>
              <w:t>Максимальная мощность, кВт</w:t>
            </w:r>
          </w:p>
          <w:p w:rsidR="00682B98" w:rsidRPr="00F90BA1" w:rsidRDefault="00682B98" w:rsidP="002039EC">
            <w:pPr>
              <w:spacing w:line="240" w:lineRule="auto"/>
              <w:ind w:firstLine="0"/>
              <w:jc w:val="center"/>
              <w:rPr>
                <w:bCs/>
                <w:i/>
                <w:sz w:val="20"/>
                <w:szCs w:val="20"/>
              </w:rPr>
            </w:pPr>
            <w:r w:rsidRPr="00F90BA1">
              <w:rPr>
                <w:bCs/>
                <w:i/>
                <w:sz w:val="20"/>
                <w:szCs w:val="20"/>
              </w:rPr>
              <w:t>* в скобках указана существующая (если имеется)</w:t>
            </w:r>
          </w:p>
        </w:tc>
        <w:tc>
          <w:tcPr>
            <w:tcW w:w="611" w:type="pct"/>
            <w:shd w:val="clear" w:color="auto" w:fill="auto"/>
            <w:hideMark/>
          </w:tcPr>
          <w:p w:rsidR="00682B98" w:rsidRPr="00F90BA1" w:rsidRDefault="00682B98" w:rsidP="002039EC">
            <w:pPr>
              <w:spacing w:line="240" w:lineRule="auto"/>
              <w:ind w:firstLine="0"/>
              <w:jc w:val="center"/>
              <w:rPr>
                <w:b/>
                <w:bCs/>
                <w:sz w:val="20"/>
                <w:szCs w:val="20"/>
              </w:rPr>
            </w:pPr>
            <w:r w:rsidRPr="00F90BA1">
              <w:rPr>
                <w:b/>
                <w:bCs/>
                <w:sz w:val="20"/>
                <w:szCs w:val="20"/>
              </w:rPr>
              <w:t>Категория</w:t>
            </w:r>
          </w:p>
          <w:p w:rsidR="00682B98" w:rsidRPr="00F90BA1" w:rsidRDefault="00682B98" w:rsidP="002039EC">
            <w:pPr>
              <w:spacing w:line="240" w:lineRule="auto"/>
              <w:ind w:firstLine="0"/>
              <w:jc w:val="center"/>
              <w:rPr>
                <w:b/>
                <w:bCs/>
                <w:sz w:val="20"/>
                <w:szCs w:val="20"/>
              </w:rPr>
            </w:pPr>
            <w:r w:rsidRPr="00F90BA1">
              <w:rPr>
                <w:b/>
                <w:bCs/>
                <w:sz w:val="20"/>
                <w:szCs w:val="20"/>
              </w:rPr>
              <w:t>заявителя</w:t>
            </w:r>
          </w:p>
        </w:tc>
        <w:tc>
          <w:tcPr>
            <w:tcW w:w="936" w:type="pct"/>
            <w:shd w:val="clear" w:color="auto" w:fill="auto"/>
            <w:hideMark/>
          </w:tcPr>
          <w:p w:rsidR="00682B98" w:rsidRPr="00F90BA1" w:rsidRDefault="00682B98" w:rsidP="002039EC">
            <w:pPr>
              <w:spacing w:line="240" w:lineRule="auto"/>
              <w:ind w:firstLine="0"/>
              <w:rPr>
                <w:b/>
                <w:bCs/>
                <w:sz w:val="20"/>
                <w:szCs w:val="20"/>
              </w:rPr>
            </w:pPr>
            <w:r w:rsidRPr="00F90BA1">
              <w:rPr>
                <w:b/>
                <w:bCs/>
                <w:sz w:val="20"/>
                <w:szCs w:val="20"/>
              </w:rPr>
              <w:t>Наименование работ</w:t>
            </w:r>
          </w:p>
        </w:tc>
      </w:tr>
      <w:tr w:rsidR="00682B98" w:rsidRPr="00F90BA1" w:rsidTr="002039EC">
        <w:trPr>
          <w:trHeight w:val="20"/>
          <w:jc w:val="center"/>
        </w:trPr>
        <w:tc>
          <w:tcPr>
            <w:tcW w:w="259" w:type="pct"/>
            <w:shd w:val="clear" w:color="auto" w:fill="auto"/>
            <w:noWrap/>
            <w:hideMark/>
          </w:tcPr>
          <w:p w:rsidR="00682B98" w:rsidRPr="00F90BA1" w:rsidRDefault="00682B98" w:rsidP="002039EC">
            <w:pPr>
              <w:spacing w:line="240" w:lineRule="auto"/>
              <w:ind w:firstLine="0"/>
              <w:jc w:val="center"/>
              <w:rPr>
                <w:i/>
                <w:iCs/>
                <w:sz w:val="20"/>
                <w:szCs w:val="20"/>
              </w:rPr>
            </w:pPr>
            <w:r w:rsidRPr="00F90BA1">
              <w:rPr>
                <w:i/>
                <w:iCs/>
                <w:sz w:val="20"/>
                <w:szCs w:val="20"/>
              </w:rPr>
              <w:t>1</w:t>
            </w:r>
          </w:p>
        </w:tc>
        <w:tc>
          <w:tcPr>
            <w:tcW w:w="697" w:type="pct"/>
            <w:shd w:val="clear" w:color="auto" w:fill="auto"/>
            <w:hideMark/>
          </w:tcPr>
          <w:p w:rsidR="00682B98" w:rsidRPr="00F90BA1" w:rsidRDefault="00682B98" w:rsidP="002039EC">
            <w:pPr>
              <w:spacing w:line="240" w:lineRule="auto"/>
              <w:ind w:firstLine="0"/>
              <w:jc w:val="center"/>
              <w:rPr>
                <w:i/>
                <w:iCs/>
                <w:sz w:val="20"/>
                <w:szCs w:val="20"/>
              </w:rPr>
            </w:pPr>
            <w:r w:rsidRPr="00F90BA1">
              <w:rPr>
                <w:i/>
                <w:iCs/>
                <w:sz w:val="20"/>
                <w:szCs w:val="20"/>
              </w:rPr>
              <w:t>2</w:t>
            </w:r>
          </w:p>
        </w:tc>
        <w:tc>
          <w:tcPr>
            <w:tcW w:w="596" w:type="pct"/>
            <w:shd w:val="clear" w:color="auto" w:fill="auto"/>
            <w:hideMark/>
          </w:tcPr>
          <w:p w:rsidR="00682B98" w:rsidRPr="00F90BA1" w:rsidRDefault="00682B98" w:rsidP="002039EC">
            <w:pPr>
              <w:spacing w:line="240" w:lineRule="auto"/>
              <w:ind w:firstLine="0"/>
              <w:jc w:val="center"/>
              <w:rPr>
                <w:i/>
                <w:iCs/>
                <w:sz w:val="20"/>
                <w:szCs w:val="20"/>
              </w:rPr>
            </w:pPr>
            <w:r w:rsidRPr="00F90BA1">
              <w:rPr>
                <w:i/>
                <w:iCs/>
                <w:sz w:val="20"/>
                <w:szCs w:val="20"/>
              </w:rPr>
              <w:t>3</w:t>
            </w:r>
          </w:p>
        </w:tc>
        <w:tc>
          <w:tcPr>
            <w:tcW w:w="1017" w:type="pct"/>
            <w:shd w:val="clear" w:color="auto" w:fill="auto"/>
            <w:hideMark/>
          </w:tcPr>
          <w:p w:rsidR="00682B98" w:rsidRPr="00F90BA1" w:rsidRDefault="00682B98" w:rsidP="002039EC">
            <w:pPr>
              <w:spacing w:line="240" w:lineRule="auto"/>
              <w:ind w:firstLine="0"/>
              <w:jc w:val="center"/>
              <w:rPr>
                <w:i/>
                <w:iCs/>
                <w:sz w:val="20"/>
                <w:szCs w:val="20"/>
              </w:rPr>
            </w:pPr>
            <w:r w:rsidRPr="00F90BA1">
              <w:rPr>
                <w:i/>
                <w:iCs/>
                <w:sz w:val="20"/>
                <w:szCs w:val="20"/>
              </w:rPr>
              <w:t>4</w:t>
            </w:r>
          </w:p>
        </w:tc>
        <w:tc>
          <w:tcPr>
            <w:tcW w:w="885" w:type="pct"/>
            <w:shd w:val="clear" w:color="auto" w:fill="auto"/>
            <w:hideMark/>
          </w:tcPr>
          <w:p w:rsidR="00682B98" w:rsidRPr="00F90BA1" w:rsidRDefault="00682B98" w:rsidP="002039EC">
            <w:pPr>
              <w:spacing w:line="240" w:lineRule="auto"/>
              <w:ind w:firstLine="0"/>
              <w:jc w:val="center"/>
              <w:rPr>
                <w:i/>
                <w:iCs/>
                <w:sz w:val="20"/>
                <w:szCs w:val="20"/>
              </w:rPr>
            </w:pPr>
            <w:r w:rsidRPr="00F90BA1">
              <w:rPr>
                <w:i/>
                <w:iCs/>
                <w:sz w:val="20"/>
                <w:szCs w:val="20"/>
              </w:rPr>
              <w:t>5</w:t>
            </w:r>
          </w:p>
        </w:tc>
        <w:tc>
          <w:tcPr>
            <w:tcW w:w="611" w:type="pct"/>
            <w:shd w:val="clear" w:color="auto" w:fill="auto"/>
            <w:hideMark/>
          </w:tcPr>
          <w:p w:rsidR="00682B98" w:rsidRPr="00F90BA1" w:rsidRDefault="00682B98" w:rsidP="002039EC">
            <w:pPr>
              <w:spacing w:line="240" w:lineRule="auto"/>
              <w:ind w:firstLine="0"/>
              <w:jc w:val="center"/>
              <w:rPr>
                <w:i/>
                <w:iCs/>
                <w:sz w:val="20"/>
                <w:szCs w:val="20"/>
              </w:rPr>
            </w:pPr>
            <w:r w:rsidRPr="00F90BA1">
              <w:rPr>
                <w:i/>
                <w:iCs/>
                <w:sz w:val="20"/>
                <w:szCs w:val="20"/>
              </w:rPr>
              <w:t>6</w:t>
            </w:r>
          </w:p>
        </w:tc>
        <w:tc>
          <w:tcPr>
            <w:tcW w:w="936" w:type="pct"/>
            <w:shd w:val="clear" w:color="auto" w:fill="auto"/>
            <w:hideMark/>
          </w:tcPr>
          <w:p w:rsidR="00682B98" w:rsidRPr="00F90BA1" w:rsidRDefault="00682B98" w:rsidP="002039EC">
            <w:pPr>
              <w:spacing w:line="240" w:lineRule="auto"/>
              <w:ind w:firstLine="0"/>
              <w:jc w:val="center"/>
              <w:rPr>
                <w:i/>
                <w:iCs/>
                <w:sz w:val="20"/>
                <w:szCs w:val="20"/>
              </w:rPr>
            </w:pPr>
            <w:r w:rsidRPr="00F90BA1">
              <w:rPr>
                <w:i/>
                <w:iCs/>
                <w:sz w:val="20"/>
                <w:szCs w:val="20"/>
              </w:rPr>
              <w:t>7</w:t>
            </w:r>
          </w:p>
        </w:tc>
      </w:tr>
      <w:tr w:rsidR="00682B98" w:rsidRPr="00F90BA1" w:rsidTr="002039EC">
        <w:trPr>
          <w:trHeight w:val="20"/>
          <w:jc w:val="center"/>
        </w:trPr>
        <w:tc>
          <w:tcPr>
            <w:tcW w:w="259" w:type="pct"/>
            <w:shd w:val="clear" w:color="auto" w:fill="auto"/>
          </w:tcPr>
          <w:p w:rsidR="00682B98" w:rsidRPr="00F90BA1" w:rsidRDefault="00682B98" w:rsidP="002039EC">
            <w:pPr>
              <w:spacing w:line="240" w:lineRule="auto"/>
              <w:ind w:firstLine="0"/>
              <w:jc w:val="center"/>
              <w:rPr>
                <w:sz w:val="20"/>
                <w:szCs w:val="20"/>
              </w:rPr>
            </w:pPr>
            <w:r w:rsidRPr="00F90BA1">
              <w:rPr>
                <w:sz w:val="20"/>
                <w:szCs w:val="20"/>
              </w:rPr>
              <w:t>1</w:t>
            </w:r>
          </w:p>
        </w:tc>
        <w:tc>
          <w:tcPr>
            <w:tcW w:w="697" w:type="pct"/>
            <w:shd w:val="clear" w:color="auto" w:fill="auto"/>
          </w:tcPr>
          <w:p w:rsidR="00682B98" w:rsidRPr="00F90BA1" w:rsidRDefault="00682B98" w:rsidP="002039EC">
            <w:pPr>
              <w:spacing w:line="240" w:lineRule="auto"/>
              <w:ind w:firstLine="0"/>
              <w:rPr>
                <w:sz w:val="20"/>
                <w:szCs w:val="20"/>
              </w:rPr>
            </w:pPr>
            <w:r w:rsidRPr="00F90BA1">
              <w:rPr>
                <w:sz w:val="20"/>
                <w:szCs w:val="20"/>
              </w:rPr>
              <w:t>Бирсантехмонтаж ООО</w:t>
            </w:r>
          </w:p>
        </w:tc>
        <w:tc>
          <w:tcPr>
            <w:tcW w:w="596" w:type="pct"/>
            <w:shd w:val="clear" w:color="auto" w:fill="auto"/>
          </w:tcPr>
          <w:p w:rsidR="00682B98" w:rsidRPr="00F90BA1" w:rsidRDefault="00682B98" w:rsidP="002039EC">
            <w:pPr>
              <w:spacing w:line="240" w:lineRule="auto"/>
              <w:ind w:firstLine="0"/>
              <w:jc w:val="center"/>
              <w:rPr>
                <w:sz w:val="20"/>
                <w:szCs w:val="20"/>
              </w:rPr>
            </w:pPr>
            <w:r w:rsidRPr="00F90BA1">
              <w:rPr>
                <w:sz w:val="20"/>
                <w:szCs w:val="20"/>
              </w:rPr>
              <w:t>Договор-счет №ТПр 370/21 от 24.03.21</w:t>
            </w:r>
          </w:p>
        </w:tc>
        <w:tc>
          <w:tcPr>
            <w:tcW w:w="1017" w:type="pct"/>
            <w:shd w:val="clear" w:color="auto" w:fill="auto"/>
          </w:tcPr>
          <w:p w:rsidR="00682B98" w:rsidRPr="00F90BA1" w:rsidRDefault="00682B98" w:rsidP="002039EC">
            <w:pPr>
              <w:spacing w:line="240" w:lineRule="auto"/>
              <w:ind w:firstLine="0"/>
              <w:rPr>
                <w:sz w:val="20"/>
                <w:szCs w:val="20"/>
              </w:rPr>
            </w:pPr>
            <w:r w:rsidRPr="00F90BA1">
              <w:rPr>
                <w:sz w:val="20"/>
                <w:szCs w:val="20"/>
              </w:rPr>
              <w:t>Еврейская Аобл, Биробиджан г, 4 метра на юго-восток от дома 1А по ул. Осенняя</w:t>
            </w:r>
          </w:p>
        </w:tc>
        <w:tc>
          <w:tcPr>
            <w:tcW w:w="885" w:type="pct"/>
            <w:shd w:val="clear" w:color="auto" w:fill="auto"/>
            <w:noWrap/>
          </w:tcPr>
          <w:p w:rsidR="00682B98" w:rsidRPr="00F90BA1" w:rsidRDefault="00682B98" w:rsidP="002039EC">
            <w:pPr>
              <w:spacing w:line="240" w:lineRule="auto"/>
              <w:ind w:firstLine="0"/>
              <w:jc w:val="center"/>
              <w:rPr>
                <w:sz w:val="20"/>
                <w:szCs w:val="20"/>
              </w:rPr>
            </w:pPr>
            <w:r w:rsidRPr="00F90BA1">
              <w:rPr>
                <w:sz w:val="20"/>
                <w:szCs w:val="20"/>
              </w:rPr>
              <w:t>92</w:t>
            </w:r>
          </w:p>
        </w:tc>
        <w:tc>
          <w:tcPr>
            <w:tcW w:w="611" w:type="pct"/>
            <w:shd w:val="clear" w:color="auto" w:fill="auto"/>
            <w:noWrap/>
          </w:tcPr>
          <w:p w:rsidR="00682B98" w:rsidRPr="00F90BA1" w:rsidRDefault="00682B98" w:rsidP="002039EC">
            <w:pPr>
              <w:spacing w:line="240" w:lineRule="auto"/>
              <w:ind w:firstLine="0"/>
              <w:jc w:val="center"/>
              <w:rPr>
                <w:sz w:val="20"/>
                <w:szCs w:val="20"/>
              </w:rPr>
            </w:pPr>
            <w:r w:rsidRPr="00F90BA1">
              <w:rPr>
                <w:sz w:val="20"/>
                <w:szCs w:val="20"/>
              </w:rPr>
              <w:t>от 15 до 150 кВт</w:t>
            </w:r>
          </w:p>
        </w:tc>
        <w:tc>
          <w:tcPr>
            <w:tcW w:w="936" w:type="pct"/>
            <w:shd w:val="clear" w:color="auto" w:fill="auto"/>
          </w:tcPr>
          <w:p w:rsidR="00682B98" w:rsidRPr="00F90BA1" w:rsidRDefault="00682B98" w:rsidP="002039EC">
            <w:pPr>
              <w:spacing w:line="240" w:lineRule="auto"/>
              <w:ind w:firstLine="0"/>
              <w:rPr>
                <w:sz w:val="20"/>
                <w:szCs w:val="20"/>
              </w:rPr>
            </w:pPr>
            <w:r w:rsidRPr="00F90BA1">
              <w:rPr>
                <w:sz w:val="20"/>
                <w:szCs w:val="20"/>
              </w:rPr>
              <w:t>Реконструкция ТП-260 с установкой и ошиновкой коммутационного аппарата в РУ-0,4 кВ</w:t>
            </w:r>
          </w:p>
          <w:p w:rsidR="00682B98" w:rsidRPr="00F90BA1" w:rsidRDefault="00682B98" w:rsidP="002039EC">
            <w:pPr>
              <w:spacing w:line="240" w:lineRule="auto"/>
              <w:ind w:firstLine="0"/>
              <w:rPr>
                <w:sz w:val="20"/>
                <w:szCs w:val="20"/>
              </w:rPr>
            </w:pPr>
            <w:r w:rsidRPr="00F90BA1">
              <w:rPr>
                <w:sz w:val="20"/>
                <w:szCs w:val="20"/>
              </w:rPr>
              <w:t>Строительство КЛ 0,4 кВ</w:t>
            </w:r>
          </w:p>
          <w:p w:rsidR="00682B98" w:rsidRPr="00F90BA1" w:rsidRDefault="00682B98" w:rsidP="002039EC">
            <w:pPr>
              <w:spacing w:line="240" w:lineRule="auto"/>
              <w:ind w:firstLine="0"/>
              <w:rPr>
                <w:sz w:val="20"/>
                <w:szCs w:val="20"/>
              </w:rPr>
            </w:pPr>
            <w:r w:rsidRPr="00F90BA1">
              <w:rPr>
                <w:sz w:val="20"/>
                <w:szCs w:val="20"/>
              </w:rPr>
              <w:t>Монтаж РП 0,4 кВ</w:t>
            </w:r>
          </w:p>
          <w:p w:rsidR="00682B98" w:rsidRPr="00F90BA1" w:rsidRDefault="00682B98" w:rsidP="002039EC">
            <w:pPr>
              <w:spacing w:line="240" w:lineRule="auto"/>
              <w:ind w:firstLine="0"/>
              <w:rPr>
                <w:sz w:val="20"/>
                <w:szCs w:val="20"/>
              </w:rPr>
            </w:pPr>
            <w:r w:rsidRPr="00F90BA1">
              <w:rPr>
                <w:sz w:val="20"/>
                <w:szCs w:val="20"/>
              </w:rPr>
              <w:t>Организация коммерческого учета электрической энергии 0,4 кВ</w:t>
            </w:r>
          </w:p>
        </w:tc>
      </w:tr>
      <w:tr w:rsidR="00682B98" w:rsidRPr="00F90BA1" w:rsidTr="002039EC">
        <w:trPr>
          <w:trHeight w:val="20"/>
          <w:jc w:val="center"/>
        </w:trPr>
        <w:tc>
          <w:tcPr>
            <w:tcW w:w="259" w:type="pct"/>
            <w:shd w:val="clear" w:color="auto" w:fill="auto"/>
          </w:tcPr>
          <w:p w:rsidR="00682B98" w:rsidRPr="00F90BA1" w:rsidRDefault="00682B98" w:rsidP="002039EC">
            <w:pPr>
              <w:spacing w:line="240" w:lineRule="auto"/>
              <w:ind w:firstLine="0"/>
              <w:jc w:val="center"/>
              <w:rPr>
                <w:sz w:val="20"/>
                <w:szCs w:val="20"/>
              </w:rPr>
            </w:pPr>
            <w:r w:rsidRPr="00F90BA1">
              <w:rPr>
                <w:sz w:val="20"/>
                <w:szCs w:val="20"/>
              </w:rPr>
              <w:t>2</w:t>
            </w:r>
          </w:p>
        </w:tc>
        <w:tc>
          <w:tcPr>
            <w:tcW w:w="697" w:type="pct"/>
            <w:shd w:val="clear" w:color="auto" w:fill="auto"/>
          </w:tcPr>
          <w:p w:rsidR="00682B98" w:rsidRPr="00F90BA1" w:rsidRDefault="00682B98" w:rsidP="002039EC">
            <w:pPr>
              <w:spacing w:line="240" w:lineRule="auto"/>
              <w:ind w:firstLine="0"/>
              <w:rPr>
                <w:sz w:val="20"/>
                <w:szCs w:val="20"/>
              </w:rPr>
            </w:pPr>
            <w:r w:rsidRPr="00F90BA1">
              <w:rPr>
                <w:sz w:val="20"/>
                <w:szCs w:val="20"/>
              </w:rPr>
              <w:t>Служба заказчика (застройщика) ЕАО ОГБУ</w:t>
            </w:r>
          </w:p>
        </w:tc>
        <w:tc>
          <w:tcPr>
            <w:tcW w:w="596" w:type="pct"/>
            <w:shd w:val="clear" w:color="auto" w:fill="auto"/>
          </w:tcPr>
          <w:p w:rsidR="00682B98" w:rsidRPr="00F90BA1" w:rsidRDefault="00682B98" w:rsidP="002039EC">
            <w:pPr>
              <w:spacing w:line="240" w:lineRule="auto"/>
              <w:ind w:firstLine="0"/>
              <w:jc w:val="center"/>
              <w:rPr>
                <w:sz w:val="20"/>
                <w:szCs w:val="20"/>
              </w:rPr>
            </w:pPr>
            <w:r w:rsidRPr="00F90BA1">
              <w:rPr>
                <w:sz w:val="20"/>
                <w:szCs w:val="20"/>
              </w:rPr>
              <w:t>Договор-счет №ТПр 749/21 от 25.05.21</w:t>
            </w:r>
          </w:p>
        </w:tc>
        <w:tc>
          <w:tcPr>
            <w:tcW w:w="1017" w:type="pct"/>
            <w:shd w:val="clear" w:color="auto" w:fill="auto"/>
          </w:tcPr>
          <w:p w:rsidR="00682B98" w:rsidRPr="00F90BA1" w:rsidRDefault="00682B98" w:rsidP="002039EC">
            <w:pPr>
              <w:spacing w:line="240" w:lineRule="auto"/>
              <w:ind w:firstLine="0"/>
              <w:rPr>
                <w:sz w:val="20"/>
                <w:szCs w:val="20"/>
              </w:rPr>
            </w:pPr>
            <w:r w:rsidRPr="00F90BA1">
              <w:rPr>
                <w:sz w:val="20"/>
                <w:szCs w:val="20"/>
              </w:rPr>
              <w:t>Еврейская Аобл, Биробиджан г, 40 метров на северо-запад от дома №1а по ул.Юбилейной, кадастровый номер земельного участка 79:01:0500048:1338</w:t>
            </w:r>
          </w:p>
        </w:tc>
        <w:tc>
          <w:tcPr>
            <w:tcW w:w="885" w:type="pct"/>
            <w:shd w:val="clear" w:color="auto" w:fill="auto"/>
            <w:noWrap/>
          </w:tcPr>
          <w:p w:rsidR="00682B98" w:rsidRPr="00F90BA1" w:rsidRDefault="00682B98" w:rsidP="002039EC">
            <w:pPr>
              <w:spacing w:line="240" w:lineRule="auto"/>
              <w:ind w:firstLine="0"/>
              <w:jc w:val="center"/>
              <w:rPr>
                <w:sz w:val="20"/>
                <w:szCs w:val="20"/>
              </w:rPr>
            </w:pPr>
            <w:r w:rsidRPr="00F90BA1">
              <w:rPr>
                <w:sz w:val="20"/>
                <w:szCs w:val="20"/>
              </w:rPr>
              <w:t>142,81</w:t>
            </w:r>
          </w:p>
        </w:tc>
        <w:tc>
          <w:tcPr>
            <w:tcW w:w="611" w:type="pct"/>
            <w:shd w:val="clear" w:color="auto" w:fill="auto"/>
            <w:noWrap/>
          </w:tcPr>
          <w:p w:rsidR="00682B98" w:rsidRPr="00F90BA1" w:rsidRDefault="00682B98" w:rsidP="002039EC">
            <w:pPr>
              <w:spacing w:line="240" w:lineRule="auto"/>
              <w:ind w:firstLine="0"/>
              <w:jc w:val="center"/>
              <w:rPr>
                <w:sz w:val="20"/>
                <w:szCs w:val="20"/>
              </w:rPr>
            </w:pPr>
            <w:r w:rsidRPr="00F90BA1">
              <w:rPr>
                <w:sz w:val="20"/>
                <w:szCs w:val="20"/>
              </w:rPr>
              <w:t>от 15 до 150 кВт</w:t>
            </w:r>
          </w:p>
        </w:tc>
        <w:tc>
          <w:tcPr>
            <w:tcW w:w="936" w:type="pct"/>
            <w:shd w:val="clear" w:color="auto" w:fill="auto"/>
          </w:tcPr>
          <w:p w:rsidR="00682B98" w:rsidRPr="00F90BA1" w:rsidRDefault="00682B98" w:rsidP="002039EC">
            <w:pPr>
              <w:spacing w:line="240" w:lineRule="auto"/>
              <w:ind w:firstLine="0"/>
              <w:rPr>
                <w:sz w:val="20"/>
                <w:szCs w:val="20"/>
              </w:rPr>
            </w:pPr>
            <w:r w:rsidRPr="00F90BA1">
              <w:rPr>
                <w:sz w:val="20"/>
                <w:szCs w:val="20"/>
              </w:rPr>
              <w:t>Реконструкция ТП-605 с установкой и ошиновкой линейной панели ЩО-70 в РУ-0,4 кВ</w:t>
            </w:r>
          </w:p>
          <w:p w:rsidR="00682B98" w:rsidRPr="00F90BA1" w:rsidRDefault="00682B98" w:rsidP="002039EC">
            <w:pPr>
              <w:spacing w:line="240" w:lineRule="auto"/>
              <w:ind w:firstLine="0"/>
              <w:rPr>
                <w:sz w:val="20"/>
                <w:szCs w:val="20"/>
              </w:rPr>
            </w:pPr>
            <w:r w:rsidRPr="00F90BA1">
              <w:rPr>
                <w:sz w:val="20"/>
                <w:szCs w:val="20"/>
              </w:rPr>
              <w:t>Строительство КЛ 0,4 кВ</w:t>
            </w:r>
          </w:p>
          <w:p w:rsidR="00682B98" w:rsidRPr="00F90BA1" w:rsidRDefault="00682B98" w:rsidP="002039EC">
            <w:pPr>
              <w:spacing w:line="240" w:lineRule="auto"/>
              <w:ind w:firstLine="0"/>
              <w:rPr>
                <w:sz w:val="20"/>
                <w:szCs w:val="20"/>
              </w:rPr>
            </w:pPr>
            <w:r w:rsidRPr="00F90BA1">
              <w:rPr>
                <w:sz w:val="20"/>
                <w:szCs w:val="20"/>
              </w:rPr>
              <w:t>Строительство КЛ 0,4 кВ</w:t>
            </w:r>
          </w:p>
          <w:p w:rsidR="00682B98" w:rsidRPr="00F90BA1" w:rsidRDefault="00682B98" w:rsidP="002039EC">
            <w:pPr>
              <w:spacing w:line="240" w:lineRule="auto"/>
              <w:ind w:firstLine="0"/>
              <w:rPr>
                <w:sz w:val="20"/>
                <w:szCs w:val="20"/>
              </w:rPr>
            </w:pPr>
            <w:r w:rsidRPr="00F90BA1">
              <w:rPr>
                <w:sz w:val="20"/>
                <w:szCs w:val="20"/>
              </w:rPr>
              <w:t>Монтаж РП 0,4 кВ</w:t>
            </w:r>
          </w:p>
          <w:p w:rsidR="00682B98" w:rsidRPr="00F90BA1" w:rsidRDefault="00682B98" w:rsidP="002039EC">
            <w:pPr>
              <w:spacing w:line="240" w:lineRule="auto"/>
              <w:ind w:firstLine="0"/>
              <w:rPr>
                <w:sz w:val="20"/>
                <w:szCs w:val="20"/>
              </w:rPr>
            </w:pPr>
            <w:r w:rsidRPr="00F90BA1">
              <w:rPr>
                <w:sz w:val="20"/>
                <w:szCs w:val="20"/>
              </w:rPr>
              <w:t>Организация коммерческого учета электрической энергии 0,4 кВ</w:t>
            </w:r>
          </w:p>
        </w:tc>
      </w:tr>
      <w:tr w:rsidR="00682B98" w:rsidRPr="00F90BA1" w:rsidTr="002039EC">
        <w:trPr>
          <w:trHeight w:val="20"/>
          <w:jc w:val="center"/>
        </w:trPr>
        <w:tc>
          <w:tcPr>
            <w:tcW w:w="259" w:type="pct"/>
            <w:shd w:val="clear" w:color="auto" w:fill="auto"/>
          </w:tcPr>
          <w:p w:rsidR="00682B98" w:rsidRPr="00F90BA1" w:rsidRDefault="00682B98" w:rsidP="002039EC">
            <w:pPr>
              <w:spacing w:line="240" w:lineRule="auto"/>
              <w:ind w:firstLine="0"/>
              <w:jc w:val="center"/>
              <w:rPr>
                <w:sz w:val="20"/>
                <w:szCs w:val="20"/>
              </w:rPr>
            </w:pPr>
            <w:r w:rsidRPr="00F90BA1">
              <w:rPr>
                <w:sz w:val="20"/>
                <w:szCs w:val="20"/>
              </w:rPr>
              <w:t>3</w:t>
            </w:r>
          </w:p>
        </w:tc>
        <w:tc>
          <w:tcPr>
            <w:tcW w:w="697" w:type="pct"/>
            <w:shd w:val="clear" w:color="auto" w:fill="auto"/>
          </w:tcPr>
          <w:p w:rsidR="00682B98" w:rsidRPr="00F90BA1" w:rsidRDefault="00682B98" w:rsidP="002039EC">
            <w:pPr>
              <w:spacing w:line="240" w:lineRule="auto"/>
              <w:ind w:firstLine="0"/>
              <w:rPr>
                <w:sz w:val="20"/>
                <w:szCs w:val="20"/>
              </w:rPr>
            </w:pPr>
            <w:r w:rsidRPr="00F90BA1">
              <w:rPr>
                <w:sz w:val="20"/>
                <w:szCs w:val="20"/>
              </w:rPr>
              <w:t>ЭКОЙЛ ООО</w:t>
            </w:r>
          </w:p>
        </w:tc>
        <w:tc>
          <w:tcPr>
            <w:tcW w:w="596" w:type="pct"/>
            <w:shd w:val="clear" w:color="auto" w:fill="auto"/>
          </w:tcPr>
          <w:p w:rsidR="00682B98" w:rsidRPr="00F90BA1" w:rsidRDefault="00682B98" w:rsidP="002039EC">
            <w:pPr>
              <w:spacing w:line="240" w:lineRule="auto"/>
              <w:ind w:firstLine="0"/>
              <w:jc w:val="center"/>
              <w:rPr>
                <w:sz w:val="20"/>
                <w:szCs w:val="20"/>
              </w:rPr>
            </w:pPr>
            <w:r w:rsidRPr="00F90BA1">
              <w:rPr>
                <w:sz w:val="20"/>
                <w:szCs w:val="20"/>
              </w:rPr>
              <w:t>Договор-счет №ТПр 64/21 от 28.01.21</w:t>
            </w:r>
          </w:p>
        </w:tc>
        <w:tc>
          <w:tcPr>
            <w:tcW w:w="1017" w:type="pct"/>
            <w:shd w:val="clear" w:color="auto" w:fill="auto"/>
          </w:tcPr>
          <w:p w:rsidR="00682B98" w:rsidRPr="00F90BA1" w:rsidRDefault="00682B98" w:rsidP="002039EC">
            <w:pPr>
              <w:spacing w:line="240" w:lineRule="auto"/>
              <w:ind w:firstLine="0"/>
              <w:rPr>
                <w:sz w:val="20"/>
                <w:szCs w:val="20"/>
              </w:rPr>
            </w:pPr>
            <w:r w:rsidRPr="00F90BA1">
              <w:rPr>
                <w:sz w:val="20"/>
                <w:szCs w:val="20"/>
              </w:rPr>
              <w:t>Еврейская Аобл, Смидовичский р-н, Николаевка п, 1600 метров на юго-восток от дома № 3 по ул. Луговая, кадастровый номер земельного участка 79:06:2601003:248</w:t>
            </w:r>
          </w:p>
        </w:tc>
        <w:tc>
          <w:tcPr>
            <w:tcW w:w="885" w:type="pct"/>
            <w:shd w:val="clear" w:color="auto" w:fill="auto"/>
            <w:noWrap/>
          </w:tcPr>
          <w:p w:rsidR="00682B98" w:rsidRPr="00F90BA1" w:rsidRDefault="00682B98" w:rsidP="002039EC">
            <w:pPr>
              <w:spacing w:line="240" w:lineRule="auto"/>
              <w:ind w:firstLine="0"/>
              <w:jc w:val="center"/>
              <w:rPr>
                <w:sz w:val="20"/>
                <w:szCs w:val="20"/>
              </w:rPr>
            </w:pPr>
            <w:r w:rsidRPr="00F90BA1">
              <w:rPr>
                <w:sz w:val="20"/>
                <w:szCs w:val="20"/>
              </w:rPr>
              <w:t>20</w:t>
            </w:r>
          </w:p>
        </w:tc>
        <w:tc>
          <w:tcPr>
            <w:tcW w:w="611" w:type="pct"/>
            <w:shd w:val="clear" w:color="auto" w:fill="auto"/>
            <w:noWrap/>
          </w:tcPr>
          <w:p w:rsidR="00682B98" w:rsidRPr="00F90BA1" w:rsidRDefault="00682B98" w:rsidP="002039EC">
            <w:pPr>
              <w:spacing w:line="240" w:lineRule="auto"/>
              <w:ind w:firstLine="0"/>
              <w:jc w:val="center"/>
              <w:rPr>
                <w:sz w:val="20"/>
                <w:szCs w:val="20"/>
              </w:rPr>
            </w:pPr>
            <w:r w:rsidRPr="00F90BA1">
              <w:rPr>
                <w:sz w:val="20"/>
                <w:szCs w:val="20"/>
              </w:rPr>
              <w:t>от 15 до 150 кВт</w:t>
            </w:r>
          </w:p>
        </w:tc>
        <w:tc>
          <w:tcPr>
            <w:tcW w:w="936" w:type="pct"/>
            <w:shd w:val="clear" w:color="auto" w:fill="auto"/>
          </w:tcPr>
          <w:p w:rsidR="00682B98" w:rsidRPr="00F90BA1" w:rsidRDefault="00682B98" w:rsidP="002039EC">
            <w:pPr>
              <w:spacing w:line="240" w:lineRule="auto"/>
              <w:ind w:firstLine="0"/>
              <w:rPr>
                <w:sz w:val="20"/>
                <w:szCs w:val="20"/>
              </w:rPr>
            </w:pPr>
            <w:r w:rsidRPr="00F90BA1">
              <w:rPr>
                <w:sz w:val="20"/>
                <w:szCs w:val="20"/>
              </w:rPr>
              <w:t>Строительство ВЛЗ 6 кВ</w:t>
            </w:r>
          </w:p>
          <w:p w:rsidR="00682B98" w:rsidRPr="00F90BA1" w:rsidRDefault="00682B98" w:rsidP="002039EC">
            <w:pPr>
              <w:spacing w:line="240" w:lineRule="auto"/>
              <w:ind w:firstLine="0"/>
              <w:rPr>
                <w:sz w:val="20"/>
                <w:szCs w:val="20"/>
              </w:rPr>
            </w:pPr>
            <w:r w:rsidRPr="00F90BA1">
              <w:rPr>
                <w:sz w:val="20"/>
                <w:szCs w:val="20"/>
              </w:rPr>
              <w:t>Строительство ТП 6/0,4 кВ с трансформаторной мощностью 0,025 МВА</w:t>
            </w:r>
          </w:p>
          <w:p w:rsidR="00682B98" w:rsidRPr="00F90BA1" w:rsidRDefault="00682B98" w:rsidP="002039EC">
            <w:pPr>
              <w:spacing w:line="240" w:lineRule="auto"/>
              <w:ind w:firstLine="0"/>
              <w:rPr>
                <w:sz w:val="20"/>
                <w:szCs w:val="20"/>
              </w:rPr>
            </w:pPr>
            <w:r w:rsidRPr="00F90BA1">
              <w:rPr>
                <w:sz w:val="20"/>
                <w:szCs w:val="20"/>
              </w:rPr>
              <w:t>Строительство ВЛИ 0,4 кВ</w:t>
            </w:r>
          </w:p>
          <w:p w:rsidR="00682B98" w:rsidRPr="00F90BA1" w:rsidRDefault="00682B98" w:rsidP="002039EC">
            <w:pPr>
              <w:spacing w:line="240" w:lineRule="auto"/>
              <w:ind w:firstLine="0"/>
              <w:rPr>
                <w:sz w:val="20"/>
                <w:szCs w:val="20"/>
              </w:rPr>
            </w:pPr>
            <w:r w:rsidRPr="00F90BA1">
              <w:rPr>
                <w:sz w:val="20"/>
                <w:szCs w:val="20"/>
              </w:rPr>
              <w:t xml:space="preserve">Организация коммерческого учета </w:t>
            </w:r>
            <w:r w:rsidRPr="00F90BA1">
              <w:rPr>
                <w:sz w:val="20"/>
                <w:szCs w:val="20"/>
              </w:rPr>
              <w:lastRenderedPageBreak/>
              <w:t>электрической энергии 0,4 кВ</w:t>
            </w:r>
          </w:p>
        </w:tc>
      </w:tr>
      <w:tr w:rsidR="00682B98" w:rsidRPr="00F90BA1" w:rsidTr="002039EC">
        <w:trPr>
          <w:trHeight w:val="20"/>
          <w:jc w:val="center"/>
        </w:trPr>
        <w:tc>
          <w:tcPr>
            <w:tcW w:w="259" w:type="pct"/>
            <w:shd w:val="clear" w:color="auto" w:fill="auto"/>
          </w:tcPr>
          <w:p w:rsidR="00682B98" w:rsidRPr="00F90BA1" w:rsidRDefault="00682B98" w:rsidP="002039EC">
            <w:pPr>
              <w:spacing w:line="240" w:lineRule="auto"/>
              <w:ind w:firstLine="0"/>
              <w:jc w:val="center"/>
              <w:rPr>
                <w:sz w:val="20"/>
                <w:szCs w:val="20"/>
              </w:rPr>
            </w:pPr>
            <w:r w:rsidRPr="00F90BA1">
              <w:rPr>
                <w:sz w:val="20"/>
                <w:szCs w:val="20"/>
              </w:rPr>
              <w:lastRenderedPageBreak/>
              <w:t>4</w:t>
            </w:r>
          </w:p>
        </w:tc>
        <w:tc>
          <w:tcPr>
            <w:tcW w:w="697" w:type="pct"/>
            <w:shd w:val="clear" w:color="auto" w:fill="auto"/>
          </w:tcPr>
          <w:p w:rsidR="00682B98" w:rsidRPr="00F90BA1" w:rsidRDefault="00682B98" w:rsidP="002039EC">
            <w:pPr>
              <w:spacing w:line="240" w:lineRule="auto"/>
              <w:ind w:firstLine="0"/>
              <w:rPr>
                <w:sz w:val="20"/>
                <w:szCs w:val="20"/>
              </w:rPr>
            </w:pPr>
            <w:r w:rsidRPr="00F90BA1">
              <w:rPr>
                <w:sz w:val="20"/>
                <w:szCs w:val="20"/>
              </w:rPr>
              <w:t>Ткачев И.В.</w:t>
            </w:r>
          </w:p>
        </w:tc>
        <w:tc>
          <w:tcPr>
            <w:tcW w:w="596" w:type="pct"/>
            <w:shd w:val="clear" w:color="auto" w:fill="auto"/>
          </w:tcPr>
          <w:p w:rsidR="00682B98" w:rsidRPr="00F90BA1" w:rsidRDefault="00682B98" w:rsidP="002039EC">
            <w:pPr>
              <w:spacing w:line="240" w:lineRule="auto"/>
              <w:ind w:firstLine="0"/>
              <w:jc w:val="center"/>
              <w:rPr>
                <w:sz w:val="20"/>
                <w:szCs w:val="20"/>
              </w:rPr>
            </w:pPr>
            <w:r w:rsidRPr="00F90BA1">
              <w:rPr>
                <w:sz w:val="20"/>
                <w:szCs w:val="20"/>
              </w:rPr>
              <w:t>Договор №ТПр 58/21 от 27.01.21</w:t>
            </w:r>
          </w:p>
        </w:tc>
        <w:tc>
          <w:tcPr>
            <w:tcW w:w="1017" w:type="pct"/>
            <w:shd w:val="clear" w:color="auto" w:fill="auto"/>
          </w:tcPr>
          <w:p w:rsidR="00682B98" w:rsidRPr="00F90BA1" w:rsidRDefault="00682B98" w:rsidP="002039EC">
            <w:pPr>
              <w:spacing w:line="240" w:lineRule="auto"/>
              <w:ind w:firstLine="0"/>
              <w:rPr>
                <w:sz w:val="20"/>
                <w:szCs w:val="20"/>
              </w:rPr>
            </w:pPr>
            <w:r w:rsidRPr="00F90BA1">
              <w:rPr>
                <w:sz w:val="20"/>
                <w:szCs w:val="20"/>
              </w:rPr>
              <w:t>Еврейская Аобл, г. Биробиджан, ул. Новогодняя, д. 36</w:t>
            </w:r>
          </w:p>
        </w:tc>
        <w:tc>
          <w:tcPr>
            <w:tcW w:w="885" w:type="pct"/>
            <w:shd w:val="clear" w:color="auto" w:fill="auto"/>
            <w:noWrap/>
          </w:tcPr>
          <w:p w:rsidR="00682B98" w:rsidRPr="00F90BA1" w:rsidRDefault="00682B98" w:rsidP="002039EC">
            <w:pPr>
              <w:spacing w:line="240" w:lineRule="auto"/>
              <w:ind w:firstLine="0"/>
              <w:jc w:val="center"/>
              <w:rPr>
                <w:sz w:val="20"/>
                <w:szCs w:val="20"/>
              </w:rPr>
            </w:pPr>
            <w:r w:rsidRPr="00F90BA1">
              <w:rPr>
                <w:sz w:val="20"/>
                <w:szCs w:val="20"/>
              </w:rPr>
              <w:t>30 (15)</w:t>
            </w:r>
          </w:p>
        </w:tc>
        <w:tc>
          <w:tcPr>
            <w:tcW w:w="611" w:type="pct"/>
            <w:shd w:val="clear" w:color="auto" w:fill="auto"/>
            <w:noWrap/>
          </w:tcPr>
          <w:p w:rsidR="00682B98" w:rsidRPr="00F90BA1" w:rsidRDefault="00682B98" w:rsidP="002039EC">
            <w:pPr>
              <w:spacing w:line="240" w:lineRule="auto"/>
              <w:ind w:firstLine="0"/>
              <w:jc w:val="center"/>
              <w:rPr>
                <w:sz w:val="20"/>
                <w:szCs w:val="20"/>
              </w:rPr>
            </w:pPr>
            <w:r w:rsidRPr="00F90BA1">
              <w:rPr>
                <w:sz w:val="20"/>
                <w:szCs w:val="20"/>
              </w:rPr>
              <w:t>от 15 до 150 кВт</w:t>
            </w:r>
          </w:p>
        </w:tc>
        <w:tc>
          <w:tcPr>
            <w:tcW w:w="936" w:type="pct"/>
            <w:shd w:val="clear" w:color="auto" w:fill="auto"/>
          </w:tcPr>
          <w:p w:rsidR="00682B98" w:rsidRPr="00F90BA1" w:rsidRDefault="00682B98" w:rsidP="002039EC">
            <w:pPr>
              <w:spacing w:line="240" w:lineRule="auto"/>
              <w:ind w:firstLine="0"/>
              <w:rPr>
                <w:sz w:val="20"/>
                <w:szCs w:val="20"/>
              </w:rPr>
            </w:pPr>
            <w:r w:rsidRPr="00F90BA1">
              <w:rPr>
                <w:sz w:val="20"/>
                <w:szCs w:val="20"/>
              </w:rPr>
              <w:t>Реконструкция ВЛ 6 кВ с установкой опоры в пролете 6-00/27 - 6-00/28</w:t>
            </w:r>
          </w:p>
          <w:p w:rsidR="00682B98" w:rsidRPr="00F90BA1" w:rsidRDefault="00682B98" w:rsidP="002039EC">
            <w:pPr>
              <w:spacing w:line="240" w:lineRule="auto"/>
              <w:ind w:firstLine="0"/>
              <w:rPr>
                <w:sz w:val="20"/>
                <w:szCs w:val="20"/>
              </w:rPr>
            </w:pPr>
            <w:r w:rsidRPr="00F90BA1">
              <w:rPr>
                <w:sz w:val="20"/>
                <w:szCs w:val="20"/>
              </w:rPr>
              <w:t>Строительство ТП 6/0,4 кВ с трансформаторной мощностью 0,040 МВА</w:t>
            </w:r>
          </w:p>
          <w:p w:rsidR="00682B98" w:rsidRPr="00F90BA1" w:rsidRDefault="00682B98" w:rsidP="002039EC">
            <w:pPr>
              <w:spacing w:line="240" w:lineRule="auto"/>
              <w:ind w:firstLine="0"/>
              <w:rPr>
                <w:sz w:val="20"/>
                <w:szCs w:val="20"/>
              </w:rPr>
            </w:pPr>
            <w:r w:rsidRPr="00F90BA1">
              <w:rPr>
                <w:sz w:val="20"/>
                <w:szCs w:val="20"/>
              </w:rPr>
              <w:t>Строительство ВЛ 0,4 кВ</w:t>
            </w:r>
          </w:p>
        </w:tc>
      </w:tr>
      <w:tr w:rsidR="00682B98" w:rsidRPr="00F90BA1" w:rsidTr="002039EC">
        <w:trPr>
          <w:trHeight w:val="20"/>
          <w:jc w:val="center"/>
        </w:trPr>
        <w:tc>
          <w:tcPr>
            <w:tcW w:w="259" w:type="pct"/>
            <w:shd w:val="clear" w:color="auto" w:fill="auto"/>
          </w:tcPr>
          <w:p w:rsidR="00682B98" w:rsidRPr="00F90BA1" w:rsidRDefault="00682B98" w:rsidP="002039EC">
            <w:pPr>
              <w:spacing w:line="240" w:lineRule="auto"/>
              <w:ind w:firstLine="0"/>
              <w:jc w:val="center"/>
              <w:rPr>
                <w:sz w:val="20"/>
                <w:szCs w:val="20"/>
              </w:rPr>
            </w:pPr>
            <w:r w:rsidRPr="00F90BA1">
              <w:rPr>
                <w:sz w:val="20"/>
                <w:szCs w:val="20"/>
              </w:rPr>
              <w:t>5</w:t>
            </w:r>
          </w:p>
        </w:tc>
        <w:tc>
          <w:tcPr>
            <w:tcW w:w="697" w:type="pct"/>
            <w:shd w:val="clear" w:color="auto" w:fill="auto"/>
          </w:tcPr>
          <w:p w:rsidR="00682B98" w:rsidRPr="00F90BA1" w:rsidRDefault="00682B98" w:rsidP="002039EC">
            <w:pPr>
              <w:spacing w:line="240" w:lineRule="auto"/>
              <w:ind w:firstLine="0"/>
              <w:rPr>
                <w:sz w:val="20"/>
                <w:szCs w:val="20"/>
              </w:rPr>
            </w:pPr>
            <w:r w:rsidRPr="00F90BA1">
              <w:rPr>
                <w:sz w:val="20"/>
                <w:szCs w:val="20"/>
              </w:rPr>
              <w:t>Администрация Биробиджанского муниципального района</w:t>
            </w:r>
          </w:p>
        </w:tc>
        <w:tc>
          <w:tcPr>
            <w:tcW w:w="596" w:type="pct"/>
            <w:shd w:val="clear" w:color="auto" w:fill="auto"/>
          </w:tcPr>
          <w:p w:rsidR="00682B98" w:rsidRPr="00F90BA1" w:rsidRDefault="00682B98" w:rsidP="002039EC">
            <w:pPr>
              <w:spacing w:line="240" w:lineRule="auto"/>
              <w:ind w:firstLine="0"/>
              <w:jc w:val="center"/>
              <w:rPr>
                <w:sz w:val="20"/>
                <w:szCs w:val="20"/>
              </w:rPr>
            </w:pPr>
            <w:r w:rsidRPr="00F90BA1">
              <w:rPr>
                <w:sz w:val="20"/>
                <w:szCs w:val="20"/>
              </w:rPr>
              <w:t>Договор №ТПр 1861/20 от 14.01.21</w:t>
            </w:r>
          </w:p>
        </w:tc>
        <w:tc>
          <w:tcPr>
            <w:tcW w:w="1017" w:type="pct"/>
            <w:shd w:val="clear" w:color="auto" w:fill="auto"/>
          </w:tcPr>
          <w:p w:rsidR="00682B98" w:rsidRPr="00F90BA1" w:rsidRDefault="00682B98" w:rsidP="002039EC">
            <w:pPr>
              <w:spacing w:line="240" w:lineRule="auto"/>
              <w:ind w:firstLine="0"/>
              <w:rPr>
                <w:sz w:val="20"/>
                <w:szCs w:val="20"/>
              </w:rPr>
            </w:pPr>
            <w:r w:rsidRPr="00F90BA1">
              <w:rPr>
                <w:sz w:val="20"/>
                <w:szCs w:val="20"/>
              </w:rPr>
              <w:t>Еврейская Аобл, Биробиджанский р-н, с. Валдгейм, ул. Школьная, д. 16, кадастровый номер земельного участка 79:04:2200005:10</w:t>
            </w:r>
          </w:p>
        </w:tc>
        <w:tc>
          <w:tcPr>
            <w:tcW w:w="885" w:type="pct"/>
            <w:shd w:val="clear" w:color="auto" w:fill="auto"/>
            <w:noWrap/>
          </w:tcPr>
          <w:p w:rsidR="00682B98" w:rsidRPr="00F90BA1" w:rsidRDefault="00682B98" w:rsidP="002039EC">
            <w:pPr>
              <w:spacing w:line="240" w:lineRule="auto"/>
              <w:ind w:firstLine="0"/>
              <w:jc w:val="center"/>
              <w:rPr>
                <w:sz w:val="20"/>
                <w:szCs w:val="20"/>
              </w:rPr>
            </w:pPr>
            <w:r w:rsidRPr="00F90BA1">
              <w:rPr>
                <w:sz w:val="20"/>
                <w:szCs w:val="20"/>
              </w:rPr>
              <w:t>55</w:t>
            </w:r>
          </w:p>
        </w:tc>
        <w:tc>
          <w:tcPr>
            <w:tcW w:w="611" w:type="pct"/>
            <w:shd w:val="clear" w:color="auto" w:fill="auto"/>
            <w:noWrap/>
          </w:tcPr>
          <w:p w:rsidR="00682B98" w:rsidRPr="00F90BA1" w:rsidRDefault="00682B98" w:rsidP="002039EC">
            <w:pPr>
              <w:spacing w:line="240" w:lineRule="auto"/>
              <w:ind w:firstLine="0"/>
              <w:jc w:val="center"/>
              <w:rPr>
                <w:sz w:val="20"/>
                <w:szCs w:val="20"/>
              </w:rPr>
            </w:pPr>
            <w:r w:rsidRPr="00F90BA1">
              <w:rPr>
                <w:sz w:val="20"/>
                <w:szCs w:val="20"/>
              </w:rPr>
              <w:t>от 15 до 150 кВт</w:t>
            </w:r>
          </w:p>
        </w:tc>
        <w:tc>
          <w:tcPr>
            <w:tcW w:w="936" w:type="pct"/>
            <w:shd w:val="clear" w:color="auto" w:fill="auto"/>
          </w:tcPr>
          <w:p w:rsidR="00682B98" w:rsidRPr="00F90BA1" w:rsidRDefault="00682B98" w:rsidP="002039EC">
            <w:pPr>
              <w:spacing w:line="240" w:lineRule="auto"/>
              <w:ind w:firstLine="0"/>
              <w:rPr>
                <w:sz w:val="20"/>
                <w:szCs w:val="20"/>
              </w:rPr>
            </w:pPr>
            <w:r w:rsidRPr="00F90BA1">
              <w:rPr>
                <w:sz w:val="20"/>
                <w:szCs w:val="20"/>
              </w:rPr>
              <w:t>Реконструкция ВЛ 10 кВ с установкой опоры в пролете 255-00/61 - 255-00/62</w:t>
            </w:r>
          </w:p>
          <w:p w:rsidR="00682B98" w:rsidRPr="00F90BA1" w:rsidRDefault="00682B98" w:rsidP="002039EC">
            <w:pPr>
              <w:spacing w:line="240" w:lineRule="auto"/>
              <w:ind w:firstLine="0"/>
              <w:rPr>
                <w:sz w:val="20"/>
                <w:szCs w:val="20"/>
              </w:rPr>
            </w:pPr>
            <w:r w:rsidRPr="00F90BA1">
              <w:rPr>
                <w:sz w:val="20"/>
                <w:szCs w:val="20"/>
              </w:rPr>
              <w:t>Строительство КЛ 10 кВ</w:t>
            </w:r>
          </w:p>
          <w:p w:rsidR="00682B98" w:rsidRPr="00F90BA1" w:rsidRDefault="00682B98" w:rsidP="002039EC">
            <w:pPr>
              <w:spacing w:line="240" w:lineRule="auto"/>
              <w:ind w:firstLine="0"/>
              <w:rPr>
                <w:sz w:val="20"/>
                <w:szCs w:val="20"/>
              </w:rPr>
            </w:pPr>
            <w:r w:rsidRPr="00F90BA1">
              <w:rPr>
                <w:sz w:val="20"/>
                <w:szCs w:val="20"/>
              </w:rPr>
              <w:t>Строительство КЛ 10 кВ</w:t>
            </w:r>
          </w:p>
          <w:p w:rsidR="00682B98" w:rsidRPr="00F90BA1" w:rsidRDefault="00682B98" w:rsidP="002039EC">
            <w:pPr>
              <w:spacing w:line="240" w:lineRule="auto"/>
              <w:ind w:firstLine="0"/>
              <w:rPr>
                <w:sz w:val="20"/>
                <w:szCs w:val="20"/>
              </w:rPr>
            </w:pPr>
            <w:r w:rsidRPr="00F90BA1">
              <w:rPr>
                <w:sz w:val="20"/>
                <w:szCs w:val="20"/>
              </w:rPr>
              <w:t>Строительство двухтрансформаторной ТП 10/0,4 кВ с трансформаторной мощностью 0,200 МВА</w:t>
            </w:r>
          </w:p>
        </w:tc>
      </w:tr>
      <w:tr w:rsidR="00682B98" w:rsidRPr="00F90BA1" w:rsidTr="002039EC">
        <w:trPr>
          <w:trHeight w:val="20"/>
          <w:jc w:val="center"/>
        </w:trPr>
        <w:tc>
          <w:tcPr>
            <w:tcW w:w="259" w:type="pct"/>
            <w:shd w:val="clear" w:color="auto" w:fill="auto"/>
          </w:tcPr>
          <w:p w:rsidR="00682B98" w:rsidRPr="00F90BA1" w:rsidRDefault="00682B98" w:rsidP="002039EC">
            <w:pPr>
              <w:spacing w:line="240" w:lineRule="auto"/>
              <w:ind w:firstLine="0"/>
              <w:jc w:val="center"/>
              <w:rPr>
                <w:sz w:val="20"/>
                <w:szCs w:val="20"/>
              </w:rPr>
            </w:pPr>
            <w:r w:rsidRPr="00F90BA1">
              <w:rPr>
                <w:sz w:val="20"/>
                <w:szCs w:val="20"/>
              </w:rPr>
              <w:t>6</w:t>
            </w:r>
          </w:p>
        </w:tc>
        <w:tc>
          <w:tcPr>
            <w:tcW w:w="697" w:type="pct"/>
            <w:shd w:val="clear" w:color="auto" w:fill="auto"/>
          </w:tcPr>
          <w:p w:rsidR="00682B98" w:rsidRPr="00F90BA1" w:rsidRDefault="00682B98" w:rsidP="002039EC">
            <w:pPr>
              <w:spacing w:line="240" w:lineRule="auto"/>
              <w:ind w:firstLine="0"/>
              <w:rPr>
                <w:sz w:val="20"/>
                <w:szCs w:val="20"/>
              </w:rPr>
            </w:pPr>
            <w:r w:rsidRPr="00F90BA1">
              <w:rPr>
                <w:sz w:val="20"/>
                <w:szCs w:val="20"/>
              </w:rPr>
              <w:t>Киселев В.Л.</w:t>
            </w:r>
          </w:p>
        </w:tc>
        <w:tc>
          <w:tcPr>
            <w:tcW w:w="596" w:type="pct"/>
            <w:shd w:val="clear" w:color="auto" w:fill="auto"/>
          </w:tcPr>
          <w:p w:rsidR="00682B98" w:rsidRPr="00F90BA1" w:rsidRDefault="00682B98" w:rsidP="002039EC">
            <w:pPr>
              <w:spacing w:line="240" w:lineRule="auto"/>
              <w:ind w:firstLine="0"/>
              <w:jc w:val="center"/>
              <w:rPr>
                <w:sz w:val="20"/>
                <w:szCs w:val="20"/>
              </w:rPr>
            </w:pPr>
            <w:r w:rsidRPr="00F90BA1">
              <w:rPr>
                <w:sz w:val="20"/>
                <w:szCs w:val="20"/>
              </w:rPr>
              <w:t>Договор-счет №ТПр 621/21 от 29.04.21</w:t>
            </w:r>
          </w:p>
        </w:tc>
        <w:tc>
          <w:tcPr>
            <w:tcW w:w="1017" w:type="pct"/>
            <w:shd w:val="clear" w:color="auto" w:fill="auto"/>
          </w:tcPr>
          <w:p w:rsidR="00682B98" w:rsidRPr="00F90BA1" w:rsidRDefault="00682B98" w:rsidP="002039EC">
            <w:pPr>
              <w:spacing w:line="240" w:lineRule="auto"/>
              <w:ind w:firstLine="0"/>
              <w:rPr>
                <w:sz w:val="20"/>
                <w:szCs w:val="20"/>
              </w:rPr>
            </w:pPr>
            <w:r w:rsidRPr="00F90BA1">
              <w:rPr>
                <w:sz w:val="20"/>
                <w:szCs w:val="20"/>
              </w:rPr>
              <w:t>Еврейская Аобл, Биробиджан г, СОТ "Радуга", Ключевая ул, участок № 247, кадастровый номер земельного участка 79:01:0402001:58</w:t>
            </w:r>
          </w:p>
        </w:tc>
        <w:tc>
          <w:tcPr>
            <w:tcW w:w="885" w:type="pct"/>
            <w:shd w:val="clear" w:color="auto" w:fill="auto"/>
            <w:noWrap/>
          </w:tcPr>
          <w:p w:rsidR="00682B98" w:rsidRPr="00F90BA1" w:rsidRDefault="00682B98" w:rsidP="002039EC">
            <w:pPr>
              <w:spacing w:line="240" w:lineRule="auto"/>
              <w:ind w:firstLine="0"/>
              <w:jc w:val="center"/>
              <w:rPr>
                <w:sz w:val="20"/>
                <w:szCs w:val="20"/>
              </w:rPr>
            </w:pPr>
            <w:r w:rsidRPr="00F90BA1">
              <w:rPr>
                <w:sz w:val="20"/>
                <w:szCs w:val="20"/>
              </w:rPr>
              <w:t>5</w:t>
            </w:r>
          </w:p>
        </w:tc>
        <w:tc>
          <w:tcPr>
            <w:tcW w:w="611" w:type="pct"/>
            <w:shd w:val="clear" w:color="auto" w:fill="auto"/>
            <w:noWrap/>
          </w:tcPr>
          <w:p w:rsidR="00682B98" w:rsidRPr="00F90BA1" w:rsidRDefault="00682B98" w:rsidP="002039EC">
            <w:pPr>
              <w:spacing w:line="240" w:lineRule="auto"/>
              <w:ind w:firstLine="0"/>
              <w:jc w:val="center"/>
              <w:rPr>
                <w:sz w:val="20"/>
                <w:szCs w:val="20"/>
              </w:rPr>
            </w:pPr>
            <w:r w:rsidRPr="00F90BA1">
              <w:rPr>
                <w:sz w:val="20"/>
                <w:szCs w:val="20"/>
              </w:rPr>
              <w:t>от 15 до 150 кВт</w:t>
            </w:r>
          </w:p>
        </w:tc>
        <w:tc>
          <w:tcPr>
            <w:tcW w:w="936" w:type="pct"/>
            <w:shd w:val="clear" w:color="auto" w:fill="auto"/>
          </w:tcPr>
          <w:p w:rsidR="00682B98" w:rsidRPr="00F90BA1" w:rsidRDefault="00682B98" w:rsidP="002039EC">
            <w:pPr>
              <w:spacing w:line="240" w:lineRule="auto"/>
              <w:ind w:firstLine="0"/>
              <w:rPr>
                <w:sz w:val="20"/>
                <w:szCs w:val="20"/>
              </w:rPr>
            </w:pPr>
            <w:r w:rsidRPr="00F90BA1">
              <w:rPr>
                <w:sz w:val="20"/>
                <w:szCs w:val="20"/>
              </w:rPr>
              <w:t>Строительство ВЛЗ 10 кВ</w:t>
            </w:r>
          </w:p>
          <w:p w:rsidR="00682B98" w:rsidRPr="00F90BA1" w:rsidRDefault="00682B98" w:rsidP="002039EC">
            <w:pPr>
              <w:spacing w:line="240" w:lineRule="auto"/>
              <w:ind w:firstLine="0"/>
              <w:rPr>
                <w:sz w:val="20"/>
                <w:szCs w:val="20"/>
              </w:rPr>
            </w:pPr>
            <w:r w:rsidRPr="00F90BA1">
              <w:rPr>
                <w:sz w:val="20"/>
                <w:szCs w:val="20"/>
              </w:rPr>
              <w:t>Строительство ТП 10/0,4 кВ с трансформаторной мощностью 0,025 МВА</w:t>
            </w:r>
          </w:p>
          <w:p w:rsidR="00682B98" w:rsidRPr="00F90BA1" w:rsidRDefault="00682B98" w:rsidP="002039EC">
            <w:pPr>
              <w:spacing w:line="240" w:lineRule="auto"/>
              <w:ind w:firstLine="0"/>
              <w:rPr>
                <w:sz w:val="20"/>
                <w:szCs w:val="20"/>
              </w:rPr>
            </w:pPr>
            <w:r w:rsidRPr="00F90BA1">
              <w:rPr>
                <w:sz w:val="20"/>
                <w:szCs w:val="20"/>
              </w:rPr>
              <w:t>Строительство ВЛИ 0,4 кВ</w:t>
            </w:r>
          </w:p>
          <w:p w:rsidR="00682B98" w:rsidRPr="00F90BA1" w:rsidRDefault="00682B98" w:rsidP="002039EC">
            <w:pPr>
              <w:spacing w:line="240" w:lineRule="auto"/>
              <w:ind w:firstLine="0"/>
              <w:rPr>
                <w:sz w:val="20"/>
                <w:szCs w:val="20"/>
              </w:rPr>
            </w:pPr>
            <w:r w:rsidRPr="00F90BA1">
              <w:rPr>
                <w:sz w:val="20"/>
                <w:szCs w:val="20"/>
              </w:rPr>
              <w:t>Организация коммерческого учета электрической энергии 0,22 кВ</w:t>
            </w:r>
          </w:p>
        </w:tc>
      </w:tr>
      <w:tr w:rsidR="00682B98" w:rsidRPr="00F90BA1" w:rsidTr="002039EC">
        <w:trPr>
          <w:trHeight w:val="20"/>
          <w:jc w:val="center"/>
        </w:trPr>
        <w:tc>
          <w:tcPr>
            <w:tcW w:w="259" w:type="pct"/>
            <w:shd w:val="clear" w:color="auto" w:fill="auto"/>
          </w:tcPr>
          <w:p w:rsidR="00682B98" w:rsidRPr="00F90BA1" w:rsidRDefault="00682B98" w:rsidP="002039EC">
            <w:pPr>
              <w:spacing w:line="240" w:lineRule="auto"/>
              <w:ind w:firstLine="0"/>
              <w:jc w:val="center"/>
              <w:rPr>
                <w:sz w:val="20"/>
                <w:szCs w:val="20"/>
              </w:rPr>
            </w:pPr>
            <w:r w:rsidRPr="00F90BA1">
              <w:rPr>
                <w:sz w:val="20"/>
                <w:szCs w:val="20"/>
              </w:rPr>
              <w:t>7</w:t>
            </w:r>
          </w:p>
        </w:tc>
        <w:tc>
          <w:tcPr>
            <w:tcW w:w="697" w:type="pct"/>
            <w:shd w:val="clear" w:color="auto" w:fill="auto"/>
          </w:tcPr>
          <w:p w:rsidR="00682B98" w:rsidRPr="00F90BA1" w:rsidRDefault="00682B98" w:rsidP="002039EC">
            <w:pPr>
              <w:spacing w:line="240" w:lineRule="auto"/>
              <w:ind w:firstLine="0"/>
              <w:rPr>
                <w:sz w:val="20"/>
                <w:szCs w:val="20"/>
              </w:rPr>
            </w:pPr>
            <w:r w:rsidRPr="00F90BA1">
              <w:rPr>
                <w:sz w:val="20"/>
                <w:szCs w:val="20"/>
              </w:rPr>
              <w:t>Погосян Ю.С.</w:t>
            </w:r>
          </w:p>
        </w:tc>
        <w:tc>
          <w:tcPr>
            <w:tcW w:w="596" w:type="pct"/>
            <w:shd w:val="clear" w:color="auto" w:fill="auto"/>
          </w:tcPr>
          <w:p w:rsidR="00682B98" w:rsidRPr="00F90BA1" w:rsidRDefault="00682B98" w:rsidP="002039EC">
            <w:pPr>
              <w:spacing w:line="240" w:lineRule="auto"/>
              <w:ind w:firstLine="0"/>
              <w:jc w:val="center"/>
              <w:rPr>
                <w:sz w:val="20"/>
                <w:szCs w:val="20"/>
              </w:rPr>
            </w:pPr>
            <w:r w:rsidRPr="00F90BA1">
              <w:rPr>
                <w:sz w:val="20"/>
                <w:szCs w:val="20"/>
              </w:rPr>
              <w:t>Договор №ТПр 404/21 от 12.05.21</w:t>
            </w:r>
          </w:p>
        </w:tc>
        <w:tc>
          <w:tcPr>
            <w:tcW w:w="1017" w:type="pct"/>
            <w:shd w:val="clear" w:color="auto" w:fill="auto"/>
          </w:tcPr>
          <w:p w:rsidR="00682B98" w:rsidRPr="00F90BA1" w:rsidRDefault="00682B98" w:rsidP="002039EC">
            <w:pPr>
              <w:spacing w:line="240" w:lineRule="auto"/>
              <w:ind w:firstLine="0"/>
              <w:rPr>
                <w:sz w:val="20"/>
                <w:szCs w:val="20"/>
              </w:rPr>
            </w:pPr>
            <w:r w:rsidRPr="00F90BA1">
              <w:rPr>
                <w:sz w:val="20"/>
                <w:szCs w:val="20"/>
              </w:rPr>
              <w:t>Еврейская Аобл, Смидовичский р-н, п. Николаевка, ул. Шоссейная, д. 16В, кадастровый номер земельного участка 79:06:3200014:179</w:t>
            </w:r>
          </w:p>
        </w:tc>
        <w:tc>
          <w:tcPr>
            <w:tcW w:w="885" w:type="pct"/>
            <w:shd w:val="clear" w:color="auto" w:fill="auto"/>
            <w:noWrap/>
          </w:tcPr>
          <w:p w:rsidR="00682B98" w:rsidRPr="00F90BA1" w:rsidRDefault="00682B98" w:rsidP="002039EC">
            <w:pPr>
              <w:spacing w:line="240" w:lineRule="auto"/>
              <w:ind w:firstLine="0"/>
              <w:jc w:val="center"/>
              <w:rPr>
                <w:sz w:val="20"/>
                <w:szCs w:val="20"/>
              </w:rPr>
            </w:pPr>
            <w:r w:rsidRPr="00F90BA1">
              <w:rPr>
                <w:sz w:val="20"/>
                <w:szCs w:val="20"/>
              </w:rPr>
              <w:t>150</w:t>
            </w:r>
          </w:p>
        </w:tc>
        <w:tc>
          <w:tcPr>
            <w:tcW w:w="611" w:type="pct"/>
            <w:shd w:val="clear" w:color="auto" w:fill="auto"/>
            <w:noWrap/>
          </w:tcPr>
          <w:p w:rsidR="00682B98" w:rsidRPr="00F90BA1" w:rsidRDefault="00682B98" w:rsidP="002039EC">
            <w:pPr>
              <w:spacing w:line="240" w:lineRule="auto"/>
              <w:ind w:firstLine="0"/>
              <w:jc w:val="center"/>
              <w:rPr>
                <w:sz w:val="20"/>
                <w:szCs w:val="20"/>
              </w:rPr>
            </w:pPr>
            <w:r w:rsidRPr="00F90BA1">
              <w:rPr>
                <w:sz w:val="20"/>
                <w:szCs w:val="20"/>
              </w:rPr>
              <w:t>от 15 до 150 кВт</w:t>
            </w:r>
          </w:p>
        </w:tc>
        <w:tc>
          <w:tcPr>
            <w:tcW w:w="936" w:type="pct"/>
            <w:shd w:val="clear" w:color="auto" w:fill="auto"/>
          </w:tcPr>
          <w:p w:rsidR="00682B98" w:rsidRPr="00F90BA1" w:rsidRDefault="00682B98" w:rsidP="002039EC">
            <w:pPr>
              <w:spacing w:line="240" w:lineRule="auto"/>
              <w:ind w:firstLine="0"/>
              <w:rPr>
                <w:sz w:val="20"/>
                <w:szCs w:val="20"/>
              </w:rPr>
            </w:pPr>
            <w:r w:rsidRPr="00F90BA1">
              <w:rPr>
                <w:sz w:val="20"/>
                <w:szCs w:val="20"/>
              </w:rPr>
              <w:t>Строительство ВЛЗ 6 кВ</w:t>
            </w:r>
          </w:p>
          <w:p w:rsidR="00682B98" w:rsidRPr="00F90BA1" w:rsidRDefault="00682B98" w:rsidP="002039EC">
            <w:pPr>
              <w:spacing w:line="240" w:lineRule="auto"/>
              <w:ind w:firstLine="0"/>
              <w:rPr>
                <w:sz w:val="20"/>
                <w:szCs w:val="20"/>
              </w:rPr>
            </w:pPr>
            <w:r w:rsidRPr="00F90BA1">
              <w:rPr>
                <w:sz w:val="20"/>
                <w:szCs w:val="20"/>
              </w:rPr>
              <w:t>Организация коммерческого учета электрической энергии 6 кВ</w:t>
            </w:r>
          </w:p>
        </w:tc>
      </w:tr>
    </w:tbl>
    <w:p w:rsidR="00682B98" w:rsidRPr="00FE7218" w:rsidRDefault="00682B98" w:rsidP="00682B98">
      <w:pPr>
        <w:pStyle w:val="af0"/>
        <w:numPr>
          <w:ilvl w:val="1"/>
          <w:numId w:val="3"/>
        </w:numPr>
        <w:shd w:val="clear" w:color="auto" w:fill="FFFFFF"/>
        <w:tabs>
          <w:tab w:val="left" w:pos="1134"/>
        </w:tabs>
        <w:ind w:left="0" w:firstLine="709"/>
        <w:jc w:val="both"/>
        <w:rPr>
          <w:bCs/>
        </w:rPr>
      </w:pPr>
      <w:r w:rsidRPr="00FE7218">
        <w:rPr>
          <w:bCs/>
        </w:rPr>
        <w:t>Место выполнения Рабо</w:t>
      </w:r>
      <w:r>
        <w:rPr>
          <w:bCs/>
        </w:rPr>
        <w:t>т: Еврейская автономная область</w:t>
      </w:r>
      <w:r w:rsidRPr="00FE7218">
        <w:t>.</w:t>
      </w:r>
    </w:p>
    <w:p w:rsidR="00682B98" w:rsidRPr="00FE7218" w:rsidRDefault="00682B98" w:rsidP="00682B98">
      <w:pPr>
        <w:pStyle w:val="af0"/>
        <w:numPr>
          <w:ilvl w:val="1"/>
          <w:numId w:val="3"/>
        </w:numPr>
        <w:shd w:val="clear" w:color="auto" w:fill="FFFFFF"/>
        <w:tabs>
          <w:tab w:val="left" w:pos="1134"/>
        </w:tabs>
        <w:ind w:left="0" w:firstLine="709"/>
        <w:jc w:val="both"/>
        <w:rPr>
          <w:bCs/>
        </w:rPr>
      </w:pPr>
      <w:bookmarkStart w:id="6" w:name="_Ref361320424"/>
      <w:r w:rsidRPr="00FE7218">
        <w:rPr>
          <w:bCs/>
        </w:rPr>
        <w:t>Работы выполняются Подрядчиком в следующие сроки:</w:t>
      </w:r>
      <w:bookmarkEnd w:id="6"/>
    </w:p>
    <w:p w:rsidR="00682B98" w:rsidRPr="00FE7218" w:rsidRDefault="00682B98" w:rsidP="00682B98">
      <w:pPr>
        <w:pStyle w:val="af0"/>
        <w:numPr>
          <w:ilvl w:val="2"/>
          <w:numId w:val="3"/>
        </w:numPr>
        <w:shd w:val="clear" w:color="auto" w:fill="FFFFFF"/>
        <w:tabs>
          <w:tab w:val="left" w:pos="1418"/>
        </w:tabs>
        <w:ind w:left="0" w:firstLine="709"/>
        <w:jc w:val="both"/>
      </w:pPr>
      <w:r w:rsidRPr="00FE7218">
        <w:rPr>
          <w:bCs/>
        </w:rPr>
        <w:t xml:space="preserve">начало выполнения Работ: </w:t>
      </w:r>
      <w:r w:rsidRPr="00FE7218">
        <w:rPr>
          <w:b/>
        </w:rPr>
        <w:t>с даты заключения договора</w:t>
      </w:r>
      <w:r w:rsidRPr="00FE7218">
        <w:t>;</w:t>
      </w:r>
    </w:p>
    <w:p w:rsidR="00682B98" w:rsidRPr="00F90BA1" w:rsidRDefault="00682B98" w:rsidP="00682B98">
      <w:pPr>
        <w:pStyle w:val="af0"/>
        <w:numPr>
          <w:ilvl w:val="2"/>
          <w:numId w:val="3"/>
        </w:numPr>
        <w:shd w:val="clear" w:color="auto" w:fill="FFFFFF"/>
        <w:tabs>
          <w:tab w:val="left" w:pos="1418"/>
        </w:tabs>
        <w:ind w:left="0" w:firstLine="709"/>
        <w:jc w:val="both"/>
      </w:pPr>
      <w:r w:rsidRPr="00FE7218">
        <w:rPr>
          <w:bCs/>
        </w:rPr>
        <w:t xml:space="preserve">окончание выполнения Работ: </w:t>
      </w:r>
      <w:r>
        <w:rPr>
          <w:bCs/>
        </w:rPr>
        <w:tab/>
      </w:r>
      <w:r>
        <w:rPr>
          <w:spacing w:val="-2"/>
        </w:rPr>
        <w:t xml:space="preserve">- пункт 1-2 таблицы 1 – по </w:t>
      </w:r>
      <w:r w:rsidR="006877AA">
        <w:rPr>
          <w:b/>
          <w:spacing w:val="-2"/>
        </w:rPr>
        <w:t>15</w:t>
      </w:r>
      <w:r w:rsidRPr="00985BC0">
        <w:rPr>
          <w:b/>
          <w:spacing w:val="-2"/>
        </w:rPr>
        <w:t>.1</w:t>
      </w:r>
      <w:r w:rsidR="006877AA">
        <w:rPr>
          <w:b/>
          <w:spacing w:val="-2"/>
        </w:rPr>
        <w:t>1</w:t>
      </w:r>
      <w:r w:rsidRPr="00985BC0">
        <w:rPr>
          <w:b/>
          <w:spacing w:val="-2"/>
        </w:rPr>
        <w:t>.2021г</w:t>
      </w:r>
      <w:r>
        <w:rPr>
          <w:spacing w:val="-2"/>
        </w:rPr>
        <w:t>.</w:t>
      </w:r>
    </w:p>
    <w:p w:rsidR="00682B98" w:rsidRDefault="00682B98" w:rsidP="00682B98">
      <w:pPr>
        <w:pStyle w:val="af0"/>
        <w:shd w:val="clear" w:color="auto" w:fill="FFFFFF"/>
        <w:tabs>
          <w:tab w:val="left" w:pos="1418"/>
        </w:tabs>
        <w:ind w:left="709"/>
        <w:jc w:val="both"/>
        <w:rPr>
          <w:b/>
        </w:rPr>
      </w:pPr>
      <w:r>
        <w:rPr>
          <w:b/>
        </w:rPr>
        <w:tab/>
      </w:r>
      <w:r>
        <w:rPr>
          <w:b/>
        </w:rPr>
        <w:tab/>
      </w:r>
      <w:r>
        <w:rPr>
          <w:b/>
        </w:rPr>
        <w:tab/>
      </w:r>
      <w:r>
        <w:rPr>
          <w:b/>
        </w:rPr>
        <w:tab/>
      </w:r>
      <w:r>
        <w:rPr>
          <w:b/>
        </w:rPr>
        <w:tab/>
      </w:r>
      <w:r>
        <w:rPr>
          <w:b/>
        </w:rPr>
        <w:tab/>
      </w:r>
      <w:r>
        <w:rPr>
          <w:spacing w:val="-2"/>
        </w:rPr>
        <w:t xml:space="preserve">- пункт 3-7 таблицы 1 – по </w:t>
      </w:r>
      <w:r>
        <w:rPr>
          <w:b/>
          <w:spacing w:val="-2"/>
        </w:rPr>
        <w:t>30</w:t>
      </w:r>
      <w:r w:rsidRPr="00985BC0">
        <w:rPr>
          <w:b/>
          <w:spacing w:val="-2"/>
        </w:rPr>
        <w:t>.1</w:t>
      </w:r>
      <w:r>
        <w:rPr>
          <w:b/>
          <w:spacing w:val="-2"/>
        </w:rPr>
        <w:t>2</w:t>
      </w:r>
      <w:r w:rsidRPr="00985BC0">
        <w:rPr>
          <w:b/>
          <w:spacing w:val="-2"/>
        </w:rPr>
        <w:t>.2021г</w:t>
      </w:r>
      <w:r>
        <w:rPr>
          <w:spacing w:val="-2"/>
        </w:rPr>
        <w:t>.</w:t>
      </w:r>
      <w:r>
        <w:rPr>
          <w:b/>
        </w:rPr>
        <w:tab/>
      </w:r>
    </w:p>
    <w:p w:rsidR="00682B98" w:rsidRPr="00FE7218" w:rsidRDefault="00682B98" w:rsidP="00682B98">
      <w:pPr>
        <w:pStyle w:val="af0"/>
        <w:numPr>
          <w:ilvl w:val="1"/>
          <w:numId w:val="3"/>
        </w:numPr>
        <w:shd w:val="clear" w:color="auto" w:fill="FFFFFF"/>
        <w:tabs>
          <w:tab w:val="left" w:pos="1134"/>
        </w:tabs>
        <w:ind w:left="0" w:firstLine="709"/>
        <w:jc w:val="both"/>
        <w:rPr>
          <w:bCs/>
        </w:rPr>
      </w:pPr>
      <w:r w:rsidRPr="00FE7218">
        <w:rPr>
          <w:bCs/>
        </w:rPr>
        <w:t xml:space="preserve">Выполнение Работ осуществляется поэтапно. </w:t>
      </w:r>
      <w:r w:rsidRPr="00FE7218">
        <w:rPr>
          <w:bCs/>
          <w:lang w:val="en-US"/>
        </w:rPr>
        <w:t>C</w:t>
      </w:r>
      <w:r w:rsidRPr="00FE7218">
        <w:rPr>
          <w:bCs/>
        </w:rPr>
        <w:t xml:space="preserve">роки выполнения отдельных Этапов Работ определяются Календарным графиком выполнения Работ (Приложение № 2 к Договору) в рамках общих сроков, указанных в пункте 1.6 Договора. </w:t>
      </w:r>
    </w:p>
    <w:p w:rsidR="006B7F6C" w:rsidRPr="00FE7218" w:rsidRDefault="006B7F6C" w:rsidP="00682B98">
      <w:pPr>
        <w:pStyle w:val="af0"/>
        <w:numPr>
          <w:ilvl w:val="1"/>
          <w:numId w:val="3"/>
        </w:numPr>
        <w:shd w:val="clear" w:color="auto" w:fill="FFFFFF"/>
        <w:tabs>
          <w:tab w:val="left" w:pos="1134"/>
        </w:tabs>
        <w:ind w:left="0" w:firstLine="709"/>
        <w:jc w:val="both"/>
        <w:rPr>
          <w:bCs/>
        </w:rPr>
      </w:pPr>
      <w:r w:rsidRPr="00FE7218">
        <w:rPr>
          <w:bCs/>
        </w:rPr>
        <w:t xml:space="preserve">Работы, указанные в </w:t>
      </w:r>
      <w:r w:rsidRPr="00FE7218">
        <w:t>пункте 1.1</w:t>
      </w:r>
      <w:r w:rsidRPr="00FE7218">
        <w:rPr>
          <w:bCs/>
        </w:rPr>
        <w:t xml:space="preserve"> Договора, подлежат выполнению в отношении Объектов, указанных в Приложении № 10 к Договору.</w:t>
      </w:r>
    </w:p>
    <w:p w:rsidR="006B7F6C" w:rsidRPr="00FE7218" w:rsidRDefault="006B7F6C" w:rsidP="006B7F6C">
      <w:pPr>
        <w:pStyle w:val="af0"/>
        <w:shd w:val="clear" w:color="auto" w:fill="FFFFFF"/>
        <w:tabs>
          <w:tab w:val="left" w:pos="1134"/>
        </w:tabs>
        <w:ind w:left="567"/>
        <w:jc w:val="both"/>
        <w:rPr>
          <w:bCs/>
        </w:rPr>
      </w:pPr>
    </w:p>
    <w:p w:rsidR="006B7F6C" w:rsidRPr="00FE7218" w:rsidRDefault="006B7F6C" w:rsidP="00682B98">
      <w:pPr>
        <w:pStyle w:val="af0"/>
        <w:numPr>
          <w:ilvl w:val="0"/>
          <w:numId w:val="3"/>
        </w:numPr>
        <w:shd w:val="clear" w:color="auto" w:fill="FFFFFF"/>
        <w:tabs>
          <w:tab w:val="left" w:pos="284"/>
        </w:tabs>
        <w:ind w:left="0" w:firstLine="0"/>
        <w:jc w:val="center"/>
        <w:rPr>
          <w:b/>
          <w:bCs/>
        </w:rPr>
      </w:pPr>
      <w:r w:rsidRPr="00FE7218">
        <w:rPr>
          <w:b/>
          <w:bCs/>
        </w:rPr>
        <w:t>Поставка Оборудования</w:t>
      </w:r>
    </w:p>
    <w:p w:rsidR="006B7F6C" w:rsidRPr="00FE7218" w:rsidRDefault="006B7F6C" w:rsidP="00682B98">
      <w:pPr>
        <w:pStyle w:val="af0"/>
        <w:numPr>
          <w:ilvl w:val="1"/>
          <w:numId w:val="3"/>
        </w:numPr>
        <w:shd w:val="clear" w:color="auto" w:fill="FFFFFF"/>
        <w:tabs>
          <w:tab w:val="left" w:pos="1134"/>
        </w:tabs>
        <w:ind w:left="0" w:firstLine="709"/>
        <w:jc w:val="both"/>
        <w:rPr>
          <w:bCs/>
        </w:rPr>
      </w:pPr>
      <w:r w:rsidRPr="00FE7218">
        <w:rPr>
          <w:bCs/>
        </w:rPr>
        <w:t>Качество, комплектность, количество и ассортимент поставляемого по Договору Оборудования должны соответствовать Проектной и Рабочей документации, требованиям Договора и Заказчика, а также Применимого к Оборудованию права.</w:t>
      </w:r>
      <w:bookmarkStart w:id="7" w:name="_Ref361408377"/>
    </w:p>
    <w:p w:rsidR="006B7F6C" w:rsidRPr="00FE7218" w:rsidRDefault="006B7F6C" w:rsidP="00682B98">
      <w:pPr>
        <w:pStyle w:val="af0"/>
        <w:numPr>
          <w:ilvl w:val="1"/>
          <w:numId w:val="3"/>
        </w:numPr>
        <w:shd w:val="clear" w:color="auto" w:fill="FFFFFF"/>
        <w:tabs>
          <w:tab w:val="left" w:pos="1134"/>
        </w:tabs>
        <w:ind w:left="0" w:firstLine="709"/>
        <w:jc w:val="both"/>
        <w:rPr>
          <w:bCs/>
        </w:rPr>
      </w:pPr>
      <w:r w:rsidRPr="00FE7218">
        <w:rPr>
          <w:bCs/>
        </w:rPr>
        <w:t>Поставляемое Оборудование должно быть новым, не бывшим в употреблении, пригодным для использования по своему назначению. Подрядчик гарантирует, что Оборудование принадлежит ему на законном основании, в споре, залоге или под арестом не состоит, и не обременено правами третьих лиц.</w:t>
      </w:r>
    </w:p>
    <w:p w:rsidR="006B7F6C" w:rsidRPr="00FE7218" w:rsidRDefault="006B7F6C" w:rsidP="00682B98">
      <w:pPr>
        <w:pStyle w:val="af0"/>
        <w:numPr>
          <w:ilvl w:val="1"/>
          <w:numId w:val="3"/>
        </w:numPr>
        <w:shd w:val="clear" w:color="auto" w:fill="FFFFFF"/>
        <w:tabs>
          <w:tab w:val="left" w:pos="1134"/>
        </w:tabs>
        <w:ind w:left="0" w:firstLine="709"/>
        <w:jc w:val="both"/>
        <w:rPr>
          <w:bCs/>
        </w:rPr>
      </w:pPr>
      <w:r w:rsidRPr="00FE7218">
        <w:rPr>
          <w:bCs/>
        </w:rPr>
        <w:t>Одновременно с передачей Оборудования Подрядчик обязан передать Заказчику оригиналы следующих относящихся к нему документов:</w:t>
      </w:r>
      <w:bookmarkEnd w:id="7"/>
      <w:r w:rsidRPr="00FE7218">
        <w:rPr>
          <w:bCs/>
        </w:rPr>
        <w:t xml:space="preserve"> </w:t>
      </w:r>
    </w:p>
    <w:p w:rsidR="006B7F6C" w:rsidRPr="00FE7218" w:rsidRDefault="006B7F6C" w:rsidP="003A2A59">
      <w:pPr>
        <w:widowControl w:val="0"/>
        <w:numPr>
          <w:ilvl w:val="0"/>
          <w:numId w:val="9"/>
        </w:numPr>
        <w:shd w:val="clear" w:color="auto" w:fill="FFFFFF"/>
        <w:tabs>
          <w:tab w:val="clear" w:pos="1287"/>
          <w:tab w:val="num" w:pos="1134"/>
        </w:tabs>
        <w:autoSpaceDE w:val="0"/>
        <w:autoSpaceDN w:val="0"/>
        <w:spacing w:line="240" w:lineRule="auto"/>
        <w:ind w:left="0" w:firstLine="709"/>
        <w:rPr>
          <w:snapToGrid/>
          <w:sz w:val="24"/>
          <w:szCs w:val="24"/>
        </w:rPr>
      </w:pPr>
      <w:r w:rsidRPr="00FE7218">
        <w:rPr>
          <w:snapToGrid/>
          <w:sz w:val="24"/>
          <w:szCs w:val="24"/>
        </w:rPr>
        <w:t>сертификат качества;</w:t>
      </w:r>
    </w:p>
    <w:p w:rsidR="006B7F6C" w:rsidRPr="00FE7218" w:rsidRDefault="006B7F6C" w:rsidP="003A2A59">
      <w:pPr>
        <w:widowControl w:val="0"/>
        <w:numPr>
          <w:ilvl w:val="0"/>
          <w:numId w:val="9"/>
        </w:numPr>
        <w:shd w:val="clear" w:color="auto" w:fill="FFFFFF"/>
        <w:tabs>
          <w:tab w:val="clear" w:pos="1287"/>
          <w:tab w:val="num" w:pos="1134"/>
        </w:tabs>
        <w:autoSpaceDE w:val="0"/>
        <w:autoSpaceDN w:val="0"/>
        <w:spacing w:line="240" w:lineRule="auto"/>
        <w:ind w:left="0" w:firstLine="709"/>
        <w:rPr>
          <w:snapToGrid/>
          <w:sz w:val="24"/>
          <w:szCs w:val="24"/>
        </w:rPr>
      </w:pPr>
      <w:r w:rsidRPr="00FE7218">
        <w:rPr>
          <w:snapToGrid/>
          <w:sz w:val="24"/>
          <w:szCs w:val="24"/>
        </w:rPr>
        <w:t>технический паспорт на русском языке;</w:t>
      </w:r>
    </w:p>
    <w:p w:rsidR="006B7F6C" w:rsidRPr="00FE7218" w:rsidRDefault="006B7F6C" w:rsidP="003A2A59">
      <w:pPr>
        <w:widowControl w:val="0"/>
        <w:numPr>
          <w:ilvl w:val="0"/>
          <w:numId w:val="9"/>
        </w:numPr>
        <w:shd w:val="clear" w:color="auto" w:fill="FFFFFF"/>
        <w:tabs>
          <w:tab w:val="clear" w:pos="1287"/>
          <w:tab w:val="num" w:pos="1134"/>
        </w:tabs>
        <w:autoSpaceDE w:val="0"/>
        <w:autoSpaceDN w:val="0"/>
        <w:spacing w:line="240" w:lineRule="auto"/>
        <w:ind w:left="0" w:firstLine="709"/>
        <w:rPr>
          <w:snapToGrid/>
          <w:sz w:val="24"/>
          <w:szCs w:val="24"/>
        </w:rPr>
      </w:pPr>
      <w:r w:rsidRPr="00FE7218">
        <w:rPr>
          <w:snapToGrid/>
          <w:sz w:val="24"/>
          <w:szCs w:val="24"/>
        </w:rPr>
        <w:t>инструкция по эксплуатации на русском языке;</w:t>
      </w:r>
    </w:p>
    <w:p w:rsidR="006B7F6C" w:rsidRPr="00FE7218" w:rsidRDefault="006B7F6C" w:rsidP="003A2A59">
      <w:pPr>
        <w:widowControl w:val="0"/>
        <w:numPr>
          <w:ilvl w:val="0"/>
          <w:numId w:val="9"/>
        </w:numPr>
        <w:shd w:val="clear" w:color="auto" w:fill="FFFFFF"/>
        <w:tabs>
          <w:tab w:val="clear" w:pos="1287"/>
          <w:tab w:val="num" w:pos="1134"/>
        </w:tabs>
        <w:autoSpaceDE w:val="0"/>
        <w:autoSpaceDN w:val="0"/>
        <w:spacing w:line="240" w:lineRule="auto"/>
        <w:ind w:left="0" w:firstLine="709"/>
        <w:rPr>
          <w:snapToGrid/>
          <w:sz w:val="24"/>
          <w:szCs w:val="24"/>
        </w:rPr>
      </w:pPr>
      <w:r w:rsidRPr="00FE7218">
        <w:rPr>
          <w:snapToGrid/>
          <w:sz w:val="24"/>
          <w:szCs w:val="24"/>
        </w:rPr>
        <w:t>упаковочный лист;</w:t>
      </w:r>
    </w:p>
    <w:p w:rsidR="006B7F6C" w:rsidRPr="00FE7218" w:rsidRDefault="006B7F6C" w:rsidP="003A2A59">
      <w:pPr>
        <w:widowControl w:val="0"/>
        <w:numPr>
          <w:ilvl w:val="0"/>
          <w:numId w:val="8"/>
        </w:numPr>
        <w:shd w:val="clear" w:color="auto" w:fill="FFFFFF"/>
        <w:tabs>
          <w:tab w:val="left" w:pos="1134"/>
        </w:tabs>
        <w:autoSpaceDE w:val="0"/>
        <w:autoSpaceDN w:val="0"/>
        <w:spacing w:line="240" w:lineRule="auto"/>
        <w:ind w:left="0" w:firstLine="709"/>
        <w:rPr>
          <w:snapToGrid/>
          <w:sz w:val="24"/>
          <w:szCs w:val="24"/>
        </w:rPr>
      </w:pPr>
      <w:r w:rsidRPr="00FE7218">
        <w:rPr>
          <w:snapToGrid/>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и т.п.) в зависимости от номенклатуры поставляемого Оборудования;</w:t>
      </w:r>
    </w:p>
    <w:p w:rsidR="006B7F6C" w:rsidRPr="00FE7218" w:rsidRDefault="006B7F6C" w:rsidP="003A2A59">
      <w:pPr>
        <w:widowControl w:val="0"/>
        <w:numPr>
          <w:ilvl w:val="0"/>
          <w:numId w:val="8"/>
        </w:numPr>
        <w:shd w:val="clear" w:color="auto" w:fill="FFFFFF"/>
        <w:tabs>
          <w:tab w:val="left" w:pos="1134"/>
        </w:tabs>
        <w:autoSpaceDE w:val="0"/>
        <w:autoSpaceDN w:val="0"/>
        <w:spacing w:line="240" w:lineRule="auto"/>
        <w:ind w:left="0" w:firstLine="709"/>
        <w:rPr>
          <w:snapToGrid/>
          <w:sz w:val="24"/>
          <w:szCs w:val="24"/>
        </w:rPr>
      </w:pPr>
      <w:r w:rsidRPr="00FE7218">
        <w:rPr>
          <w:snapToGrid/>
          <w:sz w:val="24"/>
          <w:szCs w:val="24"/>
        </w:rPr>
        <w:t>товарно-транспортная накладная формы №1-Т (для учета товарно-материальных ценностей и расчетов за их перевозки) или транспортная железнодорожная накладная (форма № ГУ-27);</w:t>
      </w:r>
    </w:p>
    <w:p w:rsidR="006B7F6C" w:rsidRPr="00FE7218" w:rsidRDefault="006B7F6C" w:rsidP="003A2A59">
      <w:pPr>
        <w:widowControl w:val="0"/>
        <w:numPr>
          <w:ilvl w:val="0"/>
          <w:numId w:val="8"/>
        </w:numPr>
        <w:shd w:val="clear" w:color="auto" w:fill="FFFFFF"/>
        <w:tabs>
          <w:tab w:val="left" w:pos="1134"/>
        </w:tabs>
        <w:autoSpaceDE w:val="0"/>
        <w:autoSpaceDN w:val="0"/>
        <w:spacing w:line="240" w:lineRule="auto"/>
        <w:ind w:left="0" w:firstLine="709"/>
        <w:rPr>
          <w:snapToGrid/>
          <w:sz w:val="24"/>
          <w:szCs w:val="24"/>
        </w:rPr>
      </w:pPr>
      <w:r w:rsidRPr="00FE7218">
        <w:rPr>
          <w:snapToGrid/>
          <w:sz w:val="24"/>
          <w:szCs w:val="24"/>
        </w:rPr>
        <w:t>накладная ТОРГ-12.</w:t>
      </w:r>
    </w:p>
    <w:p w:rsidR="006B7F6C" w:rsidRPr="00FE7218" w:rsidRDefault="006B7F6C" w:rsidP="00682B98">
      <w:pPr>
        <w:pStyle w:val="af0"/>
        <w:numPr>
          <w:ilvl w:val="1"/>
          <w:numId w:val="3"/>
        </w:numPr>
        <w:shd w:val="clear" w:color="auto" w:fill="FFFFFF"/>
        <w:tabs>
          <w:tab w:val="left" w:pos="1134"/>
          <w:tab w:val="left" w:pos="1418"/>
        </w:tabs>
        <w:ind w:left="0" w:firstLine="709"/>
        <w:jc w:val="both"/>
        <w:rPr>
          <w:bCs/>
        </w:rPr>
      </w:pPr>
      <w:bookmarkStart w:id="8" w:name="_Ref361408232"/>
      <w:r w:rsidRPr="00FE7218">
        <w:rPr>
          <w:bCs/>
        </w:rPr>
        <w:t xml:space="preserve">Подрядчик обязан обеспечить присутствие во время приёмки Оборудования </w:t>
      </w:r>
      <w:r w:rsidRPr="00FE7218">
        <w:rPr>
          <w:bCs/>
        </w:rPr>
        <w:br/>
        <w:t xml:space="preserve">и в месте поставки своего представителя, уполномоченного надлежащим образом оформленной доверенностью на передачу Оборудования Заказчику, подписание Акта рекламации и получение Оборудования в монтаж. При отсутствии представителя Подрядчика или отсутствии у такого представителя надлежащим образом оформленной доверенности Заказчик вправе отказаться от приемки Оборудования, при этом такой отказ не будет являться нарушением обязательств Заказчика по Договору. Стороны будут рассматривать неявку представителя Подрядчика как просрочку поставки. </w:t>
      </w:r>
    </w:p>
    <w:p w:rsidR="006B7F6C" w:rsidRPr="00FE7218" w:rsidRDefault="006B7F6C" w:rsidP="006B7F6C">
      <w:pPr>
        <w:pStyle w:val="af0"/>
        <w:shd w:val="clear" w:color="auto" w:fill="FFFFFF"/>
        <w:tabs>
          <w:tab w:val="left" w:pos="1134"/>
          <w:tab w:val="left" w:pos="1418"/>
        </w:tabs>
        <w:ind w:left="709"/>
        <w:jc w:val="both"/>
        <w:rPr>
          <w:bCs/>
        </w:rPr>
      </w:pPr>
      <w:r w:rsidRPr="00FE7218">
        <w:rPr>
          <w:bCs/>
        </w:rPr>
        <w:t>Оригинал доверенности представителя Подрядчика подлежит передаче Заказчику.</w:t>
      </w:r>
    </w:p>
    <w:p w:rsidR="006B7F6C" w:rsidRPr="00FE7218" w:rsidRDefault="006B7F6C" w:rsidP="00682B98">
      <w:pPr>
        <w:pStyle w:val="af0"/>
        <w:numPr>
          <w:ilvl w:val="1"/>
          <w:numId w:val="3"/>
        </w:numPr>
        <w:shd w:val="clear" w:color="auto" w:fill="FFFFFF"/>
        <w:tabs>
          <w:tab w:val="left" w:pos="1134"/>
          <w:tab w:val="left" w:pos="1418"/>
        </w:tabs>
        <w:ind w:left="0" w:firstLine="709"/>
        <w:jc w:val="both"/>
        <w:rPr>
          <w:bCs/>
        </w:rPr>
      </w:pPr>
      <w:r w:rsidRPr="00FE7218">
        <w:rPr>
          <w:bCs/>
        </w:rPr>
        <w:t>В случае неявки представителя Подрядчика и / или его отказа от подписания Акта рекламации при приемке Оборудования, составленный и подписанный Заказчиком в одностороннем порядке Акт рекламации будет являться достаточным основанием для применения к Подрядчику мер ответственности, установленных Договором.</w:t>
      </w:r>
    </w:p>
    <w:p w:rsidR="006B7F6C" w:rsidRPr="00FE7218" w:rsidRDefault="006B7F6C" w:rsidP="00682B98">
      <w:pPr>
        <w:pStyle w:val="af0"/>
        <w:numPr>
          <w:ilvl w:val="1"/>
          <w:numId w:val="3"/>
        </w:numPr>
        <w:shd w:val="clear" w:color="auto" w:fill="FFFFFF"/>
        <w:tabs>
          <w:tab w:val="left" w:pos="1134"/>
          <w:tab w:val="left" w:pos="1418"/>
        </w:tabs>
        <w:ind w:left="0" w:firstLine="709"/>
        <w:jc w:val="both"/>
        <w:rPr>
          <w:bCs/>
        </w:rPr>
      </w:pPr>
      <w:bookmarkStart w:id="9" w:name="_Ref361408474"/>
      <w:r w:rsidRPr="00FE7218">
        <w:rPr>
          <w:bCs/>
        </w:rPr>
        <w:t>Оборудование должно отгружаться Подрядчиком в таре и упаковке, обеспечивающих его полную сохранность от всякого рода повреждений и порчи с учетом возможных перегрузок и длительного хранения.</w:t>
      </w:r>
      <w:bookmarkEnd w:id="9"/>
      <w:r w:rsidRPr="00FE7218">
        <w:rPr>
          <w:bCs/>
        </w:rPr>
        <w:t xml:space="preserve"> Подрядчик обязан сообщить Заказчику условия длительного хранения поставленного Оборудования (допускается определение условий хранения в сопроводительных документах). </w:t>
      </w:r>
    </w:p>
    <w:p w:rsidR="006B7F6C" w:rsidRPr="00FE7218" w:rsidRDefault="006B7F6C" w:rsidP="006B7F6C">
      <w:pPr>
        <w:pStyle w:val="af0"/>
        <w:shd w:val="clear" w:color="auto" w:fill="FFFFFF"/>
        <w:tabs>
          <w:tab w:val="left" w:pos="1134"/>
          <w:tab w:val="left" w:pos="1418"/>
        </w:tabs>
        <w:ind w:left="0" w:firstLine="709"/>
        <w:jc w:val="both"/>
        <w:rPr>
          <w:bCs/>
        </w:rPr>
      </w:pPr>
      <w:r w:rsidRPr="00FE7218">
        <w:rPr>
          <w:bCs/>
        </w:rPr>
        <w:t xml:space="preserve">Отдельные требования к упаковке и маркировке негабаритного Оборудования, а также любые другие специальные требования, помимо установленных в настоящем пункте, указываются Сторонами в Спецификации Оборудования (Приложение № 2 к Договору). </w:t>
      </w:r>
    </w:p>
    <w:p w:rsidR="006B7F6C" w:rsidRPr="00FE7218" w:rsidRDefault="006B7F6C" w:rsidP="006B7F6C">
      <w:pPr>
        <w:pStyle w:val="af0"/>
        <w:shd w:val="clear" w:color="auto" w:fill="FFFFFF"/>
        <w:tabs>
          <w:tab w:val="left" w:pos="1134"/>
          <w:tab w:val="left" w:pos="1418"/>
        </w:tabs>
        <w:ind w:left="0" w:firstLine="709"/>
        <w:jc w:val="both"/>
        <w:rPr>
          <w:bCs/>
        </w:rPr>
      </w:pPr>
      <w:r w:rsidRPr="00FE7218">
        <w:rPr>
          <w:bCs/>
        </w:rPr>
        <w:t xml:space="preserve">Стоимость тары и упаковки включена в Цену Договора. Тара и упаковка возврату не подлежат. </w:t>
      </w:r>
    </w:p>
    <w:p w:rsidR="006B7F6C" w:rsidRPr="00FE7218" w:rsidRDefault="006B7F6C" w:rsidP="00682B98">
      <w:pPr>
        <w:pStyle w:val="af0"/>
        <w:numPr>
          <w:ilvl w:val="1"/>
          <w:numId w:val="3"/>
        </w:numPr>
        <w:shd w:val="clear" w:color="auto" w:fill="FFFFFF"/>
        <w:tabs>
          <w:tab w:val="left" w:pos="1134"/>
          <w:tab w:val="left" w:pos="1418"/>
        </w:tabs>
        <w:ind w:left="0" w:firstLine="709"/>
        <w:jc w:val="both"/>
      </w:pPr>
      <w:r w:rsidRPr="00FE7218">
        <w:t xml:space="preserve">Погрузка, доставка, разгрузка и перемещение Оборудования (в том числе по территории Заказчика) осуществляется Подрядчиком. </w:t>
      </w:r>
    </w:p>
    <w:p w:rsidR="006B7F6C" w:rsidRPr="00FE7218" w:rsidRDefault="006B7F6C" w:rsidP="00682B98">
      <w:pPr>
        <w:pStyle w:val="af0"/>
        <w:numPr>
          <w:ilvl w:val="1"/>
          <w:numId w:val="3"/>
        </w:numPr>
        <w:shd w:val="clear" w:color="auto" w:fill="FFFFFF"/>
        <w:tabs>
          <w:tab w:val="left" w:pos="1134"/>
          <w:tab w:val="left" w:pos="1418"/>
        </w:tabs>
        <w:ind w:left="0" w:firstLine="709"/>
        <w:jc w:val="both"/>
      </w:pPr>
      <w:r w:rsidRPr="00FE7218">
        <w:t xml:space="preserve">Досрочная поставка Оборудования допускается только при условии получения Подрядчиком письменного согласия Заказчика. </w:t>
      </w:r>
    </w:p>
    <w:p w:rsidR="006B7F6C" w:rsidRPr="00FE7218" w:rsidRDefault="006B7F6C" w:rsidP="00682B98">
      <w:pPr>
        <w:pStyle w:val="af0"/>
        <w:numPr>
          <w:ilvl w:val="1"/>
          <w:numId w:val="3"/>
        </w:numPr>
        <w:shd w:val="clear" w:color="auto" w:fill="FFFFFF"/>
        <w:tabs>
          <w:tab w:val="left" w:pos="1134"/>
          <w:tab w:val="left" w:pos="1418"/>
        </w:tabs>
        <w:ind w:left="0" w:firstLine="709"/>
        <w:jc w:val="both"/>
      </w:pPr>
      <w:bookmarkStart w:id="10" w:name="_Ref361396594"/>
      <w:r w:rsidRPr="00FE7218">
        <w:t>Датой поставки Оборудования является дата подписания Сторонами накладной ТОРГ-12.</w:t>
      </w:r>
      <w:bookmarkEnd w:id="10"/>
      <w:r w:rsidRPr="00FE7218">
        <w:t xml:space="preserve"> </w:t>
      </w:r>
    </w:p>
    <w:p w:rsidR="006B7F6C" w:rsidRPr="00FE7218" w:rsidRDefault="006B7F6C" w:rsidP="00682B98">
      <w:pPr>
        <w:pStyle w:val="af0"/>
        <w:numPr>
          <w:ilvl w:val="1"/>
          <w:numId w:val="3"/>
        </w:numPr>
        <w:shd w:val="clear" w:color="auto" w:fill="FFFFFF"/>
        <w:tabs>
          <w:tab w:val="left" w:pos="1134"/>
          <w:tab w:val="left" w:pos="1418"/>
        </w:tabs>
        <w:ind w:left="0" w:firstLine="709"/>
        <w:jc w:val="both"/>
      </w:pPr>
      <w:r w:rsidRPr="00FE7218">
        <w:lastRenderedPageBreak/>
        <w:t xml:space="preserve">Приемка Оборудования по количеству тар и упаковок, в которых производилась его отгрузка, осуществляется Заказчиком в день поставки в присутствии представителя Подрядчика согласно представленным транспортным и сопроводительным документам, указанным в пункте 2.3 Договора. По результатам проверки количества упаковочных мест Заказчик подписывает представленные транспортные документы. </w:t>
      </w:r>
    </w:p>
    <w:p w:rsidR="006B7F6C" w:rsidRPr="00FE7218" w:rsidRDefault="006B7F6C" w:rsidP="00682B98">
      <w:pPr>
        <w:pStyle w:val="af0"/>
        <w:numPr>
          <w:ilvl w:val="1"/>
          <w:numId w:val="3"/>
        </w:numPr>
        <w:shd w:val="clear" w:color="auto" w:fill="FFFFFF"/>
        <w:tabs>
          <w:tab w:val="left" w:pos="1134"/>
          <w:tab w:val="left" w:pos="1418"/>
        </w:tabs>
        <w:ind w:left="0" w:firstLine="709"/>
        <w:jc w:val="both"/>
      </w:pPr>
      <w:r w:rsidRPr="00FE7218">
        <w:t xml:space="preserve">При обнаружении фактов некомплектности, недопоставки Оборудования, отсутствия необходимых принадлежностей и / или документов, относящихся к Оборудованию, Заказчик вправе прекратить приемку Оборудования до момента устранения выявленных нарушений. Подрядчик обязан в течение 3 (трех) календарных дней с даты выявления указанных нарушений представить Заказчику необходимые принадлежности и / или документы, а также восполнить недопоставку Оборудования в срок, письменно согласованный с Заказчиком. </w:t>
      </w:r>
    </w:p>
    <w:p w:rsidR="006B7F6C" w:rsidRPr="00FE7218" w:rsidRDefault="006B7F6C" w:rsidP="006B7F6C">
      <w:pPr>
        <w:pStyle w:val="af0"/>
        <w:shd w:val="clear" w:color="auto" w:fill="FFFFFF"/>
        <w:tabs>
          <w:tab w:val="left" w:pos="1134"/>
          <w:tab w:val="left" w:pos="1418"/>
        </w:tabs>
        <w:ind w:left="0" w:firstLine="709"/>
        <w:jc w:val="both"/>
      </w:pPr>
      <w:r w:rsidRPr="00FE7218">
        <w:t>Устранение допущенных нарушений не освобождает Подрядчика от ответственности за убытки, причиненные Заказчику нарушением условий поставки.</w:t>
      </w:r>
      <w:bookmarkEnd w:id="8"/>
      <w:r w:rsidRPr="00FE7218">
        <w:t xml:space="preserve"> </w:t>
      </w:r>
    </w:p>
    <w:p w:rsidR="006B7F6C" w:rsidRPr="00FE7218" w:rsidRDefault="006B7F6C" w:rsidP="00682B98">
      <w:pPr>
        <w:pStyle w:val="af0"/>
        <w:numPr>
          <w:ilvl w:val="1"/>
          <w:numId w:val="3"/>
        </w:numPr>
        <w:shd w:val="clear" w:color="auto" w:fill="FFFFFF"/>
        <w:tabs>
          <w:tab w:val="left" w:pos="1134"/>
          <w:tab w:val="left" w:pos="1418"/>
        </w:tabs>
        <w:ind w:left="0" w:firstLine="709"/>
        <w:jc w:val="both"/>
      </w:pPr>
      <w:r w:rsidRPr="00FE7218">
        <w:t>Приемка Оборудования со вскрытием тары и упаковки производится Заказчиком в присутствии представителя Подрядчика в течение 10 (десяти) рабочих дней с даты подписания Заказчиком транспортных документов. В случае отсутствия замечаний Заказчик подписывает накладную ТОРГ-12.</w:t>
      </w:r>
    </w:p>
    <w:p w:rsidR="006B7F6C" w:rsidRPr="00FE7218" w:rsidRDefault="006B7F6C" w:rsidP="00682B98">
      <w:pPr>
        <w:pStyle w:val="af0"/>
        <w:numPr>
          <w:ilvl w:val="1"/>
          <w:numId w:val="3"/>
        </w:numPr>
        <w:shd w:val="clear" w:color="auto" w:fill="FFFFFF"/>
        <w:tabs>
          <w:tab w:val="left" w:pos="1134"/>
          <w:tab w:val="left" w:pos="1418"/>
        </w:tabs>
        <w:ind w:left="0" w:firstLine="709"/>
        <w:jc w:val="both"/>
      </w:pPr>
      <w:r w:rsidRPr="00FE7218">
        <w:t xml:space="preserve">Одновременно с подписанием накладной ТОРГ-12 на Оборудование Стороны подписывают в отношении такой партии Акт ОС-15. Полномочия представителя Подрядчика на подписание Акта ОС-15 должны быть подтверждены доверенностью, оформленной по унифицированной форме № М-2а (утвержденной постановлением </w:t>
      </w:r>
      <w:r w:rsidRPr="00FE7218">
        <w:rPr>
          <w:lang w:eastAsia="en-US"/>
        </w:rPr>
        <w:t xml:space="preserve">Госкомстата РФ </w:t>
      </w:r>
      <w:r w:rsidRPr="00FE7218">
        <w:rPr>
          <w:lang w:eastAsia="en-US"/>
        </w:rPr>
        <w:br/>
        <w:t>от 30.10.1997 № 71а)</w:t>
      </w:r>
      <w:r w:rsidRPr="00FE7218">
        <w:t>. С момента подписания Акта ОС-15 Подрядчик несет риск случайной гибели и / или повреждения соответствующего Оборудования до момента подписания Сторонами документов, предусмотренных пунктом 5.3 Договора.</w:t>
      </w:r>
    </w:p>
    <w:p w:rsidR="006B7F6C" w:rsidRPr="00FE7218" w:rsidRDefault="006B7F6C" w:rsidP="00682B98">
      <w:pPr>
        <w:pStyle w:val="af0"/>
        <w:numPr>
          <w:ilvl w:val="1"/>
          <w:numId w:val="3"/>
        </w:numPr>
        <w:shd w:val="clear" w:color="auto" w:fill="FFFFFF"/>
        <w:tabs>
          <w:tab w:val="left" w:pos="1134"/>
          <w:tab w:val="left" w:pos="1418"/>
        </w:tabs>
        <w:ind w:left="0" w:firstLine="709"/>
        <w:jc w:val="both"/>
      </w:pPr>
      <w:r w:rsidRPr="00FE7218">
        <w:t xml:space="preserve">По иным вопросам, касающимся приемки Оборудования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 </w:t>
      </w:r>
      <w:r w:rsidRPr="00FE7218">
        <w:br/>
        <w:t>при Совете Министров СССР от 15.06.1965 № П-6 (за исключением пунктов 18, 21, 29-32), Инструкцией Госарбитража при Совете Министров СССР от 25.04.1966 № П-7 (за исключением пунктов 20, 23, абз.3 пункта 30, 35, 38-42).</w:t>
      </w:r>
    </w:p>
    <w:p w:rsidR="006B7F6C" w:rsidRPr="00FE7218" w:rsidRDefault="006B7F6C" w:rsidP="00682B98">
      <w:pPr>
        <w:pStyle w:val="af0"/>
        <w:numPr>
          <w:ilvl w:val="1"/>
          <w:numId w:val="3"/>
        </w:numPr>
        <w:shd w:val="clear" w:color="auto" w:fill="FFFFFF"/>
        <w:tabs>
          <w:tab w:val="left" w:pos="1134"/>
          <w:tab w:val="left" w:pos="1418"/>
        </w:tabs>
        <w:ind w:left="0" w:firstLine="709"/>
        <w:jc w:val="both"/>
      </w:pPr>
      <w:r w:rsidRPr="00FE7218">
        <w:t>В соответствии с пунктом 2.13 Договора Подрядчик несет риск случайной гибели или повреждения Оборудования в ходе его разгрузки в месте поставки Оборудования, указанном в пункте 1.5 Договора, в том числе в случае, когда разгрузка осуществляется силами и средствами Заказчика.</w:t>
      </w:r>
    </w:p>
    <w:p w:rsidR="006B7F6C" w:rsidRPr="00FE7218" w:rsidRDefault="006B7F6C" w:rsidP="00682B98">
      <w:pPr>
        <w:pStyle w:val="af0"/>
        <w:widowControl w:val="0"/>
        <w:numPr>
          <w:ilvl w:val="1"/>
          <w:numId w:val="3"/>
        </w:numPr>
        <w:shd w:val="clear" w:color="auto" w:fill="FFFFFF"/>
        <w:tabs>
          <w:tab w:val="left" w:pos="1134"/>
          <w:tab w:val="left" w:pos="1418"/>
        </w:tabs>
        <w:autoSpaceDE w:val="0"/>
        <w:autoSpaceDN w:val="0"/>
        <w:ind w:left="0" w:firstLine="709"/>
        <w:jc w:val="both"/>
      </w:pPr>
      <w:r w:rsidRPr="00FE7218">
        <w:t xml:space="preserve">В случае обнаружения внутри упаковочных мест (тары, упаковки) недопоставки, некомплектности, недостатков (дефектов) Оборудования, в случае отсутствия необходимых принадлежностей Оборудования, Стороны составляют Акт рекламации. В Акте рекламации Сторонами указываются, в том числе, сроки и способ устранения недостатков (дефектов) Оборудования. </w:t>
      </w:r>
    </w:p>
    <w:p w:rsidR="006B7F6C" w:rsidRPr="00FE7218" w:rsidRDefault="006B7F6C" w:rsidP="006B7F6C">
      <w:pPr>
        <w:widowControl w:val="0"/>
        <w:shd w:val="clear" w:color="auto" w:fill="FFFFFF"/>
        <w:tabs>
          <w:tab w:val="num" w:pos="1985"/>
        </w:tabs>
        <w:autoSpaceDE w:val="0"/>
        <w:autoSpaceDN w:val="0"/>
        <w:spacing w:line="240" w:lineRule="auto"/>
        <w:ind w:firstLine="709"/>
        <w:rPr>
          <w:sz w:val="24"/>
          <w:szCs w:val="24"/>
        </w:rPr>
      </w:pPr>
      <w:r w:rsidRPr="00FE7218">
        <w:rPr>
          <w:sz w:val="24"/>
          <w:szCs w:val="24"/>
        </w:rPr>
        <w:t>Подрядчик обязан своими силами и за свой счет устранить выявленные недостатки, несоответствия и / или дефекты Оборудования, в том числе путем его замены на новое,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Оборудования его приемка осуществляется в соответствии с настоящим разделом Договора.</w:t>
      </w:r>
    </w:p>
    <w:p w:rsidR="006B7F6C" w:rsidRPr="00FE7218" w:rsidRDefault="006B7F6C" w:rsidP="006B7F6C">
      <w:pPr>
        <w:shd w:val="clear" w:color="auto" w:fill="FFFFFF"/>
        <w:tabs>
          <w:tab w:val="left" w:pos="1134"/>
          <w:tab w:val="left" w:pos="1418"/>
          <w:tab w:val="num" w:pos="1985"/>
        </w:tabs>
        <w:spacing w:line="240" w:lineRule="auto"/>
        <w:ind w:firstLine="709"/>
        <w:rPr>
          <w:sz w:val="24"/>
          <w:szCs w:val="24"/>
        </w:rPr>
      </w:pPr>
      <w:r w:rsidRPr="00FE7218">
        <w:rPr>
          <w:sz w:val="24"/>
          <w:szCs w:val="24"/>
        </w:rPr>
        <w:t>Заказчик вправе не производить любые платежи, предусмотренные Договором, до исполнения Подрядчиком своих обязательств по Договору, при этом Заказчик не считается просрочившим, а Подрядчик лишается права ссылаться на отсутствие платежа при просрочке поставки следующей Партии Оборудования</w:t>
      </w:r>
    </w:p>
    <w:p w:rsidR="006B7F6C" w:rsidRPr="00FE7218" w:rsidRDefault="006B7F6C" w:rsidP="00682B98">
      <w:pPr>
        <w:pStyle w:val="af0"/>
        <w:widowControl w:val="0"/>
        <w:numPr>
          <w:ilvl w:val="1"/>
          <w:numId w:val="3"/>
        </w:numPr>
        <w:shd w:val="clear" w:color="auto" w:fill="FFFFFF"/>
        <w:tabs>
          <w:tab w:val="left" w:pos="1134"/>
          <w:tab w:val="left" w:pos="1418"/>
        </w:tabs>
        <w:autoSpaceDE w:val="0"/>
        <w:autoSpaceDN w:val="0"/>
        <w:ind w:left="0" w:firstLine="459"/>
        <w:jc w:val="both"/>
      </w:pPr>
      <w:r w:rsidRPr="00FE7218">
        <w:t xml:space="preserve">В случае неисполнения Подрядчиком обязательств по устранению выявленных недостатков, несоответствий и / или дефектов Оборудования в порядке, предусмотренном </w:t>
      </w:r>
      <w:r w:rsidRPr="00FE7218">
        <w:lastRenderedPageBreak/>
        <w:t xml:space="preserve">пунктами 2.11, 2.16 Договора, Заказчик вправе отказаться от приемки Оборудования или его части, направив соответствующее письменное уведомление Подрядчику. Подрядчик не позднее 5 (пяти) рабочих дней с даты получения уведомления обязан обеспечить вывоз Оборудования, от которого отказался Заказчик, возвратить его стоимость (ранее полученный авансовый платеж), а также возместить убытки, причиненные Заказчику ненадлежащим исполнением Договора, в том числе расходы на хранение Оборудования. </w:t>
      </w:r>
    </w:p>
    <w:p w:rsidR="006B7F6C" w:rsidRPr="00FE7218" w:rsidRDefault="006B7F6C" w:rsidP="006B7F6C">
      <w:pPr>
        <w:shd w:val="clear" w:color="auto" w:fill="FFFFFF"/>
        <w:tabs>
          <w:tab w:val="left" w:pos="1134"/>
          <w:tab w:val="left" w:pos="1418"/>
          <w:tab w:val="num" w:pos="1985"/>
        </w:tabs>
        <w:spacing w:line="240" w:lineRule="auto"/>
        <w:ind w:firstLine="709"/>
        <w:rPr>
          <w:sz w:val="24"/>
          <w:szCs w:val="24"/>
        </w:rPr>
      </w:pPr>
      <w:r w:rsidRPr="00FE7218">
        <w:rPr>
          <w:sz w:val="24"/>
          <w:szCs w:val="24"/>
        </w:rPr>
        <w:t>Если Подрядчик не вывезет Оборудование в указанный срок, Заказчик вправе самостоятельно возвратить Оборудование Подрядчику. Расходы, понесенные Заказчиком в связи с возвратом Оборудования, подлежат возмещению Подрядчиком.</w:t>
      </w:r>
    </w:p>
    <w:p w:rsidR="006B7F6C" w:rsidRPr="00FE7218" w:rsidRDefault="006B7F6C" w:rsidP="006B7F6C">
      <w:pPr>
        <w:widowControl w:val="0"/>
        <w:shd w:val="clear" w:color="auto" w:fill="FFFFFF"/>
        <w:autoSpaceDE w:val="0"/>
        <w:autoSpaceDN w:val="0"/>
        <w:spacing w:line="240" w:lineRule="auto"/>
        <w:ind w:left="567" w:firstLine="0"/>
        <w:rPr>
          <w:snapToGrid/>
          <w:sz w:val="24"/>
          <w:szCs w:val="24"/>
        </w:rPr>
      </w:pPr>
    </w:p>
    <w:p w:rsidR="006B7F6C" w:rsidRPr="00FE7218" w:rsidRDefault="006B7F6C" w:rsidP="00682B98">
      <w:pPr>
        <w:pStyle w:val="af0"/>
        <w:numPr>
          <w:ilvl w:val="0"/>
          <w:numId w:val="3"/>
        </w:numPr>
        <w:shd w:val="clear" w:color="auto" w:fill="FFFFFF"/>
        <w:tabs>
          <w:tab w:val="left" w:pos="284"/>
        </w:tabs>
        <w:ind w:left="0" w:firstLine="0"/>
        <w:jc w:val="center"/>
        <w:rPr>
          <w:b/>
          <w:bCs/>
        </w:rPr>
      </w:pPr>
      <w:r w:rsidRPr="00FE7218">
        <w:rPr>
          <w:b/>
          <w:bCs/>
        </w:rPr>
        <w:t xml:space="preserve">Права и обязанности Сторон </w:t>
      </w:r>
    </w:p>
    <w:p w:rsidR="006B7F6C" w:rsidRPr="00FE7218" w:rsidRDefault="006B7F6C" w:rsidP="00682B98">
      <w:pPr>
        <w:pStyle w:val="af0"/>
        <w:numPr>
          <w:ilvl w:val="1"/>
          <w:numId w:val="3"/>
        </w:numPr>
        <w:shd w:val="clear" w:color="auto" w:fill="FFFFFF"/>
        <w:tabs>
          <w:tab w:val="left" w:pos="1134"/>
        </w:tabs>
        <w:ind w:left="0" w:firstLine="709"/>
        <w:jc w:val="both"/>
        <w:rPr>
          <w:bCs/>
        </w:rPr>
      </w:pPr>
      <w:r w:rsidRPr="00FE7218">
        <w:rPr>
          <w:bCs/>
          <w:u w:val="single"/>
        </w:rPr>
        <w:t>Заказчик обязан</w:t>
      </w:r>
      <w:r w:rsidRPr="00FE7218">
        <w:rPr>
          <w:bCs/>
        </w:rPr>
        <w:t>:</w:t>
      </w:r>
    </w:p>
    <w:p w:rsidR="006B7F6C" w:rsidRPr="00FE7218" w:rsidRDefault="006B7F6C" w:rsidP="00682B98">
      <w:pPr>
        <w:pStyle w:val="af0"/>
        <w:numPr>
          <w:ilvl w:val="2"/>
          <w:numId w:val="3"/>
        </w:numPr>
        <w:shd w:val="clear" w:color="auto" w:fill="FFFFFF"/>
        <w:tabs>
          <w:tab w:val="left" w:pos="1418"/>
        </w:tabs>
        <w:ind w:left="0" w:firstLine="709"/>
        <w:jc w:val="both"/>
        <w:rPr>
          <w:bCs/>
        </w:rPr>
      </w:pPr>
      <w:r w:rsidRPr="00FE7218">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6B7F6C" w:rsidRPr="00FE7218" w:rsidRDefault="006B7F6C" w:rsidP="00682B98">
      <w:pPr>
        <w:pStyle w:val="af0"/>
        <w:numPr>
          <w:ilvl w:val="2"/>
          <w:numId w:val="3"/>
        </w:numPr>
        <w:shd w:val="clear" w:color="auto" w:fill="FFFFFF"/>
        <w:tabs>
          <w:tab w:val="left" w:pos="1418"/>
        </w:tabs>
        <w:ind w:left="0" w:firstLine="709"/>
        <w:jc w:val="both"/>
      </w:pPr>
      <w:bookmarkStart w:id="11" w:name="_Ref361401696"/>
      <w:bookmarkStart w:id="12" w:name="_Ref361320734"/>
      <w:bookmarkStart w:id="13" w:name="_Ref361396847"/>
      <w:r w:rsidRPr="00FE7218">
        <w:rPr>
          <w:bCs/>
        </w:rPr>
        <w:t>В течение 3 (трех)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rsidR="006B7F6C" w:rsidRPr="00FE7218" w:rsidRDefault="006B7F6C" w:rsidP="003A2A59">
      <w:pPr>
        <w:pStyle w:val="af0"/>
        <w:numPr>
          <w:ilvl w:val="0"/>
          <w:numId w:val="14"/>
        </w:numPr>
        <w:shd w:val="clear" w:color="auto" w:fill="FFFFFF"/>
        <w:tabs>
          <w:tab w:val="left" w:pos="709"/>
          <w:tab w:val="left" w:pos="1418"/>
        </w:tabs>
        <w:ind w:left="0" w:firstLine="709"/>
        <w:jc w:val="both"/>
      </w:pPr>
      <w:r w:rsidRPr="00FE7218">
        <w:t>место производства Работ по соответствующим актам сдачи-приемки (Приложение № 5.1 к Договору);</w:t>
      </w:r>
    </w:p>
    <w:p w:rsidR="006B7F6C" w:rsidRPr="00FE7218" w:rsidRDefault="006B7F6C" w:rsidP="003A2A59">
      <w:pPr>
        <w:pStyle w:val="af0"/>
        <w:numPr>
          <w:ilvl w:val="0"/>
          <w:numId w:val="14"/>
        </w:numPr>
        <w:shd w:val="clear" w:color="auto" w:fill="FFFFFF"/>
        <w:tabs>
          <w:tab w:val="left" w:pos="709"/>
          <w:tab w:val="left" w:pos="1418"/>
        </w:tabs>
        <w:ind w:left="0" w:firstLine="709"/>
        <w:jc w:val="both"/>
      </w:pPr>
      <w:r w:rsidRPr="00FE7218">
        <w:rPr>
          <w:bCs/>
        </w:rPr>
        <w:t>техническую и иную документацию, указанную в Технических требованиях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5.2 к Договору);</w:t>
      </w:r>
      <w:r w:rsidRPr="00FE7218">
        <w:t xml:space="preserve"> </w:t>
      </w:r>
    </w:p>
    <w:bookmarkEnd w:id="11"/>
    <w:bookmarkEnd w:id="12"/>
    <w:bookmarkEnd w:id="13"/>
    <w:p w:rsidR="006B7F6C" w:rsidRPr="00FE7218" w:rsidRDefault="006B7F6C" w:rsidP="00682B98">
      <w:pPr>
        <w:pStyle w:val="af0"/>
        <w:numPr>
          <w:ilvl w:val="2"/>
          <w:numId w:val="3"/>
        </w:numPr>
        <w:shd w:val="clear" w:color="auto" w:fill="FFFFFF"/>
        <w:tabs>
          <w:tab w:val="left" w:pos="1418"/>
        </w:tabs>
        <w:ind w:left="0" w:firstLine="709"/>
        <w:jc w:val="both"/>
      </w:pPr>
      <w:r w:rsidRPr="00FE7218">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Техническими требованиями (Приложение № 1 к Договору). </w:t>
      </w:r>
    </w:p>
    <w:p w:rsidR="006B7F6C" w:rsidRPr="00FE7218" w:rsidRDefault="006B7F6C" w:rsidP="006B7F6C">
      <w:pPr>
        <w:shd w:val="clear" w:color="auto" w:fill="FFFFFF"/>
        <w:tabs>
          <w:tab w:val="left" w:pos="1418"/>
        </w:tabs>
        <w:spacing w:line="240" w:lineRule="auto"/>
        <w:ind w:firstLine="709"/>
        <w:rPr>
          <w:bCs/>
          <w:sz w:val="24"/>
          <w:szCs w:val="24"/>
        </w:rPr>
      </w:pPr>
      <w:r w:rsidRPr="00FE7218">
        <w:rPr>
          <w:sz w:val="24"/>
          <w:szCs w:val="24"/>
        </w:rPr>
        <w:t>Предоставление Заказчиком ресурсов и услуг, указанных в Технических требованиях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№18 к Договору). Предоставленные Заказчиком ресурсы и услуги используются Подрядчиком в целях исполнения обязательств по Договору.</w:t>
      </w:r>
    </w:p>
    <w:p w:rsidR="006B7F6C" w:rsidRPr="00FE7218" w:rsidRDefault="006B7F6C" w:rsidP="00682B98">
      <w:pPr>
        <w:pStyle w:val="af0"/>
        <w:numPr>
          <w:ilvl w:val="2"/>
          <w:numId w:val="3"/>
        </w:numPr>
        <w:shd w:val="clear" w:color="auto" w:fill="FFFFFF"/>
        <w:tabs>
          <w:tab w:val="left" w:pos="1418"/>
        </w:tabs>
        <w:ind w:left="0" w:firstLine="709"/>
        <w:jc w:val="both"/>
        <w:rPr>
          <w:bCs/>
        </w:rPr>
      </w:pPr>
      <w:r w:rsidRPr="00FE7218">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6B7F6C" w:rsidRPr="00FE7218" w:rsidRDefault="006B7F6C" w:rsidP="00682B98">
      <w:pPr>
        <w:pStyle w:val="af0"/>
        <w:numPr>
          <w:ilvl w:val="2"/>
          <w:numId w:val="3"/>
        </w:numPr>
        <w:shd w:val="clear" w:color="auto" w:fill="FFFFFF"/>
        <w:tabs>
          <w:tab w:val="left" w:pos="1418"/>
        </w:tabs>
        <w:ind w:left="0" w:firstLine="709"/>
        <w:jc w:val="both"/>
      </w:pPr>
      <w:r w:rsidRPr="00FE7218">
        <w:t>Предоставить Подрядчику в порядке, установленном Приложением № 14 к Договору, необходимые Давальческие материалы и запасные части, перечень которых указан в Приложении № 13 к Договору.</w:t>
      </w:r>
    </w:p>
    <w:p w:rsidR="006B7F6C" w:rsidRPr="00FE7218" w:rsidRDefault="006B7F6C" w:rsidP="00682B98">
      <w:pPr>
        <w:pStyle w:val="af0"/>
        <w:numPr>
          <w:ilvl w:val="2"/>
          <w:numId w:val="3"/>
        </w:numPr>
        <w:shd w:val="clear" w:color="auto" w:fill="FFFFFF"/>
        <w:tabs>
          <w:tab w:val="left" w:pos="1418"/>
        </w:tabs>
        <w:ind w:left="0" w:firstLine="709"/>
        <w:jc w:val="both"/>
        <w:rPr>
          <w:bCs/>
        </w:rPr>
      </w:pPr>
      <w:r w:rsidRPr="00FE7218">
        <w:t>Предоставить Подрядчику в порядке, установленном Приложением № 16 к Договору, необходимое Оборудование Заказчика, перечень которого указан в Приложении № 15 к Договору.</w:t>
      </w:r>
    </w:p>
    <w:p w:rsidR="006B7F6C" w:rsidRPr="00FE7218" w:rsidRDefault="006B7F6C" w:rsidP="00682B98">
      <w:pPr>
        <w:pStyle w:val="af0"/>
        <w:numPr>
          <w:ilvl w:val="2"/>
          <w:numId w:val="3"/>
        </w:numPr>
        <w:shd w:val="clear" w:color="auto" w:fill="FFFFFF"/>
        <w:tabs>
          <w:tab w:val="left" w:pos="709"/>
        </w:tabs>
        <w:ind w:left="0" w:firstLine="709"/>
        <w:jc w:val="both"/>
        <w:rPr>
          <w:bCs/>
        </w:rPr>
      </w:pPr>
      <w:r w:rsidRPr="00FE7218">
        <w:rPr>
          <w:bCs/>
        </w:rPr>
        <w:t>Принять и оплатить выполненные Подрядчиком Работы на условиях, по цене и в сроки, предусмотренные Договором.</w:t>
      </w:r>
    </w:p>
    <w:p w:rsidR="006B7F6C" w:rsidRPr="00FE7218" w:rsidRDefault="006B7F6C" w:rsidP="00682B98">
      <w:pPr>
        <w:pStyle w:val="af0"/>
        <w:numPr>
          <w:ilvl w:val="2"/>
          <w:numId w:val="3"/>
        </w:numPr>
        <w:tabs>
          <w:tab w:val="left" w:pos="709"/>
        </w:tabs>
        <w:ind w:left="0" w:firstLine="709"/>
        <w:jc w:val="both"/>
        <w:rPr>
          <w:bCs/>
        </w:rPr>
      </w:pPr>
      <w:r w:rsidRPr="00FE7218">
        <w:rPr>
          <w:bCs/>
        </w:rPr>
        <w:t>Производить освидетельствование (приемку) Скрытых работ.</w:t>
      </w:r>
    </w:p>
    <w:p w:rsidR="006B7F6C" w:rsidRPr="00FE7218" w:rsidRDefault="006B7F6C" w:rsidP="00682B98">
      <w:pPr>
        <w:pStyle w:val="af0"/>
        <w:numPr>
          <w:ilvl w:val="2"/>
          <w:numId w:val="3"/>
        </w:numPr>
        <w:shd w:val="clear" w:color="auto" w:fill="FFFFFF"/>
        <w:tabs>
          <w:tab w:val="left" w:pos="709"/>
        </w:tabs>
        <w:ind w:left="0" w:firstLine="709"/>
        <w:jc w:val="both"/>
        <w:rPr>
          <w:bCs/>
        </w:rPr>
      </w:pPr>
      <w:r w:rsidRPr="00FE7218">
        <w:rPr>
          <w:bCs/>
        </w:rPr>
        <w:t>Выполнять иные обязанности, предусмотренные Договором.</w:t>
      </w:r>
    </w:p>
    <w:p w:rsidR="006B7F6C" w:rsidRPr="00FE7218" w:rsidRDefault="006B7F6C" w:rsidP="00682B98">
      <w:pPr>
        <w:pStyle w:val="af0"/>
        <w:numPr>
          <w:ilvl w:val="2"/>
          <w:numId w:val="3"/>
        </w:numPr>
        <w:shd w:val="clear" w:color="auto" w:fill="FFFFFF"/>
        <w:tabs>
          <w:tab w:val="left" w:pos="709"/>
        </w:tabs>
        <w:ind w:left="0" w:firstLine="709"/>
        <w:jc w:val="both"/>
      </w:pPr>
      <w:r w:rsidRPr="00FE7218">
        <w:t xml:space="preserve">Не позднее 2 рабочих дней с момента получения от Подрядчика уведомления, указанного в пункте 3.3.10.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6B7F6C" w:rsidRPr="00FE7218" w:rsidRDefault="006B7F6C" w:rsidP="006B7F6C">
      <w:pPr>
        <w:tabs>
          <w:tab w:val="left" w:pos="709"/>
        </w:tabs>
        <w:spacing w:line="240" w:lineRule="auto"/>
        <w:ind w:firstLine="0"/>
        <w:rPr>
          <w:b/>
          <w:sz w:val="24"/>
          <w:szCs w:val="24"/>
        </w:rPr>
      </w:pPr>
    </w:p>
    <w:p w:rsidR="006B7F6C" w:rsidRPr="00FE7218" w:rsidRDefault="006B7F6C" w:rsidP="00682B98">
      <w:pPr>
        <w:pStyle w:val="af0"/>
        <w:numPr>
          <w:ilvl w:val="1"/>
          <w:numId w:val="3"/>
        </w:numPr>
        <w:shd w:val="clear" w:color="auto" w:fill="FFFFFF"/>
        <w:tabs>
          <w:tab w:val="left" w:pos="1134"/>
        </w:tabs>
        <w:ind w:left="0" w:firstLine="709"/>
        <w:jc w:val="both"/>
        <w:rPr>
          <w:bCs/>
        </w:rPr>
      </w:pPr>
      <w:r w:rsidRPr="00FE7218">
        <w:rPr>
          <w:bCs/>
          <w:u w:val="single"/>
        </w:rPr>
        <w:t>Заказчик имеет право</w:t>
      </w:r>
      <w:r w:rsidRPr="00FE7218">
        <w:rPr>
          <w:bCs/>
        </w:rPr>
        <w:t>:</w:t>
      </w:r>
    </w:p>
    <w:p w:rsidR="006B7F6C" w:rsidRPr="00FE7218" w:rsidRDefault="006B7F6C" w:rsidP="00682B98">
      <w:pPr>
        <w:pStyle w:val="af0"/>
        <w:numPr>
          <w:ilvl w:val="2"/>
          <w:numId w:val="3"/>
        </w:numPr>
        <w:shd w:val="clear" w:color="auto" w:fill="FFFFFF"/>
        <w:tabs>
          <w:tab w:val="left" w:pos="1418"/>
        </w:tabs>
        <w:ind w:left="0" w:firstLine="709"/>
        <w:jc w:val="both"/>
        <w:rPr>
          <w:bCs/>
        </w:rPr>
      </w:pPr>
      <w:r w:rsidRPr="00FE7218">
        <w:rPr>
          <w:bCs/>
        </w:rPr>
        <w:t>Самостоятельно или с привлечением третьих лиц осуществлять контроль, в том числе строительный, и надзор за ходом и качеством выполняемых Подрядчиком и Субподрядчиками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rsidR="006B7F6C" w:rsidRPr="00FE7218" w:rsidRDefault="006B7F6C" w:rsidP="00682B98">
      <w:pPr>
        <w:pStyle w:val="af0"/>
        <w:numPr>
          <w:ilvl w:val="2"/>
          <w:numId w:val="3"/>
        </w:numPr>
        <w:shd w:val="clear" w:color="auto" w:fill="FFFFFF"/>
        <w:tabs>
          <w:tab w:val="left" w:pos="1418"/>
        </w:tabs>
        <w:ind w:left="0" w:firstLine="709"/>
        <w:jc w:val="both"/>
        <w:rPr>
          <w:bCs/>
        </w:rPr>
      </w:pPr>
      <w:r w:rsidRPr="00FE7218">
        <w:rPr>
          <w:bCs/>
        </w:rPr>
        <w:t xml:space="preserve">Круглосуточно осуществлять доступ к месту производства Работ. В случае предоставления Подрядчику отдельного помещения для складирования материалов, Оборудования, осуществлять осмотр такого помещения по первому требованию и в присутствии представителя Подрядчика. </w:t>
      </w:r>
    </w:p>
    <w:p w:rsidR="006B7F6C" w:rsidRPr="00FE7218" w:rsidRDefault="006B7F6C" w:rsidP="00682B98">
      <w:pPr>
        <w:pStyle w:val="af0"/>
        <w:numPr>
          <w:ilvl w:val="2"/>
          <w:numId w:val="3"/>
        </w:numPr>
        <w:shd w:val="clear" w:color="auto" w:fill="FFFFFF"/>
        <w:tabs>
          <w:tab w:val="left" w:pos="1418"/>
        </w:tabs>
        <w:ind w:left="0" w:firstLine="709"/>
        <w:jc w:val="both"/>
        <w:rPr>
          <w:bCs/>
        </w:rPr>
      </w:pPr>
      <w:bookmarkStart w:id="14" w:name="_Ref361334652"/>
      <w:r w:rsidRPr="00FE7218">
        <w:rPr>
          <w:bCs/>
        </w:rPr>
        <w:t xml:space="preserve">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Технических требований, Проектной, Рабочей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w:t>
      </w:r>
      <w:r w:rsidRPr="00FE7218">
        <w:rPr>
          <w:bCs/>
        </w:rPr>
        <w:br/>
        <w:t>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4"/>
      <w:r w:rsidRPr="00FE7218">
        <w:rPr>
          <w:bCs/>
        </w:rPr>
        <w:t xml:space="preserve"> </w:t>
      </w:r>
    </w:p>
    <w:p w:rsidR="006B7F6C" w:rsidRPr="00FE7218" w:rsidRDefault="006B7F6C" w:rsidP="00682B98">
      <w:pPr>
        <w:pStyle w:val="af0"/>
        <w:numPr>
          <w:ilvl w:val="2"/>
          <w:numId w:val="3"/>
        </w:numPr>
        <w:shd w:val="clear" w:color="auto" w:fill="FFFFFF"/>
        <w:tabs>
          <w:tab w:val="left" w:pos="1418"/>
        </w:tabs>
        <w:ind w:left="0" w:firstLine="709"/>
        <w:jc w:val="both"/>
        <w:rPr>
          <w:bCs/>
        </w:rPr>
      </w:pPr>
      <w:bookmarkStart w:id="15" w:name="_Ref361334468"/>
      <w:r w:rsidRPr="00FE7218">
        <w:rPr>
          <w:bCs/>
        </w:rPr>
        <w:t xml:space="preserve">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w:t>
      </w:r>
      <w:r w:rsidRPr="00FE7218">
        <w:rPr>
          <w:bCs/>
        </w:rPr>
        <w:br/>
        <w:t>до принятия совместного решения Сторон о возобновлении допуска.</w:t>
      </w:r>
      <w:bookmarkEnd w:id="15"/>
    </w:p>
    <w:p w:rsidR="006B7F6C" w:rsidRPr="00FE7218" w:rsidRDefault="006B7F6C" w:rsidP="00682B98">
      <w:pPr>
        <w:pStyle w:val="af0"/>
        <w:numPr>
          <w:ilvl w:val="2"/>
          <w:numId w:val="3"/>
        </w:numPr>
        <w:shd w:val="clear" w:color="auto" w:fill="FFFFFF"/>
        <w:tabs>
          <w:tab w:val="left" w:pos="1418"/>
        </w:tabs>
        <w:ind w:left="0" w:firstLine="709"/>
        <w:jc w:val="both"/>
        <w:rPr>
          <w:bCs/>
        </w:rPr>
      </w:pPr>
      <w:bookmarkStart w:id="16" w:name="_Ref361319348"/>
      <w:r w:rsidRPr="00FE7218">
        <w:rPr>
          <w:bCs/>
        </w:rPr>
        <w:t>Вносить изменения в Технические требования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6"/>
      <w:r w:rsidRPr="00FE7218">
        <w:rPr>
          <w:bCs/>
        </w:rPr>
        <w:t xml:space="preserve"> </w:t>
      </w:r>
    </w:p>
    <w:p w:rsidR="006B7F6C" w:rsidRPr="00FE7218" w:rsidRDefault="006B7F6C" w:rsidP="00682B98">
      <w:pPr>
        <w:pStyle w:val="af0"/>
        <w:numPr>
          <w:ilvl w:val="2"/>
          <w:numId w:val="3"/>
        </w:numPr>
        <w:shd w:val="clear" w:color="auto" w:fill="FFFFFF"/>
        <w:tabs>
          <w:tab w:val="left" w:pos="1418"/>
        </w:tabs>
        <w:ind w:left="0" w:firstLine="709"/>
        <w:jc w:val="both"/>
        <w:rPr>
          <w:bCs/>
        </w:rPr>
      </w:pPr>
      <w:r w:rsidRPr="00FE7218">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6B7F6C" w:rsidRPr="00FE7218" w:rsidRDefault="006B7F6C" w:rsidP="00682B98">
      <w:pPr>
        <w:pStyle w:val="af0"/>
        <w:numPr>
          <w:ilvl w:val="2"/>
          <w:numId w:val="3"/>
        </w:numPr>
        <w:shd w:val="clear" w:color="auto" w:fill="FFFFFF"/>
        <w:tabs>
          <w:tab w:val="left" w:pos="1418"/>
        </w:tabs>
        <w:ind w:left="0" w:firstLine="709"/>
        <w:jc w:val="both"/>
        <w:rPr>
          <w:bCs/>
        </w:rPr>
      </w:pPr>
      <w:r w:rsidRPr="00FE7218">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rsidR="006B7F6C" w:rsidRPr="00FE7218" w:rsidRDefault="006B7F6C" w:rsidP="00682B98">
      <w:pPr>
        <w:pStyle w:val="af0"/>
        <w:numPr>
          <w:ilvl w:val="2"/>
          <w:numId w:val="3"/>
        </w:numPr>
        <w:shd w:val="clear" w:color="auto" w:fill="FFFFFF"/>
        <w:tabs>
          <w:tab w:val="left" w:pos="567"/>
          <w:tab w:val="left" w:pos="1418"/>
        </w:tabs>
        <w:ind w:left="0" w:firstLine="709"/>
        <w:jc w:val="both"/>
        <w:rPr>
          <w:bCs/>
        </w:rPr>
      </w:pPr>
      <w:r w:rsidRPr="00FE7218">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rsidR="006B7F6C" w:rsidRPr="00FE7218" w:rsidRDefault="006B7F6C" w:rsidP="006B7F6C">
      <w:pPr>
        <w:pStyle w:val="af0"/>
        <w:shd w:val="clear" w:color="auto" w:fill="FFFFFF"/>
        <w:tabs>
          <w:tab w:val="left" w:pos="567"/>
          <w:tab w:val="left" w:pos="1418"/>
        </w:tabs>
        <w:ind w:left="0" w:firstLine="709"/>
        <w:jc w:val="both"/>
        <w:rPr>
          <w:bCs/>
        </w:rPr>
      </w:pPr>
      <w:r w:rsidRPr="00FE7218">
        <w:rPr>
          <w:bCs/>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6B7F6C" w:rsidRPr="00FE7218" w:rsidRDefault="006B7F6C" w:rsidP="006B7F6C">
      <w:pPr>
        <w:spacing w:line="240" w:lineRule="auto"/>
        <w:rPr>
          <w:bCs/>
          <w:sz w:val="24"/>
          <w:szCs w:val="24"/>
        </w:rPr>
      </w:pPr>
      <w:r w:rsidRPr="00FE7218">
        <w:rPr>
          <w:bCs/>
          <w:sz w:val="24"/>
          <w:szCs w:val="24"/>
        </w:rPr>
        <w:lastRenderedPageBreak/>
        <w:t>3.2.9. В случае нарушения Подрядчиком пункта 3.3.10 настоящего договора Заказчик имеет право:</w:t>
      </w:r>
    </w:p>
    <w:p w:rsidR="006B7F6C" w:rsidRPr="00FE7218" w:rsidRDefault="006B7F6C" w:rsidP="006B7F6C">
      <w:pPr>
        <w:spacing w:line="240" w:lineRule="auto"/>
        <w:rPr>
          <w:bCs/>
          <w:sz w:val="24"/>
          <w:szCs w:val="24"/>
        </w:rPr>
      </w:pPr>
      <w:r w:rsidRPr="00FE7218">
        <w:rPr>
          <w:bCs/>
          <w:sz w:val="24"/>
          <w:szCs w:val="24"/>
        </w:rPr>
        <w:t>-о</w:t>
      </w:r>
      <w:r w:rsidRPr="00FE7218">
        <w:rPr>
          <w:sz w:val="24"/>
          <w:szCs w:val="24"/>
        </w:rPr>
        <w:t xml:space="preserve">тказать в допуске к работам </w:t>
      </w:r>
      <w:r w:rsidRPr="00FE7218">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пунктом 3.3.10 договора,</w:t>
      </w:r>
    </w:p>
    <w:p w:rsidR="006B7F6C" w:rsidRPr="00FE7218" w:rsidRDefault="006B7F6C" w:rsidP="006B7F6C">
      <w:pPr>
        <w:spacing w:line="240" w:lineRule="auto"/>
        <w:rPr>
          <w:bCs/>
          <w:sz w:val="24"/>
          <w:szCs w:val="24"/>
        </w:rPr>
      </w:pPr>
      <w:r w:rsidRPr="00FE7218">
        <w:rPr>
          <w:bCs/>
          <w:sz w:val="24"/>
          <w:szCs w:val="24"/>
        </w:rPr>
        <w:t>либо</w:t>
      </w:r>
    </w:p>
    <w:p w:rsidR="006B7F6C" w:rsidRPr="00FE7218" w:rsidRDefault="006B7F6C" w:rsidP="006B7F6C">
      <w:pPr>
        <w:spacing w:line="240" w:lineRule="auto"/>
        <w:rPr>
          <w:sz w:val="24"/>
          <w:szCs w:val="24"/>
        </w:rPr>
      </w:pPr>
      <w:r w:rsidRPr="00FE7218">
        <w:rPr>
          <w:bCs/>
          <w:sz w:val="24"/>
          <w:szCs w:val="24"/>
        </w:rPr>
        <w:t>- допустить работников Подрядчика к работам в соответствии с пунктом 3.1.10</w:t>
      </w:r>
      <w:r w:rsidRPr="00FE7218">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6B7F6C" w:rsidRPr="00FE7218" w:rsidRDefault="006B7F6C" w:rsidP="006B7F6C">
      <w:pPr>
        <w:pStyle w:val="af0"/>
        <w:shd w:val="clear" w:color="auto" w:fill="FFFFFF"/>
        <w:tabs>
          <w:tab w:val="left" w:pos="567"/>
        </w:tabs>
        <w:ind w:left="0" w:firstLine="567"/>
        <w:jc w:val="both"/>
        <w:rPr>
          <w:bCs/>
        </w:rPr>
      </w:pPr>
    </w:p>
    <w:p w:rsidR="006B7F6C" w:rsidRPr="00FE7218" w:rsidRDefault="006B7F6C" w:rsidP="00682B98">
      <w:pPr>
        <w:pStyle w:val="af0"/>
        <w:numPr>
          <w:ilvl w:val="1"/>
          <w:numId w:val="3"/>
        </w:numPr>
        <w:shd w:val="clear" w:color="auto" w:fill="FFFFFF"/>
        <w:tabs>
          <w:tab w:val="left" w:pos="1134"/>
        </w:tabs>
        <w:ind w:left="0" w:firstLine="567"/>
        <w:jc w:val="both"/>
        <w:rPr>
          <w:bCs/>
        </w:rPr>
      </w:pPr>
      <w:r w:rsidRPr="00FE7218">
        <w:rPr>
          <w:bCs/>
          <w:u w:val="single"/>
        </w:rPr>
        <w:t>Подрядчик обязан</w:t>
      </w:r>
      <w:r w:rsidRPr="00FE7218">
        <w:rPr>
          <w:bCs/>
        </w:rPr>
        <w:t>:</w:t>
      </w:r>
    </w:p>
    <w:p w:rsidR="006B7F6C" w:rsidRPr="00FE7218" w:rsidRDefault="006B7F6C" w:rsidP="00682B98">
      <w:pPr>
        <w:pStyle w:val="af0"/>
        <w:numPr>
          <w:ilvl w:val="2"/>
          <w:numId w:val="3"/>
        </w:numPr>
        <w:shd w:val="clear" w:color="auto" w:fill="FFFFFF"/>
        <w:tabs>
          <w:tab w:val="left" w:pos="1418"/>
        </w:tabs>
        <w:ind w:left="0" w:firstLine="567"/>
        <w:jc w:val="both"/>
        <w:rPr>
          <w:bCs/>
        </w:rPr>
      </w:pPr>
      <w:r w:rsidRPr="00FE7218">
        <w:rPr>
          <w:bCs/>
        </w:rPr>
        <w:t>Выполнить Работы в объеме, сроки и с качеством, соответствующим требованиям Договора и Применимого права</w:t>
      </w:r>
      <w:r w:rsidRPr="00FE7218">
        <w:t xml:space="preserve"> </w:t>
      </w:r>
      <w:r w:rsidRPr="00FE7218">
        <w:rPr>
          <w:bCs/>
        </w:rPr>
        <w:t>и сдать их результат Заказчику.</w:t>
      </w:r>
    </w:p>
    <w:p w:rsidR="006B7F6C" w:rsidRPr="00FE7218" w:rsidRDefault="006B7F6C" w:rsidP="00682B98">
      <w:pPr>
        <w:pStyle w:val="af0"/>
        <w:numPr>
          <w:ilvl w:val="2"/>
          <w:numId w:val="3"/>
        </w:numPr>
        <w:shd w:val="clear" w:color="auto" w:fill="FFFFFF"/>
        <w:tabs>
          <w:tab w:val="left" w:pos="1418"/>
        </w:tabs>
        <w:ind w:left="0" w:firstLine="567"/>
        <w:jc w:val="both"/>
        <w:rPr>
          <w:bCs/>
        </w:rPr>
      </w:pPr>
      <w:r w:rsidRPr="00FE7218">
        <w:rPr>
          <w:bCs/>
        </w:rPr>
        <w:t xml:space="preserve">В срок, указанный в пункте 3.1.2 Договора, принять от Заказчика на время выполнения Работ по Договору: </w:t>
      </w:r>
    </w:p>
    <w:p w:rsidR="006B7F6C" w:rsidRPr="00FE7218" w:rsidRDefault="006B7F6C" w:rsidP="003A2A59">
      <w:pPr>
        <w:pStyle w:val="af0"/>
        <w:numPr>
          <w:ilvl w:val="0"/>
          <w:numId w:val="25"/>
        </w:numPr>
        <w:shd w:val="clear" w:color="auto" w:fill="FFFFFF"/>
        <w:tabs>
          <w:tab w:val="left" w:pos="1418"/>
        </w:tabs>
        <w:ind w:left="0" w:firstLine="709"/>
        <w:jc w:val="both"/>
        <w:rPr>
          <w:bCs/>
        </w:rPr>
      </w:pPr>
      <w:r w:rsidRPr="00FE7218">
        <w:rPr>
          <w:bCs/>
        </w:rPr>
        <w:t>место производства Работ по соответствующим актам сдачи-приемки (Приложение № 5.1 к Договору);</w:t>
      </w:r>
    </w:p>
    <w:p w:rsidR="006B7F6C" w:rsidRPr="00FE7218" w:rsidRDefault="006B7F6C" w:rsidP="003A2A59">
      <w:pPr>
        <w:pStyle w:val="af0"/>
        <w:numPr>
          <w:ilvl w:val="0"/>
          <w:numId w:val="25"/>
        </w:numPr>
        <w:shd w:val="clear" w:color="auto" w:fill="FFFFFF"/>
        <w:tabs>
          <w:tab w:val="left" w:pos="1418"/>
        </w:tabs>
        <w:ind w:left="0" w:firstLine="709"/>
        <w:jc w:val="both"/>
      </w:pPr>
      <w:r w:rsidRPr="00FE7218">
        <w:rPr>
          <w:bCs/>
        </w:rPr>
        <w:t xml:space="preserve">техническую и иную документацию, указанную в Технических требованиях (Приложение № 1 к Договору) по Акту сдачи-приемки технической и иной документации (Приложение № 5.2 к Договору); </w:t>
      </w:r>
    </w:p>
    <w:p w:rsidR="006B7F6C" w:rsidRPr="00FE7218" w:rsidRDefault="006B7F6C" w:rsidP="00682B98">
      <w:pPr>
        <w:pStyle w:val="af0"/>
        <w:numPr>
          <w:ilvl w:val="2"/>
          <w:numId w:val="3"/>
        </w:numPr>
        <w:shd w:val="clear" w:color="auto" w:fill="FFFFFF"/>
        <w:tabs>
          <w:tab w:val="left" w:pos="1418"/>
        </w:tabs>
        <w:ind w:left="0" w:firstLine="567"/>
        <w:jc w:val="both"/>
        <w:rPr>
          <w:bCs/>
        </w:rPr>
      </w:pPr>
      <w:r w:rsidRPr="00FE7218">
        <w:rPr>
          <w:bCs/>
        </w:rPr>
        <w:t>При приемке места производства Работ, а также оборудования и инструмента,</w:t>
      </w:r>
      <w:r w:rsidRPr="00FE7218">
        <w:t xml:space="preserve"> которые не будут являться составной частью Результата работ,</w:t>
      </w:r>
      <w:r w:rsidRPr="00FE7218">
        <w:rPr>
          <w:bCs/>
        </w:rPr>
        <w:t xml:space="preserve">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материалов и Оборудования. </w:t>
      </w:r>
    </w:p>
    <w:p w:rsidR="006B7F6C" w:rsidRPr="00FE7218" w:rsidRDefault="006B7F6C" w:rsidP="006B7F6C">
      <w:pPr>
        <w:pStyle w:val="af0"/>
        <w:shd w:val="clear" w:color="auto" w:fill="FFFFFF"/>
        <w:tabs>
          <w:tab w:val="left" w:pos="1418"/>
        </w:tabs>
        <w:ind w:left="0" w:firstLine="567"/>
        <w:jc w:val="both"/>
        <w:rPr>
          <w:bCs/>
        </w:rPr>
      </w:pPr>
      <w:r w:rsidRPr="00FE7218">
        <w:rPr>
          <w:bCs/>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rsidR="006B7F6C" w:rsidRPr="00FE7218" w:rsidRDefault="006B7F6C" w:rsidP="00682B98">
      <w:pPr>
        <w:pStyle w:val="af0"/>
        <w:numPr>
          <w:ilvl w:val="2"/>
          <w:numId w:val="3"/>
        </w:numPr>
        <w:shd w:val="clear" w:color="auto" w:fill="FFFFFF"/>
        <w:tabs>
          <w:tab w:val="left" w:pos="1418"/>
        </w:tabs>
        <w:ind w:left="0" w:firstLine="567"/>
        <w:jc w:val="both"/>
        <w:rPr>
          <w:bCs/>
        </w:rPr>
      </w:pPr>
      <w:r w:rsidRPr="00FE7218">
        <w:rPr>
          <w:bCs/>
        </w:rPr>
        <w:t>Выдать замечания в отношении технической и иной документации, предоставленной Заказчиком, в течение 5 (пяти) рабочих дней с даты принятия её по Акту сдачи-приемки технической и иной документации (Приложение № 5.2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6B7F6C" w:rsidRPr="00FE7218" w:rsidRDefault="006B7F6C" w:rsidP="00682B98">
      <w:pPr>
        <w:pStyle w:val="af0"/>
        <w:numPr>
          <w:ilvl w:val="2"/>
          <w:numId w:val="3"/>
        </w:numPr>
        <w:shd w:val="clear" w:color="auto" w:fill="FFFFFF"/>
        <w:tabs>
          <w:tab w:val="left" w:pos="1418"/>
        </w:tabs>
        <w:ind w:left="0" w:firstLine="709"/>
        <w:jc w:val="both"/>
        <w:rPr>
          <w:bCs/>
        </w:rPr>
      </w:pPr>
      <w:r w:rsidRPr="00FE7218">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3.1.3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6B7F6C" w:rsidRPr="00FE7218" w:rsidRDefault="006B7F6C" w:rsidP="00682B98">
      <w:pPr>
        <w:pStyle w:val="af0"/>
        <w:numPr>
          <w:ilvl w:val="2"/>
          <w:numId w:val="3"/>
        </w:numPr>
        <w:shd w:val="clear" w:color="auto" w:fill="FFFFFF"/>
        <w:tabs>
          <w:tab w:val="left" w:pos="1418"/>
        </w:tabs>
        <w:ind w:left="0" w:firstLine="709"/>
        <w:jc w:val="both"/>
        <w:rPr>
          <w:bCs/>
        </w:rPr>
      </w:pPr>
      <w:r w:rsidRPr="00FE7218">
        <w:rPr>
          <w:bCs/>
        </w:rPr>
        <w:t>До фактического начала выполнения Работ предоставить Заказчику:</w:t>
      </w:r>
    </w:p>
    <w:p w:rsidR="006B7F6C" w:rsidRPr="00FE7218" w:rsidRDefault="006B7F6C" w:rsidP="003A2A59">
      <w:pPr>
        <w:pStyle w:val="af0"/>
        <w:numPr>
          <w:ilvl w:val="0"/>
          <w:numId w:val="21"/>
        </w:numPr>
        <w:shd w:val="clear" w:color="auto" w:fill="FFFFFF"/>
        <w:tabs>
          <w:tab w:val="left" w:pos="1418"/>
        </w:tabs>
        <w:ind w:left="0" w:firstLine="709"/>
        <w:jc w:val="both"/>
        <w:rPr>
          <w:bCs/>
        </w:rPr>
      </w:pPr>
      <w:r w:rsidRPr="00FE7218">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rsidR="006B7F6C" w:rsidRPr="00FE7218" w:rsidRDefault="006B7F6C" w:rsidP="003A2A59">
      <w:pPr>
        <w:pStyle w:val="af0"/>
        <w:numPr>
          <w:ilvl w:val="0"/>
          <w:numId w:val="21"/>
        </w:numPr>
        <w:shd w:val="clear" w:color="auto" w:fill="FFFFFF"/>
        <w:tabs>
          <w:tab w:val="left" w:pos="709"/>
        </w:tabs>
        <w:ind w:left="0" w:firstLine="709"/>
        <w:jc w:val="both"/>
        <w:rPr>
          <w:bCs/>
        </w:rPr>
      </w:pPr>
      <w:r w:rsidRPr="00FE7218">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6B7F6C" w:rsidRPr="00FE7218" w:rsidRDefault="006B7F6C" w:rsidP="003A2A59">
      <w:pPr>
        <w:pStyle w:val="af0"/>
        <w:numPr>
          <w:ilvl w:val="0"/>
          <w:numId w:val="21"/>
        </w:numPr>
        <w:shd w:val="clear" w:color="auto" w:fill="FFFFFF"/>
        <w:tabs>
          <w:tab w:val="left" w:pos="709"/>
        </w:tabs>
        <w:ind w:left="0" w:firstLine="709"/>
        <w:jc w:val="both"/>
        <w:rPr>
          <w:bCs/>
        </w:rPr>
      </w:pPr>
      <w:r w:rsidRPr="00FE7218">
        <w:rPr>
          <w:bCs/>
        </w:rPr>
        <w:lastRenderedPageBreak/>
        <w:t>контакты и должность, реквизиты доверенностей</w:t>
      </w:r>
      <w:r w:rsidRPr="00FE7218">
        <w:t xml:space="preserve"> </w:t>
      </w:r>
      <w:r w:rsidRPr="00FE7218">
        <w:rPr>
          <w:bCs/>
        </w:rPr>
        <w:t>представителей Подрядчика, уполномоченных на совершение действий, предусмотренных пунктом 2.4 Договора.</w:t>
      </w:r>
    </w:p>
    <w:p w:rsidR="006B7F6C" w:rsidRPr="00FE7218" w:rsidRDefault="006B7F6C" w:rsidP="00682B98">
      <w:pPr>
        <w:pStyle w:val="af0"/>
        <w:numPr>
          <w:ilvl w:val="2"/>
          <w:numId w:val="3"/>
        </w:numPr>
        <w:shd w:val="clear" w:color="auto" w:fill="FFFFFF"/>
        <w:tabs>
          <w:tab w:val="left" w:pos="1418"/>
        </w:tabs>
        <w:ind w:left="0" w:firstLine="709"/>
        <w:jc w:val="both"/>
        <w:rPr>
          <w:bCs/>
        </w:rPr>
      </w:pPr>
      <w:r w:rsidRPr="00FE7218">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оборудования и инструмента,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3.2.4 и разделе 17 Договора, – не позднее 3 (трех) рабочих дней с даты получения соответствующего требования Заказчика. </w:t>
      </w:r>
    </w:p>
    <w:p w:rsidR="006B7F6C" w:rsidRPr="00FE7218" w:rsidRDefault="006B7F6C" w:rsidP="00682B98">
      <w:pPr>
        <w:pStyle w:val="af0"/>
        <w:numPr>
          <w:ilvl w:val="2"/>
          <w:numId w:val="3"/>
        </w:numPr>
        <w:shd w:val="clear" w:color="auto" w:fill="FFFFFF"/>
        <w:tabs>
          <w:tab w:val="left" w:pos="1418"/>
        </w:tabs>
        <w:ind w:left="0" w:firstLine="709"/>
        <w:jc w:val="both"/>
      </w:pPr>
      <w:r w:rsidRPr="00FE7218">
        <w:t>Обеспечить наличие допусков, разрешений и лицензий, необходимых для производства Работ.</w:t>
      </w:r>
    </w:p>
    <w:p w:rsidR="006B7F6C" w:rsidRPr="00FE7218" w:rsidRDefault="006B7F6C" w:rsidP="006B7F6C">
      <w:pPr>
        <w:pStyle w:val="af0"/>
        <w:shd w:val="clear" w:color="auto" w:fill="FFFFFF"/>
        <w:tabs>
          <w:tab w:val="left" w:pos="1418"/>
        </w:tabs>
        <w:ind w:left="0" w:firstLine="709"/>
        <w:jc w:val="both"/>
      </w:pPr>
      <w:r w:rsidRPr="00FE7218">
        <w:t xml:space="preserve">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w:t>
      </w:r>
      <w:r w:rsidRPr="00FE7218">
        <w:br/>
        <w:t>для надлежащего исполнения Подрядчиком своих обязательств по Договору</w:t>
      </w:r>
      <w:r w:rsidRPr="00FE7218">
        <w:rPr>
          <w:bCs/>
        </w:rPr>
        <w:t>, в том числе указанных в Приложении № 6 к Договору</w:t>
      </w:r>
      <w:r w:rsidRPr="00FE7218">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6B7F6C" w:rsidRPr="00FE7218" w:rsidRDefault="006B7F6C" w:rsidP="006B7F6C">
      <w:pPr>
        <w:pStyle w:val="af0"/>
        <w:shd w:val="clear" w:color="auto" w:fill="FFFFFF"/>
        <w:tabs>
          <w:tab w:val="left" w:pos="1418"/>
        </w:tabs>
        <w:ind w:left="0" w:firstLine="709"/>
        <w:jc w:val="both"/>
      </w:pPr>
      <w:r w:rsidRPr="00FE7218">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6B7F6C" w:rsidRPr="00FE7218" w:rsidRDefault="006B7F6C" w:rsidP="006B7F6C">
      <w:pPr>
        <w:pStyle w:val="af0"/>
        <w:shd w:val="clear" w:color="auto" w:fill="FFFFFF"/>
        <w:tabs>
          <w:tab w:val="left" w:pos="1418"/>
        </w:tabs>
        <w:ind w:left="0" w:firstLine="709"/>
        <w:jc w:val="both"/>
      </w:pPr>
      <w:r w:rsidRPr="00FE7218">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14.1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6B7F6C" w:rsidRPr="00FE7218" w:rsidRDefault="006B7F6C" w:rsidP="00682B98">
      <w:pPr>
        <w:pStyle w:val="af0"/>
        <w:numPr>
          <w:ilvl w:val="2"/>
          <w:numId w:val="3"/>
        </w:numPr>
        <w:shd w:val="clear" w:color="auto" w:fill="FFFFFF"/>
        <w:tabs>
          <w:tab w:val="left" w:pos="1418"/>
        </w:tabs>
        <w:ind w:left="0" w:firstLine="709"/>
        <w:jc w:val="both"/>
      </w:pPr>
      <w:r w:rsidRPr="00FE7218">
        <w:t>Обеспечить:</w:t>
      </w:r>
    </w:p>
    <w:p w:rsidR="006B7F6C" w:rsidRPr="00FE7218" w:rsidRDefault="006B7F6C" w:rsidP="003A2A59">
      <w:pPr>
        <w:pStyle w:val="af0"/>
        <w:numPr>
          <w:ilvl w:val="0"/>
          <w:numId w:val="22"/>
        </w:numPr>
        <w:shd w:val="clear" w:color="auto" w:fill="FFFFFF"/>
        <w:tabs>
          <w:tab w:val="left" w:pos="567"/>
        </w:tabs>
        <w:ind w:left="0" w:firstLine="709"/>
        <w:jc w:val="both"/>
        <w:rPr>
          <w:bCs/>
        </w:rPr>
      </w:pPr>
      <w:r w:rsidRPr="00FE7218">
        <w:rPr>
          <w:bCs/>
        </w:rPr>
        <w:t xml:space="preserve">участие в саморегулируемой организации, основанной на членстве лиц, </w:t>
      </w:r>
      <w:r w:rsidRPr="00FE7218">
        <w:t>выполняющих подготовку проектной документации / осуществляющих строительство</w:t>
      </w:r>
      <w:r w:rsidRPr="00FE7218">
        <w:rPr>
          <w:bCs/>
        </w:rPr>
        <w:t xml:space="preserve"> (с учетом исключений, предусмотренных законодательством Российской Федерации);</w:t>
      </w:r>
    </w:p>
    <w:p w:rsidR="006B7F6C" w:rsidRPr="00FE7218" w:rsidRDefault="006B7F6C" w:rsidP="003A2A59">
      <w:pPr>
        <w:pStyle w:val="af0"/>
        <w:numPr>
          <w:ilvl w:val="0"/>
          <w:numId w:val="22"/>
        </w:numPr>
        <w:shd w:val="clear" w:color="auto" w:fill="FFFFFF"/>
        <w:tabs>
          <w:tab w:val="left" w:pos="567"/>
          <w:tab w:val="left" w:pos="1418"/>
        </w:tabs>
        <w:ind w:left="0" w:firstLine="709"/>
        <w:jc w:val="both"/>
        <w:rPr>
          <w:bCs/>
        </w:rPr>
      </w:pPr>
      <w:r w:rsidRPr="00FE7218">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FE7218">
        <w:t xml:space="preserve"> </w:t>
      </w:r>
      <w:r w:rsidRPr="00FE7218">
        <w:rPr>
          <w:bCs/>
        </w:rPr>
        <w:t>стоимости выполнения Работ по Договору;</w:t>
      </w:r>
    </w:p>
    <w:p w:rsidR="006B7F6C" w:rsidRPr="00FE7218" w:rsidRDefault="006B7F6C" w:rsidP="003A2A59">
      <w:pPr>
        <w:pStyle w:val="af0"/>
        <w:numPr>
          <w:ilvl w:val="0"/>
          <w:numId w:val="22"/>
        </w:numPr>
        <w:tabs>
          <w:tab w:val="left" w:pos="567"/>
        </w:tabs>
        <w:ind w:left="0" w:firstLine="709"/>
        <w:jc w:val="both"/>
        <w:rPr>
          <w:bCs/>
        </w:rPr>
      </w:pPr>
      <w:r w:rsidRPr="00FE7218">
        <w:rPr>
          <w:bCs/>
        </w:rPr>
        <w:t>организацию выполнения Работ по Договору лицом (лицами), сведения о которых включены в Национальный реестр специалистов в области архитектурно-строительного проектирования / Национальный реестр специалистов в области строительства.</w:t>
      </w:r>
    </w:p>
    <w:p w:rsidR="006B7F6C" w:rsidRPr="00FE7218" w:rsidRDefault="006B7F6C" w:rsidP="00682B98">
      <w:pPr>
        <w:pStyle w:val="af0"/>
        <w:numPr>
          <w:ilvl w:val="2"/>
          <w:numId w:val="3"/>
        </w:numPr>
        <w:shd w:val="clear" w:color="auto" w:fill="FFFFFF"/>
        <w:tabs>
          <w:tab w:val="left" w:pos="1418"/>
        </w:tabs>
        <w:ind w:left="0" w:firstLine="710"/>
        <w:jc w:val="both"/>
        <w:rPr>
          <w:bCs/>
        </w:rPr>
      </w:pPr>
      <w:r w:rsidRPr="00FE7218">
        <w:t>Выполнять</w:t>
      </w:r>
      <w:r w:rsidRPr="00FE7218">
        <w:rPr>
          <w:bCs/>
        </w:rPr>
        <w:t xml:space="preserve"> Работы силами квалифицированных специалистов (в том числе с учетом требований пункта 3.3.9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6B7F6C" w:rsidRPr="00FE7218" w:rsidRDefault="006B7F6C" w:rsidP="006B7F6C">
      <w:pPr>
        <w:shd w:val="clear" w:color="auto" w:fill="FFFFFF"/>
        <w:tabs>
          <w:tab w:val="left" w:pos="709"/>
          <w:tab w:val="left" w:pos="1418"/>
        </w:tabs>
        <w:spacing w:line="240" w:lineRule="auto"/>
        <w:ind w:firstLine="709"/>
        <w:rPr>
          <w:bCs/>
          <w:sz w:val="24"/>
          <w:szCs w:val="24"/>
        </w:rPr>
      </w:pPr>
      <w:r w:rsidRPr="00FE7218">
        <w:rPr>
          <w:sz w:val="24"/>
          <w:szCs w:val="24"/>
        </w:rPr>
        <w:t>Не более чем за 2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FE7218">
        <w:rPr>
          <w:bCs/>
          <w:sz w:val="24"/>
          <w:szCs w:val="24"/>
        </w:rPr>
        <w:t xml:space="preserve">. Если при выполнении работ используется техника, то в уведомлении о допуске Подрядчик указывает наименование техники и ее гос.номер, с обязательным </w:t>
      </w:r>
      <w:r w:rsidRPr="00FE7218">
        <w:rPr>
          <w:bCs/>
          <w:sz w:val="24"/>
          <w:szCs w:val="24"/>
        </w:rPr>
        <w:lastRenderedPageBreak/>
        <w:t>приложением копий ПТС или ПСМ либо копии документов, подтверждающих право аренды техникой или владение ей на ином законном основании.</w:t>
      </w:r>
    </w:p>
    <w:p w:rsidR="006B7F6C" w:rsidRPr="00FE7218" w:rsidRDefault="006B7F6C" w:rsidP="006B7F6C">
      <w:pPr>
        <w:shd w:val="clear" w:color="auto" w:fill="FFFFFF"/>
        <w:tabs>
          <w:tab w:val="left" w:pos="1418"/>
        </w:tabs>
        <w:spacing w:line="240" w:lineRule="auto"/>
        <w:ind w:firstLine="709"/>
        <w:rPr>
          <w:bCs/>
          <w:sz w:val="24"/>
          <w:szCs w:val="24"/>
        </w:rPr>
      </w:pPr>
      <w:r w:rsidRPr="00FE7218">
        <w:rPr>
          <w:sz w:val="24"/>
          <w:szCs w:val="24"/>
        </w:rPr>
        <w:t>После получения от Заказчика указания о предоставлении прав для ведения работ, оформленного в соответствии с пунктом 3.1.10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6B7F6C" w:rsidRPr="00FE7218" w:rsidRDefault="006B7F6C" w:rsidP="00682B98">
      <w:pPr>
        <w:pStyle w:val="af0"/>
        <w:numPr>
          <w:ilvl w:val="2"/>
          <w:numId w:val="3"/>
        </w:numPr>
        <w:shd w:val="clear" w:color="auto" w:fill="FFFFFF"/>
        <w:tabs>
          <w:tab w:val="left" w:pos="1418"/>
        </w:tabs>
        <w:ind w:left="0" w:firstLine="709"/>
        <w:jc w:val="both"/>
        <w:rPr>
          <w:bCs/>
        </w:rPr>
      </w:pPr>
      <w:r w:rsidRPr="00FE7218">
        <w:rPr>
          <w:bCs/>
        </w:rPr>
        <w:t>Обеспечить погрузку,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6B7F6C" w:rsidRPr="00FE7218" w:rsidRDefault="006B7F6C" w:rsidP="00682B98">
      <w:pPr>
        <w:pStyle w:val="af0"/>
        <w:numPr>
          <w:ilvl w:val="2"/>
          <w:numId w:val="3"/>
        </w:numPr>
        <w:shd w:val="clear" w:color="auto" w:fill="FFFFFF"/>
        <w:tabs>
          <w:tab w:val="left" w:pos="1418"/>
        </w:tabs>
        <w:ind w:left="0" w:firstLine="710"/>
        <w:jc w:val="both"/>
        <w:rPr>
          <w:bCs/>
        </w:rPr>
      </w:pPr>
      <w:r w:rsidRPr="00FE7218">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6B7F6C" w:rsidRPr="00FE7218" w:rsidRDefault="006B7F6C" w:rsidP="006B7F6C">
      <w:pPr>
        <w:pStyle w:val="af0"/>
        <w:shd w:val="clear" w:color="auto" w:fill="FFFFFF"/>
        <w:tabs>
          <w:tab w:val="left" w:pos="1418"/>
        </w:tabs>
        <w:ind w:left="0" w:firstLine="710"/>
        <w:jc w:val="both"/>
        <w:rPr>
          <w:bCs/>
        </w:rPr>
      </w:pPr>
      <w:r w:rsidRPr="00FE7218">
        <w:rPr>
          <w:bCs/>
        </w:rPr>
        <w:t>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rsidR="006B7F6C" w:rsidRPr="00FE7218" w:rsidRDefault="006B7F6C" w:rsidP="00682B98">
      <w:pPr>
        <w:pStyle w:val="af0"/>
        <w:numPr>
          <w:ilvl w:val="2"/>
          <w:numId w:val="3"/>
        </w:numPr>
        <w:shd w:val="clear" w:color="auto" w:fill="FFFFFF"/>
        <w:tabs>
          <w:tab w:val="left" w:pos="1418"/>
        </w:tabs>
        <w:ind w:left="0" w:firstLine="709"/>
        <w:jc w:val="both"/>
        <w:rPr>
          <w:bCs/>
        </w:rPr>
      </w:pPr>
      <w:r w:rsidRPr="00FE7218">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6B7F6C" w:rsidRPr="00FE7218" w:rsidRDefault="006B7F6C" w:rsidP="00682B98">
      <w:pPr>
        <w:pStyle w:val="af0"/>
        <w:numPr>
          <w:ilvl w:val="2"/>
          <w:numId w:val="3"/>
        </w:numPr>
        <w:shd w:val="clear" w:color="auto" w:fill="FFFFFF"/>
        <w:tabs>
          <w:tab w:val="left" w:pos="1418"/>
        </w:tabs>
        <w:ind w:left="0" w:firstLine="710"/>
        <w:jc w:val="both"/>
        <w:rPr>
          <w:bCs/>
        </w:rPr>
      </w:pPr>
      <w:r w:rsidRPr="00FE7218">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w:t>
      </w:r>
      <w:r w:rsidRPr="00FE7218">
        <w:rPr>
          <w:bCs/>
        </w:rPr>
        <w:br/>
        <w:t xml:space="preserve">и требований локальных нормативных актов Заказчика. </w:t>
      </w:r>
    </w:p>
    <w:p w:rsidR="006B7F6C" w:rsidRPr="00FE7218" w:rsidRDefault="006B7F6C" w:rsidP="00682B98">
      <w:pPr>
        <w:pStyle w:val="af0"/>
        <w:numPr>
          <w:ilvl w:val="2"/>
          <w:numId w:val="3"/>
        </w:numPr>
        <w:shd w:val="clear" w:color="auto" w:fill="FFFFFF"/>
        <w:tabs>
          <w:tab w:val="left" w:pos="1418"/>
        </w:tabs>
        <w:ind w:left="0" w:firstLine="710"/>
        <w:jc w:val="both"/>
        <w:rPr>
          <w:bCs/>
        </w:rPr>
      </w:pPr>
      <w:r w:rsidRPr="00FE7218">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6B7F6C" w:rsidRPr="00FE7218" w:rsidRDefault="006B7F6C" w:rsidP="00682B98">
      <w:pPr>
        <w:pStyle w:val="af0"/>
        <w:numPr>
          <w:ilvl w:val="2"/>
          <w:numId w:val="3"/>
        </w:numPr>
        <w:shd w:val="clear" w:color="auto" w:fill="FFFFFF"/>
        <w:tabs>
          <w:tab w:val="left" w:pos="1418"/>
        </w:tabs>
        <w:ind w:left="0" w:firstLine="709"/>
        <w:jc w:val="both"/>
        <w:rPr>
          <w:bCs/>
        </w:rPr>
      </w:pPr>
      <w:r w:rsidRPr="00FE7218">
        <w:rPr>
          <w:bCs/>
        </w:rPr>
        <w:t xml:space="preserve"> 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6B7F6C" w:rsidRPr="00FE7218" w:rsidRDefault="006B7F6C" w:rsidP="00682B98">
      <w:pPr>
        <w:pStyle w:val="af0"/>
        <w:numPr>
          <w:ilvl w:val="2"/>
          <w:numId w:val="3"/>
        </w:numPr>
        <w:shd w:val="clear" w:color="auto" w:fill="FFFFFF"/>
        <w:tabs>
          <w:tab w:val="left" w:pos="1418"/>
        </w:tabs>
        <w:ind w:left="0" w:firstLine="710"/>
        <w:jc w:val="both"/>
        <w:rPr>
          <w:bCs/>
        </w:rPr>
      </w:pPr>
      <w:r w:rsidRPr="00FE7218">
        <w:rPr>
          <w:bCs/>
        </w:rPr>
        <w:t>Предоставить Заказчику в полном объеме необходимую для приемки Работ приемо-сдаточную и исполнительную документацию</w:t>
      </w:r>
      <w:r w:rsidRPr="00FE7218">
        <w:t xml:space="preserve"> </w:t>
      </w:r>
      <w:r w:rsidRPr="00FE7218">
        <w:rPr>
          <w:bCs/>
        </w:rPr>
        <w:t xml:space="preserve">в 3 (трех) экземплярах. </w:t>
      </w:r>
    </w:p>
    <w:p w:rsidR="006B7F6C" w:rsidRPr="00FE7218" w:rsidRDefault="006B7F6C" w:rsidP="006B7F6C">
      <w:pPr>
        <w:pStyle w:val="af0"/>
        <w:shd w:val="clear" w:color="auto" w:fill="FFFFFF"/>
        <w:ind w:left="0" w:firstLine="709"/>
        <w:jc w:val="both"/>
        <w:rPr>
          <w:bCs/>
        </w:rPr>
      </w:pPr>
      <w:r w:rsidRPr="00FE7218">
        <w:rPr>
          <w:bCs/>
        </w:rPr>
        <w:t>Исполнительная документация должна обеспечивать достоверность и полноту сведений о фактически выполненных Работах.</w:t>
      </w:r>
    </w:p>
    <w:p w:rsidR="006B7F6C" w:rsidRPr="00FE7218" w:rsidRDefault="006B7F6C" w:rsidP="00682B98">
      <w:pPr>
        <w:pStyle w:val="af0"/>
        <w:numPr>
          <w:ilvl w:val="2"/>
          <w:numId w:val="3"/>
        </w:numPr>
        <w:shd w:val="clear" w:color="auto" w:fill="FFFFFF"/>
        <w:tabs>
          <w:tab w:val="left" w:pos="1418"/>
        </w:tabs>
        <w:ind w:left="0" w:firstLine="709"/>
        <w:jc w:val="both"/>
        <w:rPr>
          <w:bCs/>
        </w:rPr>
      </w:pPr>
      <w:r w:rsidRPr="00FE7218">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6B7F6C" w:rsidRPr="00FE7218" w:rsidRDefault="006B7F6C" w:rsidP="006B7F6C">
      <w:pPr>
        <w:shd w:val="clear" w:color="auto" w:fill="FFFFFF"/>
        <w:tabs>
          <w:tab w:val="left" w:pos="1418"/>
        </w:tabs>
        <w:spacing w:line="240" w:lineRule="auto"/>
        <w:ind w:firstLine="709"/>
        <w:rPr>
          <w:bCs/>
          <w:sz w:val="24"/>
          <w:szCs w:val="24"/>
        </w:rPr>
      </w:pPr>
      <w:r w:rsidRPr="00FE7218">
        <w:rPr>
          <w:bCs/>
          <w:sz w:val="24"/>
          <w:szCs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6B7F6C" w:rsidRPr="00FE7218" w:rsidRDefault="006B7F6C" w:rsidP="00682B98">
      <w:pPr>
        <w:pStyle w:val="af0"/>
        <w:numPr>
          <w:ilvl w:val="2"/>
          <w:numId w:val="3"/>
        </w:numPr>
        <w:shd w:val="clear" w:color="auto" w:fill="FFFFFF"/>
        <w:tabs>
          <w:tab w:val="left" w:pos="1418"/>
        </w:tabs>
        <w:ind w:left="0" w:firstLine="709"/>
        <w:jc w:val="both"/>
        <w:rPr>
          <w:bCs/>
        </w:rPr>
      </w:pPr>
      <w:r w:rsidRPr="00FE7218">
        <w:rPr>
          <w:bCs/>
        </w:rPr>
        <w:lastRenderedPageBreak/>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6B7F6C" w:rsidRPr="00FE7218" w:rsidRDefault="006B7F6C" w:rsidP="00682B98">
      <w:pPr>
        <w:pStyle w:val="af0"/>
        <w:numPr>
          <w:ilvl w:val="2"/>
          <w:numId w:val="3"/>
        </w:numPr>
        <w:shd w:val="clear" w:color="auto" w:fill="FFFFFF"/>
        <w:tabs>
          <w:tab w:val="left" w:pos="1418"/>
        </w:tabs>
        <w:ind w:left="0" w:firstLine="710"/>
        <w:jc w:val="both"/>
        <w:rPr>
          <w:bCs/>
        </w:rPr>
      </w:pPr>
      <w:r w:rsidRPr="00FE7218">
        <w:rPr>
          <w:bCs/>
        </w:rPr>
        <w:t xml:space="preserve"> Передать Заказчику в полном объеме</w:t>
      </w:r>
      <w:r w:rsidRPr="00FE7218">
        <w:t xml:space="preserve"> лом черных и цветных металлов, </w:t>
      </w:r>
      <w:r w:rsidRPr="00FE7218">
        <w:rPr>
          <w:bCs/>
        </w:rPr>
        <w:t>образовавшийся в ходе выполнения Работ.</w:t>
      </w:r>
    </w:p>
    <w:p w:rsidR="006B7F6C" w:rsidRPr="00FE7218" w:rsidRDefault="006B7F6C" w:rsidP="00682B98">
      <w:pPr>
        <w:pStyle w:val="af0"/>
        <w:numPr>
          <w:ilvl w:val="2"/>
          <w:numId w:val="3"/>
        </w:numPr>
        <w:shd w:val="clear" w:color="auto" w:fill="FFFFFF"/>
        <w:tabs>
          <w:tab w:val="left" w:pos="1418"/>
        </w:tabs>
        <w:ind w:left="0" w:firstLine="710"/>
        <w:jc w:val="both"/>
        <w:rPr>
          <w:bCs/>
        </w:rPr>
      </w:pPr>
      <w:r w:rsidRPr="00FE7218">
        <w:rPr>
          <w:bCs/>
        </w:rPr>
        <w:t>Выполнять полученные в ходе исполнения Договора указания Заказчика</w:t>
      </w:r>
      <w:r w:rsidRPr="00FE7218">
        <w:t xml:space="preserve"> </w:t>
      </w:r>
      <w:r w:rsidRPr="00FE7218">
        <w:rPr>
          <w:bCs/>
        </w:rPr>
        <w:t xml:space="preserve">если такие указания не противоречат условиям Договора и не представляют собой вмешательства в деятельность Подрядчика. </w:t>
      </w:r>
    </w:p>
    <w:p w:rsidR="006B7F6C" w:rsidRPr="00FE7218" w:rsidRDefault="006B7F6C" w:rsidP="006B7F6C">
      <w:pPr>
        <w:shd w:val="clear" w:color="auto" w:fill="FFFFFF"/>
        <w:tabs>
          <w:tab w:val="left" w:pos="1418"/>
        </w:tabs>
        <w:spacing w:line="240" w:lineRule="auto"/>
        <w:ind w:firstLine="709"/>
        <w:rPr>
          <w:bCs/>
          <w:sz w:val="24"/>
          <w:szCs w:val="24"/>
        </w:rPr>
      </w:pPr>
      <w:r w:rsidRPr="00FE7218">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6B7F6C" w:rsidRPr="00FE7218" w:rsidRDefault="006B7F6C" w:rsidP="006B7F6C">
      <w:pPr>
        <w:shd w:val="clear" w:color="auto" w:fill="FFFFFF"/>
        <w:tabs>
          <w:tab w:val="left" w:pos="1418"/>
        </w:tabs>
        <w:spacing w:line="240" w:lineRule="auto"/>
        <w:ind w:firstLine="709"/>
        <w:rPr>
          <w:bCs/>
          <w:sz w:val="24"/>
          <w:szCs w:val="24"/>
        </w:rPr>
      </w:pPr>
      <w:r w:rsidRPr="00FE7218">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3.3.22.1 Договора. </w:t>
      </w:r>
    </w:p>
    <w:p w:rsidR="006B7F6C" w:rsidRPr="00FE7218" w:rsidRDefault="006B7F6C" w:rsidP="006B7F6C">
      <w:pPr>
        <w:pStyle w:val="af0"/>
        <w:shd w:val="clear" w:color="auto" w:fill="FFFFFF"/>
        <w:tabs>
          <w:tab w:val="left" w:pos="1418"/>
        </w:tabs>
        <w:ind w:left="0" w:firstLine="709"/>
        <w:jc w:val="both"/>
        <w:rPr>
          <w:bCs/>
        </w:rPr>
      </w:pPr>
      <w:r w:rsidRPr="00FE7218">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3.3.22.1 Договора. </w:t>
      </w:r>
    </w:p>
    <w:p w:rsidR="006B7F6C" w:rsidRPr="00FE7218" w:rsidRDefault="006B7F6C" w:rsidP="00682B98">
      <w:pPr>
        <w:pStyle w:val="af0"/>
        <w:numPr>
          <w:ilvl w:val="2"/>
          <w:numId w:val="3"/>
        </w:numPr>
        <w:shd w:val="clear" w:color="auto" w:fill="FFFFFF"/>
        <w:tabs>
          <w:tab w:val="left" w:pos="1418"/>
        </w:tabs>
        <w:ind w:left="0" w:firstLine="709"/>
        <w:jc w:val="both"/>
        <w:rPr>
          <w:bCs/>
        </w:rPr>
      </w:pPr>
      <w:r w:rsidRPr="00FE7218">
        <w:rPr>
          <w:bCs/>
        </w:rPr>
        <w:t xml:space="preserve"> Письменно известить Заказчика и до получения от него необходимых указаний приостановить Работу при обнаружении:</w:t>
      </w:r>
    </w:p>
    <w:p w:rsidR="006B7F6C" w:rsidRPr="00FE7218" w:rsidRDefault="006B7F6C" w:rsidP="00682B98">
      <w:pPr>
        <w:pStyle w:val="af0"/>
        <w:numPr>
          <w:ilvl w:val="3"/>
          <w:numId w:val="3"/>
        </w:numPr>
        <w:shd w:val="clear" w:color="auto" w:fill="FFFFFF"/>
        <w:tabs>
          <w:tab w:val="left" w:pos="1701"/>
        </w:tabs>
        <w:ind w:left="0" w:firstLine="709"/>
        <w:jc w:val="both"/>
        <w:rPr>
          <w:bCs/>
        </w:rPr>
      </w:pPr>
      <w:r w:rsidRPr="00FE7218">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6B7F6C" w:rsidRPr="00FE7218" w:rsidRDefault="006B7F6C" w:rsidP="00682B98">
      <w:pPr>
        <w:pStyle w:val="af0"/>
        <w:numPr>
          <w:ilvl w:val="3"/>
          <w:numId w:val="3"/>
        </w:numPr>
        <w:shd w:val="clear" w:color="auto" w:fill="FFFFFF"/>
        <w:tabs>
          <w:tab w:val="left" w:pos="1701"/>
        </w:tabs>
        <w:ind w:left="0" w:firstLine="709"/>
        <w:jc w:val="both"/>
        <w:rPr>
          <w:bCs/>
        </w:rPr>
      </w:pPr>
      <w:r w:rsidRPr="00FE7218">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6B7F6C" w:rsidRPr="00FE7218" w:rsidRDefault="006B7F6C" w:rsidP="00682B98">
      <w:pPr>
        <w:pStyle w:val="af0"/>
        <w:numPr>
          <w:ilvl w:val="3"/>
          <w:numId w:val="3"/>
        </w:numPr>
        <w:shd w:val="clear" w:color="auto" w:fill="FFFFFF"/>
        <w:tabs>
          <w:tab w:val="left" w:pos="1701"/>
        </w:tabs>
        <w:ind w:left="0" w:firstLine="709"/>
        <w:jc w:val="both"/>
        <w:rPr>
          <w:bCs/>
        </w:rPr>
      </w:pPr>
      <w:r w:rsidRPr="00FE7218">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6B7F6C" w:rsidRPr="00FE7218" w:rsidRDefault="006B7F6C" w:rsidP="006B7F6C">
      <w:pPr>
        <w:pStyle w:val="af0"/>
        <w:shd w:val="clear" w:color="auto" w:fill="FFFFFF"/>
        <w:tabs>
          <w:tab w:val="left" w:pos="567"/>
        </w:tabs>
        <w:ind w:left="0" w:firstLine="709"/>
        <w:jc w:val="both"/>
        <w:rPr>
          <w:bCs/>
        </w:rPr>
      </w:pPr>
      <w:r w:rsidRPr="00FE7218">
        <w:rPr>
          <w:bCs/>
        </w:rPr>
        <w:t>Невыполнение Подрядчиком требований пункта 3.3.22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6B7F6C" w:rsidRPr="00FE7218" w:rsidRDefault="006B7F6C" w:rsidP="00682B98">
      <w:pPr>
        <w:pStyle w:val="af0"/>
        <w:numPr>
          <w:ilvl w:val="2"/>
          <w:numId w:val="3"/>
        </w:numPr>
        <w:shd w:val="clear" w:color="auto" w:fill="FFFFFF"/>
        <w:tabs>
          <w:tab w:val="left" w:pos="1418"/>
        </w:tabs>
        <w:ind w:left="0" w:firstLine="709"/>
        <w:jc w:val="both"/>
        <w:rPr>
          <w:bCs/>
        </w:rPr>
      </w:pPr>
      <w:r w:rsidRPr="00FE7218">
        <w:rPr>
          <w:bCs/>
        </w:rPr>
        <w:t xml:space="preserve"> Письменно уведомлять</w:t>
      </w:r>
      <w:r w:rsidRPr="00FE7218">
        <w:t xml:space="preserve"> Заказчика о любых внеплановых событиях и происшествиях, возникших в ходе исполнения Договора, включая, но не ограничиваясь:</w:t>
      </w:r>
    </w:p>
    <w:p w:rsidR="006B7F6C" w:rsidRPr="00FE7218" w:rsidRDefault="006B7F6C" w:rsidP="003A2A59">
      <w:pPr>
        <w:pStyle w:val="af0"/>
        <w:numPr>
          <w:ilvl w:val="0"/>
          <w:numId w:val="23"/>
        </w:numPr>
        <w:ind w:left="0" w:right="23" w:firstLine="709"/>
        <w:jc w:val="both"/>
      </w:pPr>
      <w:r w:rsidRPr="00FE7218">
        <w:t>аварии – в течение 2 (двух) часов;</w:t>
      </w:r>
    </w:p>
    <w:p w:rsidR="006B7F6C" w:rsidRPr="00FE7218" w:rsidRDefault="006B7F6C" w:rsidP="003A2A59">
      <w:pPr>
        <w:pStyle w:val="af0"/>
        <w:numPr>
          <w:ilvl w:val="0"/>
          <w:numId w:val="23"/>
        </w:numPr>
        <w:ind w:left="0" w:right="23" w:firstLine="709"/>
        <w:jc w:val="both"/>
      </w:pPr>
      <w:r w:rsidRPr="00FE7218">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6B7F6C" w:rsidRPr="00FE7218" w:rsidRDefault="006B7F6C" w:rsidP="003A2A59">
      <w:pPr>
        <w:pStyle w:val="af0"/>
        <w:numPr>
          <w:ilvl w:val="0"/>
          <w:numId w:val="23"/>
        </w:numPr>
        <w:ind w:left="0" w:right="23" w:firstLine="709"/>
        <w:jc w:val="both"/>
      </w:pPr>
      <w:r w:rsidRPr="00FE7218">
        <w:t>хищении и иных противоправных действиях – в течение 24 (двадцати четырех) часов;</w:t>
      </w:r>
    </w:p>
    <w:p w:rsidR="006B7F6C" w:rsidRPr="00FE7218" w:rsidRDefault="006B7F6C" w:rsidP="003A2A59">
      <w:pPr>
        <w:pStyle w:val="af0"/>
        <w:numPr>
          <w:ilvl w:val="0"/>
          <w:numId w:val="23"/>
        </w:numPr>
        <w:ind w:left="0" w:right="23" w:firstLine="709"/>
        <w:jc w:val="both"/>
      </w:pPr>
      <w:r w:rsidRPr="00FE7218">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rsidR="006B7F6C" w:rsidRPr="00FE7218" w:rsidRDefault="006B7F6C" w:rsidP="003A2A59">
      <w:pPr>
        <w:pStyle w:val="af0"/>
        <w:numPr>
          <w:ilvl w:val="0"/>
          <w:numId w:val="23"/>
        </w:numPr>
        <w:ind w:left="0" w:right="23" w:firstLine="709"/>
        <w:jc w:val="both"/>
      </w:pPr>
      <w:r w:rsidRPr="00FE7218">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6B7F6C" w:rsidRPr="00FE7218" w:rsidRDefault="006B7F6C" w:rsidP="003A2A59">
      <w:pPr>
        <w:pStyle w:val="af0"/>
        <w:numPr>
          <w:ilvl w:val="0"/>
          <w:numId w:val="23"/>
        </w:numPr>
        <w:ind w:left="0" w:right="23" w:firstLine="709"/>
        <w:jc w:val="both"/>
      </w:pPr>
      <w:r w:rsidRPr="00FE7218">
        <w:t>иных обстоятельствах, фактах, сообщениях в средствах массовой информации – в течение 24 (двадцати четырех) часов.</w:t>
      </w:r>
    </w:p>
    <w:p w:rsidR="006B7F6C" w:rsidRPr="00FE7218" w:rsidRDefault="006B7F6C" w:rsidP="00682B98">
      <w:pPr>
        <w:pStyle w:val="af0"/>
        <w:numPr>
          <w:ilvl w:val="2"/>
          <w:numId w:val="3"/>
        </w:numPr>
        <w:shd w:val="clear" w:color="auto" w:fill="FFFFFF"/>
        <w:tabs>
          <w:tab w:val="left" w:pos="1418"/>
        </w:tabs>
        <w:ind w:left="0" w:firstLine="709"/>
        <w:jc w:val="both"/>
      </w:pPr>
      <w:r w:rsidRPr="00FE7218">
        <w:t xml:space="preserve">Нести риск случайной гибели и случайного повреждения мест (помещений), принятых от Заказчика в соответствии с пунктом 3.3.2 Договора, до момента их передачи </w:t>
      </w:r>
      <w:r w:rsidRPr="00FE7218">
        <w:lastRenderedPageBreak/>
        <w:t>(возврата) Заказчику по соответствующим актам сдачи-приемки (Приложения № 5.1 к Договору).</w:t>
      </w:r>
    </w:p>
    <w:p w:rsidR="006B7F6C" w:rsidRPr="00FE7218" w:rsidRDefault="006B7F6C" w:rsidP="00682B98">
      <w:pPr>
        <w:pStyle w:val="af0"/>
        <w:numPr>
          <w:ilvl w:val="2"/>
          <w:numId w:val="3"/>
        </w:numPr>
        <w:shd w:val="clear" w:color="auto" w:fill="FFFFFF"/>
        <w:tabs>
          <w:tab w:val="left" w:pos="1418"/>
        </w:tabs>
        <w:ind w:left="0" w:firstLine="709"/>
        <w:jc w:val="both"/>
      </w:pPr>
      <w:r w:rsidRPr="00FE7218">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6B7F6C" w:rsidRPr="00FE7218" w:rsidRDefault="006B7F6C" w:rsidP="006B7F6C">
      <w:pPr>
        <w:pStyle w:val="af0"/>
        <w:shd w:val="clear" w:color="auto" w:fill="FFFFFF"/>
        <w:tabs>
          <w:tab w:val="left" w:pos="1418"/>
        </w:tabs>
        <w:ind w:left="0" w:firstLine="709"/>
        <w:jc w:val="both"/>
      </w:pPr>
      <w:r w:rsidRPr="00FE7218">
        <w:t>Подрядчик обязан незамедлительно приступать к устранению недостатков, о которых ему стало известно.</w:t>
      </w:r>
    </w:p>
    <w:p w:rsidR="006B7F6C" w:rsidRPr="00FE7218" w:rsidRDefault="006B7F6C" w:rsidP="00682B98">
      <w:pPr>
        <w:pStyle w:val="af0"/>
        <w:numPr>
          <w:ilvl w:val="2"/>
          <w:numId w:val="3"/>
        </w:numPr>
        <w:shd w:val="clear" w:color="auto" w:fill="FFFFFF"/>
        <w:tabs>
          <w:tab w:val="left" w:pos="1418"/>
        </w:tabs>
        <w:ind w:left="0" w:firstLine="709"/>
        <w:jc w:val="both"/>
        <w:rPr>
          <w:bCs/>
        </w:rPr>
      </w:pPr>
      <w:r w:rsidRPr="00FE7218">
        <w:t xml:space="preserve">Письменно уведомлять Заказчика о необходимости проведения освидетельствования и/или приемки Скрытых работ. </w:t>
      </w:r>
    </w:p>
    <w:p w:rsidR="006B7F6C" w:rsidRPr="00FE7218" w:rsidRDefault="006B7F6C" w:rsidP="006B7F6C">
      <w:pPr>
        <w:pStyle w:val="af0"/>
        <w:shd w:val="clear" w:color="auto" w:fill="FFFFFF"/>
        <w:tabs>
          <w:tab w:val="left" w:pos="1418"/>
        </w:tabs>
        <w:ind w:left="0" w:firstLine="709"/>
        <w:jc w:val="both"/>
        <w:rPr>
          <w:bCs/>
        </w:rPr>
      </w:pPr>
      <w:r w:rsidRPr="00FE7218">
        <w:t>Указанное уведомление должно быть получено Заказчиком заблаговременно</w:t>
      </w:r>
      <w:r w:rsidRPr="00FE7218">
        <w:rPr>
          <w:bCs/>
        </w:rPr>
        <w:t xml:space="preserve">, но не позднее, чем за </w:t>
      </w:r>
      <w:r w:rsidRPr="00FE7218">
        <w:t>5 (пять)</w:t>
      </w:r>
      <w:r w:rsidRPr="00FE7218">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rsidR="006B7F6C" w:rsidRPr="00FE7218" w:rsidRDefault="006B7F6C" w:rsidP="00682B98">
      <w:pPr>
        <w:pStyle w:val="af0"/>
        <w:numPr>
          <w:ilvl w:val="2"/>
          <w:numId w:val="3"/>
        </w:numPr>
        <w:shd w:val="clear" w:color="auto" w:fill="FFFFFF"/>
        <w:tabs>
          <w:tab w:val="left" w:pos="1418"/>
        </w:tabs>
        <w:ind w:left="0" w:firstLine="709"/>
        <w:jc w:val="both"/>
        <w:rPr>
          <w:bCs/>
        </w:rPr>
      </w:pPr>
      <w:r w:rsidRPr="00FE7218">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6B7F6C" w:rsidRPr="00FE7218" w:rsidRDefault="006B7F6C" w:rsidP="00682B98">
      <w:pPr>
        <w:pStyle w:val="af0"/>
        <w:numPr>
          <w:ilvl w:val="2"/>
          <w:numId w:val="3"/>
        </w:numPr>
        <w:shd w:val="clear" w:color="auto" w:fill="FFFFFF"/>
        <w:tabs>
          <w:tab w:val="left" w:pos="1418"/>
        </w:tabs>
        <w:ind w:left="0" w:firstLine="709"/>
        <w:jc w:val="both"/>
        <w:rPr>
          <w:bCs/>
        </w:rPr>
      </w:pPr>
      <w:r w:rsidRPr="00FE7218">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sidRPr="00FE7218">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FE7218">
        <w:t xml:space="preserve">, </w:t>
      </w:r>
      <w:r w:rsidRPr="00FE7218">
        <w:rPr>
          <w:bCs/>
        </w:rPr>
        <w:t>без какого-либо ограничения размера такого возмещения.</w:t>
      </w:r>
    </w:p>
    <w:p w:rsidR="006B7F6C" w:rsidRPr="00FE7218" w:rsidRDefault="006B7F6C" w:rsidP="006B7F6C">
      <w:pPr>
        <w:pStyle w:val="af0"/>
        <w:shd w:val="clear" w:color="auto" w:fill="FFFFFF"/>
        <w:tabs>
          <w:tab w:val="left" w:pos="1418"/>
        </w:tabs>
        <w:ind w:left="0" w:firstLine="709"/>
        <w:jc w:val="both"/>
        <w:rPr>
          <w:bCs/>
        </w:rPr>
      </w:pPr>
      <w:r w:rsidRPr="00FE7218">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6B7F6C" w:rsidRPr="00FE7218" w:rsidRDefault="006B7F6C" w:rsidP="00682B98">
      <w:pPr>
        <w:pStyle w:val="af0"/>
        <w:numPr>
          <w:ilvl w:val="2"/>
          <w:numId w:val="3"/>
        </w:numPr>
        <w:shd w:val="clear" w:color="auto" w:fill="FFFFFF"/>
        <w:tabs>
          <w:tab w:val="left" w:pos="1418"/>
        </w:tabs>
        <w:ind w:left="0" w:firstLine="710"/>
        <w:jc w:val="both"/>
        <w:rPr>
          <w:bCs/>
        </w:rPr>
      </w:pPr>
      <w:r w:rsidRPr="00FE7218">
        <w:rPr>
          <w:bCs/>
        </w:rPr>
        <w:t>В случае предъявления налоговыми органами претензий и требований к Заказчику, связанных с</w:t>
      </w:r>
      <w:r w:rsidRPr="00FE7218">
        <w:rPr>
          <w:b/>
          <w:bCs/>
        </w:rPr>
        <w:t xml:space="preserve"> </w:t>
      </w:r>
      <w:r w:rsidRPr="00FE7218">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rsidR="006B7F6C" w:rsidRPr="00FE7218" w:rsidRDefault="006B7F6C" w:rsidP="00682B98">
      <w:pPr>
        <w:pStyle w:val="af0"/>
        <w:numPr>
          <w:ilvl w:val="2"/>
          <w:numId w:val="3"/>
        </w:numPr>
        <w:shd w:val="clear" w:color="auto" w:fill="FFFFFF"/>
        <w:tabs>
          <w:tab w:val="left" w:pos="1418"/>
        </w:tabs>
        <w:ind w:left="0" w:firstLine="709"/>
        <w:jc w:val="both"/>
      </w:pPr>
      <w:r w:rsidRPr="00FE7218">
        <w:t xml:space="preserve">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w:t>
      </w:r>
      <w:r w:rsidRPr="00FE7218">
        <w:lastRenderedPageBreak/>
        <w:t xml:space="preserve">страхования (Приложение № 11 к Договору), представив Заказчику копию указанного договора. </w:t>
      </w:r>
    </w:p>
    <w:p w:rsidR="006B7F6C" w:rsidRPr="00FE7218" w:rsidRDefault="006B7F6C" w:rsidP="006B7F6C">
      <w:pPr>
        <w:pStyle w:val="af0"/>
        <w:shd w:val="clear" w:color="auto" w:fill="FFFFFF"/>
        <w:tabs>
          <w:tab w:val="left" w:pos="1418"/>
        </w:tabs>
        <w:ind w:left="0" w:firstLine="709"/>
        <w:jc w:val="both"/>
      </w:pPr>
      <w:r w:rsidRPr="00FE7218">
        <w:t>Подрядчик обязан предварительно письменно согласовывать с Заказчиком договор страхования, а также все последующие изменения и дополнения к нему.</w:t>
      </w:r>
    </w:p>
    <w:p w:rsidR="006B7F6C" w:rsidRPr="00FE7218" w:rsidRDefault="006B7F6C" w:rsidP="00682B98">
      <w:pPr>
        <w:pStyle w:val="af0"/>
        <w:numPr>
          <w:ilvl w:val="2"/>
          <w:numId w:val="3"/>
        </w:numPr>
        <w:shd w:val="clear" w:color="auto" w:fill="FFFFFF"/>
        <w:tabs>
          <w:tab w:val="left" w:pos="1418"/>
        </w:tabs>
        <w:ind w:left="0" w:firstLine="709"/>
        <w:jc w:val="both"/>
      </w:pPr>
      <w:r w:rsidRPr="00FE7218">
        <w:t xml:space="preserve">Оплатить страховую премию в порядке и на условиях, предусмотренных договором страхования, заключенным в соответствии с пунктом 3.3.30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6B7F6C" w:rsidRPr="00FE7218" w:rsidRDefault="006B7F6C" w:rsidP="00682B98">
      <w:pPr>
        <w:pStyle w:val="af0"/>
        <w:numPr>
          <w:ilvl w:val="2"/>
          <w:numId w:val="3"/>
        </w:numPr>
        <w:shd w:val="clear" w:color="auto" w:fill="FFFFFF"/>
        <w:tabs>
          <w:tab w:val="left" w:pos="1418"/>
        </w:tabs>
        <w:ind w:left="0" w:firstLine="709"/>
        <w:jc w:val="both"/>
      </w:pPr>
      <w:r w:rsidRPr="00FE7218">
        <w:t>Направлять Заказчику копию всей переписки, связанной с исполнением договора страхования, заключенного в соответствии с пунктом 3.3.30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6B7F6C" w:rsidRPr="00FE7218" w:rsidRDefault="006B7F6C" w:rsidP="00682B98">
      <w:pPr>
        <w:pStyle w:val="af0"/>
        <w:numPr>
          <w:ilvl w:val="2"/>
          <w:numId w:val="3"/>
        </w:numPr>
        <w:shd w:val="clear" w:color="auto" w:fill="FFFFFF"/>
        <w:tabs>
          <w:tab w:val="left" w:pos="1418"/>
        </w:tabs>
        <w:ind w:left="0" w:firstLine="710"/>
        <w:jc w:val="both"/>
      </w:pPr>
      <w:r w:rsidRPr="00FE7218">
        <w:t>Принять у Заказчика в порядке, установленном Приложением № 14 к Договору, необходимые Давальческие материалы и запасные части, перечень которых указан в Приложении № 13 к Договору.</w:t>
      </w:r>
    </w:p>
    <w:p w:rsidR="006B7F6C" w:rsidRPr="00FE7218" w:rsidRDefault="006B7F6C" w:rsidP="00682B98">
      <w:pPr>
        <w:pStyle w:val="af0"/>
        <w:numPr>
          <w:ilvl w:val="2"/>
          <w:numId w:val="3"/>
        </w:numPr>
        <w:shd w:val="clear" w:color="auto" w:fill="FFFFFF"/>
        <w:tabs>
          <w:tab w:val="left" w:pos="1418"/>
        </w:tabs>
        <w:ind w:left="0" w:firstLine="709"/>
        <w:jc w:val="both"/>
      </w:pPr>
      <w:r w:rsidRPr="00FE7218">
        <w:t>Обеспечить надлежащее хранение и использование Давальческих материалов и запасных частей, полученных от Заказчика, для целей реализации Договора, а также обеспечить исполнение иных обязательств, указанных в Приложении № 14 к Договору.</w:t>
      </w:r>
    </w:p>
    <w:p w:rsidR="006B7F6C" w:rsidRPr="00FE7218" w:rsidRDefault="006B7F6C" w:rsidP="00682B98">
      <w:pPr>
        <w:pStyle w:val="af0"/>
        <w:numPr>
          <w:ilvl w:val="2"/>
          <w:numId w:val="3"/>
        </w:numPr>
        <w:shd w:val="clear" w:color="auto" w:fill="FFFFFF"/>
        <w:tabs>
          <w:tab w:val="left" w:pos="1418"/>
        </w:tabs>
        <w:ind w:left="0" w:firstLine="710"/>
        <w:jc w:val="both"/>
      </w:pPr>
      <w:r w:rsidRPr="00FE7218">
        <w:t>Принять у Заказчика в порядке, установленном Приложением № 16 к Договору, необходимое Оборудование Заказчика, перечень которого указан в Приложении № 15 к Договору.</w:t>
      </w:r>
    </w:p>
    <w:p w:rsidR="006B7F6C" w:rsidRPr="00FE7218" w:rsidRDefault="006B7F6C" w:rsidP="00682B98">
      <w:pPr>
        <w:pStyle w:val="af0"/>
        <w:numPr>
          <w:ilvl w:val="2"/>
          <w:numId w:val="3"/>
        </w:numPr>
        <w:shd w:val="clear" w:color="auto" w:fill="FFFFFF"/>
        <w:tabs>
          <w:tab w:val="left" w:pos="1418"/>
        </w:tabs>
        <w:ind w:left="0" w:firstLine="710"/>
        <w:jc w:val="both"/>
      </w:pPr>
      <w:r w:rsidRPr="00FE7218">
        <w:t>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Приложении № 16 к Договору.</w:t>
      </w:r>
    </w:p>
    <w:p w:rsidR="006B7F6C" w:rsidRPr="00FE7218" w:rsidRDefault="006B7F6C" w:rsidP="00682B98">
      <w:pPr>
        <w:pStyle w:val="af0"/>
        <w:numPr>
          <w:ilvl w:val="2"/>
          <w:numId w:val="3"/>
        </w:numPr>
        <w:ind w:left="0" w:firstLine="709"/>
        <w:jc w:val="both"/>
      </w:pPr>
      <w:r w:rsidRPr="00FE7218">
        <w:t>Предоставить Заказчику банковские гарантии в соответствии с разделом 7 Договора.</w:t>
      </w:r>
    </w:p>
    <w:p w:rsidR="006B7F6C" w:rsidRPr="00FE7218" w:rsidRDefault="006B7F6C" w:rsidP="00682B98">
      <w:pPr>
        <w:pStyle w:val="af0"/>
        <w:numPr>
          <w:ilvl w:val="2"/>
          <w:numId w:val="3"/>
        </w:numPr>
        <w:shd w:val="clear" w:color="auto" w:fill="FFFFFF"/>
        <w:tabs>
          <w:tab w:val="left" w:pos="1418"/>
        </w:tabs>
        <w:ind w:left="0" w:firstLine="709"/>
        <w:jc w:val="both"/>
      </w:pPr>
      <w:r w:rsidRPr="00FE7218">
        <w:t xml:space="preserve">Исполнять иные обязанности, предусмотренные Договором и </w:t>
      </w:r>
      <w:r w:rsidRPr="00FE7218">
        <w:rPr>
          <w:bCs/>
        </w:rPr>
        <w:t>законодательством Российской Федерации.</w:t>
      </w:r>
      <w:r w:rsidRPr="00FE7218">
        <w:t xml:space="preserve"> </w:t>
      </w:r>
    </w:p>
    <w:p w:rsidR="006B7F6C" w:rsidRPr="00FE7218" w:rsidRDefault="006B7F6C" w:rsidP="006B7F6C">
      <w:pPr>
        <w:spacing w:line="240" w:lineRule="auto"/>
        <w:rPr>
          <w:sz w:val="24"/>
          <w:szCs w:val="24"/>
        </w:rPr>
      </w:pPr>
    </w:p>
    <w:p w:rsidR="006B7F6C" w:rsidRPr="00FE7218" w:rsidRDefault="006B7F6C" w:rsidP="00682B98">
      <w:pPr>
        <w:pStyle w:val="af0"/>
        <w:numPr>
          <w:ilvl w:val="1"/>
          <w:numId w:val="3"/>
        </w:numPr>
        <w:shd w:val="clear" w:color="auto" w:fill="FFFFFF"/>
        <w:tabs>
          <w:tab w:val="left" w:pos="1134"/>
        </w:tabs>
        <w:ind w:left="0" w:firstLine="709"/>
        <w:jc w:val="both"/>
        <w:rPr>
          <w:bCs/>
        </w:rPr>
      </w:pPr>
      <w:r w:rsidRPr="00FE7218">
        <w:rPr>
          <w:bCs/>
          <w:u w:val="single"/>
        </w:rPr>
        <w:t>Подрядчик имеет право</w:t>
      </w:r>
      <w:r w:rsidRPr="00FE7218">
        <w:rPr>
          <w:bCs/>
        </w:rPr>
        <w:t>:</w:t>
      </w:r>
    </w:p>
    <w:p w:rsidR="006B7F6C" w:rsidRPr="00FE7218" w:rsidRDefault="006B7F6C" w:rsidP="00682B98">
      <w:pPr>
        <w:pStyle w:val="af0"/>
        <w:numPr>
          <w:ilvl w:val="2"/>
          <w:numId w:val="3"/>
        </w:numPr>
        <w:shd w:val="clear" w:color="auto" w:fill="FFFFFF"/>
        <w:tabs>
          <w:tab w:val="left" w:pos="1418"/>
        </w:tabs>
        <w:ind w:left="0" w:firstLine="709"/>
        <w:jc w:val="both"/>
        <w:rPr>
          <w:bCs/>
        </w:rPr>
      </w:pPr>
      <w:r w:rsidRPr="00FE7218">
        <w:rPr>
          <w:bCs/>
        </w:rPr>
        <w:t>Самостоятельно организовать выполнение Работ.</w:t>
      </w:r>
    </w:p>
    <w:p w:rsidR="006B7F6C" w:rsidRPr="00FE7218" w:rsidRDefault="006B7F6C" w:rsidP="00682B98">
      <w:pPr>
        <w:pStyle w:val="af0"/>
        <w:numPr>
          <w:ilvl w:val="2"/>
          <w:numId w:val="3"/>
        </w:numPr>
        <w:shd w:val="clear" w:color="auto" w:fill="FFFFFF"/>
        <w:tabs>
          <w:tab w:val="left" w:pos="1418"/>
        </w:tabs>
        <w:ind w:left="0" w:firstLine="709"/>
        <w:jc w:val="both"/>
        <w:rPr>
          <w:bCs/>
        </w:rPr>
      </w:pPr>
      <w:r w:rsidRPr="00FE7218">
        <w:rPr>
          <w:bCs/>
        </w:rPr>
        <w:t xml:space="preserve">При необходимости по предварительному письменному согласованию с Заказчиком заключать договоры субподряда в совокупности 100 % (сто процентов) от Цены Договора, неся при этом ответственность за действия Субподрядчиков, как за свои собственные. </w:t>
      </w:r>
    </w:p>
    <w:p w:rsidR="006B7F6C" w:rsidRPr="00FE7218" w:rsidRDefault="006B7F6C" w:rsidP="006B7F6C">
      <w:pPr>
        <w:pStyle w:val="af0"/>
        <w:shd w:val="clear" w:color="auto" w:fill="FFFFFF"/>
        <w:tabs>
          <w:tab w:val="left" w:pos="1418"/>
        </w:tabs>
        <w:ind w:left="0" w:firstLine="709"/>
        <w:jc w:val="both"/>
        <w:rPr>
          <w:bCs/>
        </w:rPr>
      </w:pPr>
      <w:r w:rsidRPr="00FE7218">
        <w:rPr>
          <w:bCs/>
        </w:rPr>
        <w:t xml:space="preserve">При согласовании привлечения Субподрядчика Подрядчик представляет Заказчику: </w:t>
      </w:r>
    </w:p>
    <w:p w:rsidR="006B7F6C" w:rsidRPr="00FE7218" w:rsidRDefault="006B7F6C" w:rsidP="003A2A59">
      <w:pPr>
        <w:pStyle w:val="af0"/>
        <w:numPr>
          <w:ilvl w:val="0"/>
          <w:numId w:val="26"/>
        </w:numPr>
        <w:shd w:val="clear" w:color="auto" w:fill="FFFFFF"/>
        <w:tabs>
          <w:tab w:val="left" w:pos="709"/>
        </w:tabs>
        <w:ind w:left="0" w:firstLine="709"/>
        <w:jc w:val="both"/>
        <w:rPr>
          <w:bCs/>
        </w:rPr>
      </w:pPr>
      <w:r w:rsidRPr="00FE7218">
        <w:rPr>
          <w:bCs/>
        </w:rPr>
        <w:t xml:space="preserve">проект договора с Субподрядчиком; </w:t>
      </w:r>
    </w:p>
    <w:p w:rsidR="006B7F6C" w:rsidRPr="00FE7218" w:rsidRDefault="006B7F6C" w:rsidP="003A2A59">
      <w:pPr>
        <w:pStyle w:val="af0"/>
        <w:numPr>
          <w:ilvl w:val="0"/>
          <w:numId w:val="26"/>
        </w:numPr>
        <w:shd w:val="clear" w:color="auto" w:fill="FFFFFF"/>
        <w:tabs>
          <w:tab w:val="left" w:pos="709"/>
        </w:tabs>
        <w:ind w:left="0" w:firstLine="709"/>
        <w:jc w:val="both"/>
        <w:rPr>
          <w:bCs/>
        </w:rPr>
      </w:pPr>
      <w:r w:rsidRPr="00FE7218">
        <w:rPr>
          <w:bCs/>
        </w:rPr>
        <w:t xml:space="preserve">сведения об объемах выполнения работ Субподрядчиком; </w:t>
      </w:r>
    </w:p>
    <w:p w:rsidR="006B7F6C" w:rsidRPr="00FE7218" w:rsidRDefault="006B7F6C" w:rsidP="003A2A59">
      <w:pPr>
        <w:pStyle w:val="af0"/>
        <w:numPr>
          <w:ilvl w:val="0"/>
          <w:numId w:val="26"/>
        </w:numPr>
        <w:shd w:val="clear" w:color="auto" w:fill="FFFFFF"/>
        <w:tabs>
          <w:tab w:val="left" w:pos="278"/>
          <w:tab w:val="left" w:pos="709"/>
          <w:tab w:val="left" w:pos="1134"/>
        </w:tabs>
        <w:ind w:left="0" w:firstLine="709"/>
        <w:jc w:val="both"/>
        <w:rPr>
          <w:bCs/>
        </w:rPr>
      </w:pPr>
      <w:r w:rsidRPr="00FE7218">
        <w:rPr>
          <w:bCs/>
        </w:rPr>
        <w:t xml:space="preserve">пофамильный перечень персонала Субподрядчика, который будет задействован при производстве работ </w:t>
      </w:r>
      <w:r w:rsidRPr="00FE7218">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FE7218">
        <w:rPr>
          <w:bCs/>
        </w:rPr>
        <w:t xml:space="preserve">; </w:t>
      </w:r>
    </w:p>
    <w:p w:rsidR="006B7F6C" w:rsidRPr="00FE7218" w:rsidRDefault="006B7F6C" w:rsidP="003A2A59">
      <w:pPr>
        <w:pStyle w:val="af0"/>
        <w:numPr>
          <w:ilvl w:val="0"/>
          <w:numId w:val="26"/>
        </w:numPr>
        <w:shd w:val="clear" w:color="auto" w:fill="FFFFFF"/>
        <w:tabs>
          <w:tab w:val="left" w:pos="709"/>
        </w:tabs>
        <w:ind w:left="0" w:firstLine="709"/>
        <w:jc w:val="both"/>
        <w:rPr>
          <w:bCs/>
        </w:rPr>
      </w:pPr>
      <w:r w:rsidRPr="00FE7218">
        <w:rPr>
          <w:bCs/>
        </w:rPr>
        <w:t xml:space="preserve">копии документов, подтверждающих наличие у Субподрядчика и его персонала допусков, разрешений и лицензий, необходимых для выполнения Работ, </w:t>
      </w:r>
    </w:p>
    <w:p w:rsidR="006B7F6C" w:rsidRPr="00FE7218" w:rsidRDefault="006B7F6C" w:rsidP="003A2A59">
      <w:pPr>
        <w:pStyle w:val="af0"/>
        <w:numPr>
          <w:ilvl w:val="0"/>
          <w:numId w:val="26"/>
        </w:numPr>
        <w:shd w:val="clear" w:color="auto" w:fill="FFFFFF"/>
        <w:tabs>
          <w:tab w:val="left" w:pos="709"/>
        </w:tabs>
        <w:ind w:left="0" w:firstLine="709"/>
        <w:jc w:val="both"/>
        <w:rPr>
          <w:bCs/>
        </w:rPr>
      </w:pPr>
      <w:r w:rsidRPr="00FE7218">
        <w:t>справку по форме Приложения № 12 к Договору (в случае привлечения Субподрядчика, соответствующего критериям МСП)</w:t>
      </w:r>
      <w:r w:rsidRPr="00FE7218">
        <w:rPr>
          <w:bCs/>
        </w:rPr>
        <w:t>.</w:t>
      </w:r>
    </w:p>
    <w:p w:rsidR="006B7F6C" w:rsidRPr="00FE7218" w:rsidRDefault="006B7F6C" w:rsidP="006B7F6C">
      <w:pPr>
        <w:pStyle w:val="af0"/>
        <w:shd w:val="clear" w:color="auto" w:fill="FFFFFF"/>
        <w:tabs>
          <w:tab w:val="left" w:pos="1418"/>
        </w:tabs>
        <w:ind w:left="0" w:firstLine="426"/>
        <w:jc w:val="both"/>
      </w:pPr>
    </w:p>
    <w:p w:rsidR="006B7F6C" w:rsidRPr="00FE7218" w:rsidRDefault="006B7F6C" w:rsidP="00682B98">
      <w:pPr>
        <w:pStyle w:val="af0"/>
        <w:numPr>
          <w:ilvl w:val="0"/>
          <w:numId w:val="3"/>
        </w:numPr>
        <w:shd w:val="clear" w:color="auto" w:fill="FFFFFF"/>
        <w:tabs>
          <w:tab w:val="left" w:pos="284"/>
        </w:tabs>
        <w:ind w:left="0" w:firstLine="0"/>
        <w:jc w:val="center"/>
      </w:pPr>
      <w:r w:rsidRPr="00FE7218">
        <w:rPr>
          <w:b/>
          <w:bCs/>
        </w:rPr>
        <w:t>Цена Договора и порядок расчетов</w:t>
      </w:r>
    </w:p>
    <w:p w:rsidR="006B7F6C" w:rsidRPr="00FE7218" w:rsidRDefault="006B7F6C" w:rsidP="00682B98">
      <w:pPr>
        <w:pStyle w:val="af0"/>
        <w:numPr>
          <w:ilvl w:val="1"/>
          <w:numId w:val="3"/>
        </w:numPr>
        <w:shd w:val="clear" w:color="auto" w:fill="FFFFFF"/>
        <w:tabs>
          <w:tab w:val="left" w:pos="1134"/>
        </w:tabs>
        <w:ind w:left="0" w:firstLine="709"/>
        <w:jc w:val="both"/>
        <w:rPr>
          <w:bCs/>
        </w:rPr>
      </w:pPr>
      <w:bookmarkStart w:id="17" w:name="_Ref361335465"/>
      <w:r w:rsidRPr="00FE7218">
        <w:rPr>
          <w:bCs/>
        </w:rPr>
        <w:t xml:space="preserve">Цена </w:t>
      </w:r>
      <w:r w:rsidRPr="00FE7218">
        <w:t xml:space="preserve">Договора </w:t>
      </w:r>
      <w:r w:rsidRPr="00FE7218">
        <w:rPr>
          <w:bCs/>
        </w:rPr>
        <w:t>в соответствии со Сводной таблицей стоимости работ</w:t>
      </w:r>
      <w:r w:rsidRPr="00FE7218">
        <w:rPr>
          <w:snapToGrid w:val="0"/>
        </w:rPr>
        <w:t xml:space="preserve"> </w:t>
      </w:r>
      <w:r w:rsidRPr="00FE7218">
        <w:rPr>
          <w:bCs/>
        </w:rPr>
        <w:t xml:space="preserve">с приложениями (Приложение № 4 к Договору) является твердой и составляет </w:t>
      </w:r>
      <w:r w:rsidRPr="00FE7218">
        <w:rPr>
          <w:highlight w:val="yellow"/>
        </w:rPr>
        <w:t>_______</w:t>
      </w:r>
      <w:r w:rsidRPr="00FE7218">
        <w:rPr>
          <w:bCs/>
          <w:highlight w:val="yellow"/>
        </w:rPr>
        <w:t xml:space="preserve"> (</w:t>
      </w:r>
      <w:r w:rsidRPr="00FE7218">
        <w:rPr>
          <w:highlight w:val="yellow"/>
        </w:rPr>
        <w:t>__________________</w:t>
      </w:r>
      <w:r w:rsidRPr="00FE7218">
        <w:rPr>
          <w:bCs/>
          <w:highlight w:val="yellow"/>
        </w:rPr>
        <w:t>)</w:t>
      </w:r>
      <w:r w:rsidRPr="00FE7218">
        <w:rPr>
          <w:bCs/>
        </w:rPr>
        <w:t xml:space="preserve"> рублей </w:t>
      </w:r>
      <w:r w:rsidRPr="00FE7218">
        <w:rPr>
          <w:highlight w:val="yellow"/>
        </w:rPr>
        <w:t>___</w:t>
      </w:r>
      <w:r w:rsidRPr="00FE7218">
        <w:rPr>
          <w:bCs/>
        </w:rPr>
        <w:t xml:space="preserve"> копеек, в том числе НДС (20%) – </w:t>
      </w:r>
      <w:r w:rsidRPr="00FE7218">
        <w:rPr>
          <w:bCs/>
          <w:highlight w:val="yellow"/>
        </w:rPr>
        <w:t>________</w:t>
      </w:r>
      <w:r w:rsidRPr="00FE7218">
        <w:rPr>
          <w:highlight w:val="yellow"/>
        </w:rPr>
        <w:t xml:space="preserve"> (</w:t>
      </w:r>
      <w:r w:rsidRPr="00FE7218">
        <w:rPr>
          <w:bCs/>
          <w:highlight w:val="yellow"/>
        </w:rPr>
        <w:t>___________________</w:t>
      </w:r>
      <w:r w:rsidRPr="00FE7218">
        <w:rPr>
          <w:highlight w:val="yellow"/>
        </w:rPr>
        <w:t>)</w:t>
      </w:r>
      <w:r w:rsidRPr="00FE7218">
        <w:rPr>
          <w:bCs/>
        </w:rPr>
        <w:t xml:space="preserve"> рублей </w:t>
      </w:r>
      <w:r w:rsidRPr="00FE7218">
        <w:rPr>
          <w:bCs/>
          <w:highlight w:val="yellow"/>
        </w:rPr>
        <w:t>___</w:t>
      </w:r>
      <w:r w:rsidRPr="00FE7218">
        <w:rPr>
          <w:bCs/>
        </w:rPr>
        <w:t xml:space="preserve"> копеек. </w:t>
      </w:r>
    </w:p>
    <w:p w:rsidR="006B7F6C" w:rsidRPr="00FE7218" w:rsidRDefault="006B7F6C" w:rsidP="00682B98">
      <w:pPr>
        <w:pStyle w:val="af0"/>
        <w:numPr>
          <w:ilvl w:val="1"/>
          <w:numId w:val="3"/>
        </w:numPr>
        <w:shd w:val="clear" w:color="auto" w:fill="FFFFFF"/>
        <w:tabs>
          <w:tab w:val="left" w:pos="1134"/>
        </w:tabs>
        <w:ind w:left="0" w:firstLine="709"/>
        <w:jc w:val="both"/>
        <w:rPr>
          <w:bCs/>
        </w:rPr>
      </w:pPr>
      <w:bookmarkStart w:id="18" w:name="_Ref361834605"/>
      <w:r w:rsidRPr="00FE7218">
        <w:rPr>
          <w:bCs/>
        </w:rPr>
        <w:lastRenderedPageBreak/>
        <w:t>Локальные сметные расчеты являются неотъемлемой частью Сводной таблицы стоимости работ с приложениями (Приложение № 4 к Договору).</w:t>
      </w:r>
      <w:bookmarkEnd w:id="18"/>
      <w:r w:rsidRPr="00FE7218">
        <w:rPr>
          <w:bCs/>
        </w:rPr>
        <w:t xml:space="preserve"> </w:t>
      </w:r>
    </w:p>
    <w:bookmarkEnd w:id="17"/>
    <w:p w:rsidR="006B7F6C" w:rsidRPr="00FE7218" w:rsidRDefault="006B7F6C" w:rsidP="00682B98">
      <w:pPr>
        <w:pStyle w:val="af0"/>
        <w:numPr>
          <w:ilvl w:val="1"/>
          <w:numId w:val="3"/>
        </w:numPr>
        <w:shd w:val="clear" w:color="auto" w:fill="FFFFFF"/>
        <w:tabs>
          <w:tab w:val="left" w:pos="1134"/>
        </w:tabs>
        <w:ind w:left="0" w:firstLine="709"/>
        <w:jc w:val="both"/>
        <w:rPr>
          <w:bCs/>
        </w:rPr>
      </w:pPr>
      <w:r w:rsidRPr="00FE7218">
        <w:rPr>
          <w:bCs/>
        </w:rPr>
        <w:t xml:space="preserve">Цена Договора включает в себя прибыль Подрядчика, а также все расходы </w:t>
      </w:r>
      <w:r w:rsidRPr="00FE7218">
        <w:rPr>
          <w:bCs/>
        </w:rPr>
        <w:br/>
        <w:t>и затраты Подрядчика на:</w:t>
      </w:r>
    </w:p>
    <w:p w:rsidR="006B7F6C" w:rsidRPr="00FE7218" w:rsidRDefault="006B7F6C" w:rsidP="00682B98">
      <w:pPr>
        <w:pStyle w:val="af0"/>
        <w:numPr>
          <w:ilvl w:val="2"/>
          <w:numId w:val="3"/>
        </w:numPr>
        <w:shd w:val="clear" w:color="auto" w:fill="FFFFFF"/>
        <w:tabs>
          <w:tab w:val="left" w:pos="1418"/>
        </w:tabs>
        <w:ind w:left="0" w:firstLine="709"/>
        <w:jc w:val="both"/>
        <w:rPr>
          <w:bCs/>
        </w:rPr>
      </w:pPr>
      <w:r w:rsidRPr="00FE7218">
        <w:rPr>
          <w:bCs/>
        </w:rPr>
        <w:t>Производство или приобретение Оборудования, его транспортировку до Места поставки (в том числе перемещение по территории Заказчика), погрузку, разгрузку, стоимость тары и упаковки, монтаж и пусконаладочные работы,</w:t>
      </w:r>
      <w:r w:rsidRPr="00FE7218">
        <w:rPr>
          <w:snapToGrid w:val="0"/>
        </w:rPr>
        <w:t xml:space="preserve"> </w:t>
      </w:r>
      <w:r w:rsidRPr="00FE7218">
        <w:rPr>
          <w:bCs/>
        </w:rPr>
        <w:t xml:space="preserve">включая стоимость необходимых для эксплуатации Оборудования лицензий. </w:t>
      </w:r>
    </w:p>
    <w:p w:rsidR="006B7F6C" w:rsidRPr="00FE7218" w:rsidRDefault="006B7F6C" w:rsidP="00682B98">
      <w:pPr>
        <w:pStyle w:val="af0"/>
        <w:numPr>
          <w:ilvl w:val="2"/>
          <w:numId w:val="3"/>
        </w:numPr>
        <w:shd w:val="clear" w:color="auto" w:fill="FFFFFF"/>
        <w:tabs>
          <w:tab w:val="left" w:pos="1418"/>
        </w:tabs>
        <w:ind w:left="0" w:firstLine="709"/>
        <w:jc w:val="both"/>
      </w:pPr>
      <w:r w:rsidRPr="00FE7218">
        <w:t>Поставку, разгрузку (в том числе перемещение по территории Заказчика), стоимость тары и упаковки, монтаж и пусконаладочные работы прочего оборудования, Материально-технических ресурсов, необходимых для выполнения Работ по Договору, включая стоимость необходимых для эксплуатации такого оборудования лицензий.</w:t>
      </w:r>
    </w:p>
    <w:p w:rsidR="006B7F6C" w:rsidRPr="00FE7218" w:rsidRDefault="006B7F6C" w:rsidP="00682B98">
      <w:pPr>
        <w:pStyle w:val="af0"/>
        <w:numPr>
          <w:ilvl w:val="2"/>
          <w:numId w:val="3"/>
        </w:numPr>
        <w:shd w:val="clear" w:color="auto" w:fill="FFFFFF"/>
        <w:tabs>
          <w:tab w:val="left" w:pos="1418"/>
        </w:tabs>
        <w:ind w:left="0" w:firstLine="709"/>
        <w:jc w:val="both"/>
      </w:pPr>
      <w:r w:rsidRPr="00FE7218">
        <w:t xml:space="preserve">Заработную плату, накладные и командировочные расходы, перемещение и размещение персонала Подрядчика. </w:t>
      </w:r>
    </w:p>
    <w:p w:rsidR="006B7F6C" w:rsidRPr="00FE7218" w:rsidRDefault="006B7F6C" w:rsidP="00682B98">
      <w:pPr>
        <w:pStyle w:val="af0"/>
        <w:numPr>
          <w:ilvl w:val="2"/>
          <w:numId w:val="3"/>
        </w:numPr>
        <w:shd w:val="clear" w:color="auto" w:fill="FFFFFF"/>
        <w:tabs>
          <w:tab w:val="left" w:pos="1418"/>
        </w:tabs>
        <w:ind w:left="0" w:firstLine="709"/>
        <w:jc w:val="both"/>
      </w:pPr>
      <w:r w:rsidRPr="00FE7218">
        <w:t xml:space="preserve">Подлежащие уплате налоги, сборы и пошлины (в том числе по таможенному оформлению Оборудования и Материально-технических ресурсов, если применимо). </w:t>
      </w:r>
    </w:p>
    <w:p w:rsidR="006B7F6C" w:rsidRPr="00FE7218" w:rsidRDefault="006B7F6C" w:rsidP="00682B98">
      <w:pPr>
        <w:pStyle w:val="af0"/>
        <w:numPr>
          <w:ilvl w:val="2"/>
          <w:numId w:val="3"/>
        </w:numPr>
        <w:shd w:val="clear" w:color="auto" w:fill="FFFFFF"/>
        <w:tabs>
          <w:tab w:val="left" w:pos="1418"/>
        </w:tabs>
        <w:ind w:left="0" w:firstLine="709"/>
        <w:jc w:val="both"/>
      </w:pPr>
      <w:r w:rsidRPr="00FE7218">
        <w:t xml:space="preserve">Все прочие затраты и расходы Подрядчика, связанные выполнением Работ, поставкой Оборудования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6B7F6C" w:rsidRPr="00FE7218" w:rsidRDefault="006B7F6C" w:rsidP="00682B98">
      <w:pPr>
        <w:pStyle w:val="af0"/>
        <w:numPr>
          <w:ilvl w:val="1"/>
          <w:numId w:val="3"/>
        </w:numPr>
        <w:shd w:val="clear" w:color="auto" w:fill="FFFFFF"/>
        <w:tabs>
          <w:tab w:val="left" w:pos="1134"/>
        </w:tabs>
        <w:ind w:left="0" w:firstLine="709"/>
        <w:jc w:val="both"/>
        <w:rPr>
          <w:bCs/>
        </w:rPr>
      </w:pPr>
      <w:r w:rsidRPr="00FE7218">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6B7F6C" w:rsidRPr="00FE7218" w:rsidRDefault="006B7F6C" w:rsidP="00682B98">
      <w:pPr>
        <w:pStyle w:val="af0"/>
        <w:numPr>
          <w:ilvl w:val="1"/>
          <w:numId w:val="3"/>
        </w:numPr>
        <w:shd w:val="clear" w:color="auto" w:fill="FFFFFF"/>
        <w:tabs>
          <w:tab w:val="left" w:pos="1134"/>
        </w:tabs>
        <w:ind w:left="0" w:firstLine="709"/>
        <w:jc w:val="both"/>
        <w:rPr>
          <w:bCs/>
        </w:rPr>
      </w:pPr>
      <w:bookmarkStart w:id="19" w:name="_Ref361858588"/>
      <w:bookmarkStart w:id="20" w:name="_Ref361834675"/>
      <w:r w:rsidRPr="00FE7218">
        <w:rPr>
          <w:bCs/>
        </w:rPr>
        <w:t>Оплата по Договору осуществляется Заказчиком в следующем порядке:</w:t>
      </w:r>
      <w:bookmarkEnd w:id="19"/>
      <w:bookmarkEnd w:id="20"/>
      <w:r w:rsidRPr="00FE7218">
        <w:rPr>
          <w:bCs/>
        </w:rPr>
        <w:t xml:space="preserve"> </w:t>
      </w:r>
    </w:p>
    <w:p w:rsidR="006B7F6C" w:rsidRPr="00FE7218" w:rsidRDefault="006B7F6C" w:rsidP="00682B98">
      <w:pPr>
        <w:pStyle w:val="af0"/>
        <w:numPr>
          <w:ilvl w:val="2"/>
          <w:numId w:val="3"/>
        </w:numPr>
        <w:shd w:val="clear" w:color="auto" w:fill="FFFFFF"/>
        <w:tabs>
          <w:tab w:val="left" w:pos="1418"/>
        </w:tabs>
        <w:ind w:left="0" w:firstLine="709"/>
        <w:jc w:val="both"/>
      </w:pPr>
      <w:bookmarkStart w:id="21" w:name="_Ref361335057"/>
      <w:bookmarkStart w:id="22" w:name="_Ref373242755"/>
      <w:r w:rsidRPr="00FE7218">
        <w:t>Подрядчик не позднее, чем за 5 (пять) рабочих дней 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7 Договора и предварительно согласованную с Заказчиком.</w:t>
      </w:r>
    </w:p>
    <w:p w:rsidR="006B7F6C" w:rsidRPr="00FE7218" w:rsidRDefault="006B7F6C" w:rsidP="00682B98">
      <w:pPr>
        <w:pStyle w:val="af0"/>
        <w:numPr>
          <w:ilvl w:val="2"/>
          <w:numId w:val="3"/>
        </w:numPr>
        <w:shd w:val="clear" w:color="auto" w:fill="FFFFFF"/>
        <w:tabs>
          <w:tab w:val="left" w:pos="1418"/>
        </w:tabs>
        <w:ind w:left="0" w:firstLine="709"/>
        <w:jc w:val="both"/>
      </w:pPr>
      <w:bookmarkStart w:id="23" w:name="_Ref373242766"/>
      <w:bookmarkStart w:id="24" w:name="_Ref361834178"/>
      <w:bookmarkStart w:id="25" w:name="_Ref361335023"/>
      <w:bookmarkEnd w:id="21"/>
      <w:bookmarkEnd w:id="22"/>
      <w:r w:rsidRPr="00FE7218">
        <w:t xml:space="preserve">Авансовые платежи в счет стоимости каждого Этапа Работ в размере </w:t>
      </w:r>
      <w:r w:rsidR="00D51A69">
        <w:t>3</w:t>
      </w:r>
      <w:r w:rsidRPr="00FE7218">
        <w:t>0% (</w:t>
      </w:r>
      <w:r w:rsidR="00D51A69">
        <w:t>тридцати</w:t>
      </w:r>
      <w:r w:rsidRPr="00FE7218">
        <w:t xml:space="preserve"> процентов) от стоимости соответствующего Этапа Работ выплачиваются в течение 30 (тридцати) календарных дней с даты получения Заказчиком счета, выставленного Подрядчиком, но не ранее чем за 30 (тридцать) календарных дней до даты его начала, определенной в соответствии с Календарным графиком поставки Оборудования и выполнения Работ (Приложение № 3 к Договору), и с учетом пунктов 4.5.1, 4.5.4 Договора.</w:t>
      </w:r>
      <w:bookmarkEnd w:id="23"/>
    </w:p>
    <w:p w:rsidR="006B7F6C" w:rsidRPr="00FE7218" w:rsidRDefault="006B7F6C" w:rsidP="00682B98">
      <w:pPr>
        <w:pStyle w:val="af0"/>
        <w:numPr>
          <w:ilvl w:val="2"/>
          <w:numId w:val="3"/>
        </w:numPr>
        <w:shd w:val="clear" w:color="auto" w:fill="FFFFFF"/>
        <w:tabs>
          <w:tab w:val="left" w:pos="1418"/>
        </w:tabs>
        <w:ind w:left="0" w:firstLine="709"/>
        <w:jc w:val="both"/>
      </w:pPr>
      <w:r w:rsidRPr="00FE7218">
        <w:t xml:space="preserve">Последующие платежи в размере </w:t>
      </w:r>
      <w:r w:rsidR="00D51A69">
        <w:t>7</w:t>
      </w:r>
      <w:r w:rsidRPr="00FE7218">
        <w:t>0% (</w:t>
      </w:r>
      <w:r w:rsidR="00D51A69">
        <w:t>семидесяти</w:t>
      </w:r>
      <w:r w:rsidRPr="00FE7218">
        <w:t xml:space="preserve"> процентов) от стоимости каждого Этапа Работ выплачиваются в течение 30 (тридцати) календарных </w:t>
      </w:r>
      <w:r w:rsidR="00D51A69" w:rsidRPr="000305D8">
        <w:rPr>
          <w:szCs w:val="22"/>
        </w:rPr>
        <w:t>дней / 15 (пятнадцати) рабочих дней</w:t>
      </w:r>
      <w:r w:rsidR="00D51A69" w:rsidRPr="000305D8">
        <w:rPr>
          <w:rStyle w:val="aa"/>
          <w:szCs w:val="22"/>
        </w:rPr>
        <w:t xml:space="preserve"> </w:t>
      </w:r>
      <w:r w:rsidR="00D51A69" w:rsidRPr="000305D8">
        <w:rPr>
          <w:rStyle w:val="aa"/>
          <w:szCs w:val="22"/>
        </w:rPr>
        <w:footnoteReference w:id="2"/>
      </w:r>
      <w:r w:rsidR="00D51A69" w:rsidRPr="000305D8">
        <w:rPr>
          <w:szCs w:val="22"/>
        </w:rPr>
        <w:t xml:space="preserve"> </w:t>
      </w:r>
      <w:r w:rsidRPr="00FE7218">
        <w:t xml:space="preserve"> с даты подписания Сторонами документов, указанных в пункте 5.2 Договора, на основании счёта, выставленного Подрядчиком, и с учетом пунктов 4.5.4, 4.5.5 Договора. </w:t>
      </w:r>
    </w:p>
    <w:p w:rsidR="006B7F6C" w:rsidRPr="00FE7218" w:rsidRDefault="006B7F6C" w:rsidP="006B7F6C">
      <w:pPr>
        <w:pStyle w:val="af0"/>
        <w:shd w:val="clear" w:color="auto" w:fill="FFFFFF"/>
        <w:tabs>
          <w:tab w:val="left" w:pos="1418"/>
        </w:tabs>
        <w:ind w:left="0" w:firstLine="709"/>
        <w:jc w:val="both"/>
      </w:pPr>
      <w:r w:rsidRPr="00FE7218">
        <w:t xml:space="preserve">Платеж, совершаемый на основании документа, указанного в пункте 5.2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 </w:t>
      </w:r>
    </w:p>
    <w:p w:rsidR="006B7F6C" w:rsidRPr="00FE7218" w:rsidRDefault="006B7F6C" w:rsidP="00682B98">
      <w:pPr>
        <w:pStyle w:val="af0"/>
        <w:numPr>
          <w:ilvl w:val="2"/>
          <w:numId w:val="3"/>
        </w:numPr>
        <w:shd w:val="clear" w:color="auto" w:fill="FFFFFF"/>
        <w:tabs>
          <w:tab w:val="left" w:pos="1418"/>
        </w:tabs>
        <w:ind w:left="0" w:firstLine="709"/>
        <w:jc w:val="both"/>
      </w:pPr>
      <w:r w:rsidRPr="00FE7218">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w:t>
      </w:r>
      <w:r w:rsidRPr="00FE7218">
        <w:lastRenderedPageBreak/>
        <w:t>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6B7F6C" w:rsidRPr="00FE7218" w:rsidRDefault="006B7F6C" w:rsidP="00682B98">
      <w:pPr>
        <w:pStyle w:val="af0"/>
        <w:numPr>
          <w:ilvl w:val="2"/>
          <w:numId w:val="3"/>
        </w:numPr>
        <w:shd w:val="clear" w:color="auto" w:fill="FFFFFF"/>
        <w:tabs>
          <w:tab w:val="left" w:pos="1418"/>
        </w:tabs>
        <w:ind w:left="0" w:firstLine="709"/>
        <w:jc w:val="both"/>
      </w:pPr>
      <w:r w:rsidRPr="00FE7218">
        <w:t>Подрядчик обязан в течение 30 (тридцати) календарных дней [с даты, следующей за датой начала выполнения Работ, указанной в пункте 1.6 Договора], но не позднее чем за 5 (пять) рабочих дней предполагаемой даты выплаты первого платежа по Договору предоставить Заказчику Банковскую гарантию надлежащего исполнения Договора [по соответствующему Объекту], соответствующую требованиям, установленным разделом 7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удерживать 10% (десять процентов) стоимости соответствующей партии Оборудования / Этапа Проектных Работ / Этапа Работ от каждого платежа, выплачиваемого Заказчиком Подрядчику в порядке, размерах и сроки, установленные пунктом 4.5.3, Договора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6B7F6C" w:rsidRPr="00FE7218" w:rsidRDefault="006B7F6C" w:rsidP="006B7F6C">
      <w:pPr>
        <w:pStyle w:val="af0"/>
        <w:shd w:val="clear" w:color="auto" w:fill="FFFFFF"/>
        <w:tabs>
          <w:tab w:val="left" w:pos="1276"/>
          <w:tab w:val="left" w:pos="1418"/>
        </w:tabs>
        <w:ind w:left="0" w:firstLine="709"/>
        <w:jc w:val="both"/>
      </w:pPr>
      <w:r w:rsidRPr="00FE7218">
        <w:t>Выплата Обеспечительного платежа производится в течение 30 (тридцати) календарных дней</w:t>
      </w:r>
      <w:r w:rsidR="00D51A69" w:rsidRPr="00D51A69">
        <w:rPr>
          <w:szCs w:val="22"/>
        </w:rPr>
        <w:t xml:space="preserve"> </w:t>
      </w:r>
      <w:r w:rsidR="00D51A69" w:rsidRPr="000305D8">
        <w:rPr>
          <w:szCs w:val="22"/>
        </w:rPr>
        <w:t>/ 15 (пятнадцати) рабочих дней</w:t>
      </w:r>
      <w:r w:rsidR="00D51A69" w:rsidRPr="000305D8">
        <w:rPr>
          <w:rStyle w:val="aa"/>
          <w:szCs w:val="22"/>
        </w:rPr>
        <w:t xml:space="preserve"> </w:t>
      </w:r>
      <w:r w:rsidR="00D51A69" w:rsidRPr="000305D8">
        <w:rPr>
          <w:rStyle w:val="aa"/>
          <w:szCs w:val="22"/>
        </w:rPr>
        <w:footnoteReference w:id="3"/>
      </w:r>
      <w:r w:rsidR="00D51A69" w:rsidRPr="000305D8">
        <w:rPr>
          <w:szCs w:val="22"/>
        </w:rPr>
        <w:t xml:space="preserve"> </w:t>
      </w:r>
      <w:r w:rsidRPr="00FE7218">
        <w:t xml:space="preserve"> с даты получения Заказчиком счета, выставленного Подрядчиком, но не ранее 70 (семидесяти) календарных дней с даты подписания Сторонами Акта КС-11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[по соответствующему Объекту], в случае если иное не установлено в соответствующем соглашении о расторжении Договора. </w:t>
      </w:r>
    </w:p>
    <w:p w:rsidR="006B7F6C" w:rsidRPr="00FE7218" w:rsidRDefault="006B7F6C" w:rsidP="006B7F6C">
      <w:pPr>
        <w:pStyle w:val="af0"/>
        <w:shd w:val="clear" w:color="auto" w:fill="FFFFFF"/>
        <w:tabs>
          <w:tab w:val="left" w:pos="1276"/>
          <w:tab w:val="left" w:pos="1418"/>
        </w:tabs>
        <w:ind w:left="0" w:firstLine="709"/>
        <w:jc w:val="both"/>
      </w:pPr>
      <w:r w:rsidRPr="00FE7218">
        <w:t>Любое требование Подрядчика о выплате Обеспечительного платежа до наступления установленного Договором срока не подлежит удовлетворению.</w:t>
      </w:r>
    </w:p>
    <w:p w:rsidR="006B7F6C" w:rsidRPr="00FE7218" w:rsidRDefault="006B7F6C" w:rsidP="00682B98">
      <w:pPr>
        <w:pStyle w:val="af0"/>
        <w:numPr>
          <w:ilvl w:val="2"/>
          <w:numId w:val="3"/>
        </w:numPr>
        <w:shd w:val="clear" w:color="auto" w:fill="FFFFFF"/>
        <w:tabs>
          <w:tab w:val="left" w:pos="1418"/>
        </w:tabs>
        <w:ind w:left="0" w:firstLine="709"/>
        <w:jc w:val="both"/>
        <w:rPr>
          <w:bCs/>
        </w:rPr>
      </w:pPr>
      <w:bookmarkStart w:id="26" w:name="_Ref373242894"/>
      <w:bookmarkEnd w:id="24"/>
      <w:r w:rsidRPr="00FE7218">
        <w:rPr>
          <w:bCs/>
        </w:rPr>
        <w:t xml:space="preserve">Заказчик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Подрядчик не </w:t>
      </w:r>
      <w:r w:rsidRPr="00FE7218">
        <w:t>предоставил</w:t>
      </w:r>
      <w:r w:rsidRPr="00FE7218">
        <w:rPr>
          <w:bCs/>
        </w:rPr>
        <w:t xml:space="preserve"> финансового обеспечения исполнения обязательств, предусмотренного пунктом 4.5.1 Договора, в установленный срок и при этом </w:t>
      </w:r>
      <w:r w:rsidRPr="00FE7218">
        <w:rPr>
          <w:bCs/>
        </w:rPr>
        <w:br/>
        <w:t>не приступил к исполнению обязательств по Договору.</w:t>
      </w:r>
      <w:bookmarkEnd w:id="26"/>
      <w:r w:rsidRPr="00FE7218">
        <w:rPr>
          <w:bCs/>
        </w:rPr>
        <w:t xml:space="preserve"> </w:t>
      </w:r>
    </w:p>
    <w:p w:rsidR="006B7F6C" w:rsidRPr="00FE7218" w:rsidRDefault="006B7F6C" w:rsidP="00682B98">
      <w:pPr>
        <w:pStyle w:val="af0"/>
        <w:numPr>
          <w:ilvl w:val="1"/>
          <w:numId w:val="3"/>
        </w:numPr>
        <w:shd w:val="clear" w:color="auto" w:fill="FFFFFF"/>
        <w:tabs>
          <w:tab w:val="left" w:pos="1134"/>
        </w:tabs>
        <w:ind w:left="0" w:firstLine="709"/>
        <w:jc w:val="both"/>
        <w:rPr>
          <w:bCs/>
        </w:rPr>
      </w:pPr>
      <w:r w:rsidRPr="00FE7218">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7" w:name="_Ref361336647"/>
    </w:p>
    <w:bookmarkEnd w:id="27"/>
    <w:p w:rsidR="006B7F6C" w:rsidRPr="00FE7218" w:rsidRDefault="006B7F6C" w:rsidP="00682B98">
      <w:pPr>
        <w:pStyle w:val="af0"/>
        <w:numPr>
          <w:ilvl w:val="1"/>
          <w:numId w:val="3"/>
        </w:numPr>
        <w:shd w:val="clear" w:color="auto" w:fill="FFFFFF"/>
        <w:tabs>
          <w:tab w:val="left" w:pos="1134"/>
        </w:tabs>
        <w:ind w:left="0" w:firstLine="709"/>
        <w:jc w:val="both"/>
        <w:rPr>
          <w:bCs/>
        </w:rPr>
      </w:pPr>
      <w:r w:rsidRPr="00FE7218">
        <w:rPr>
          <w:bCs/>
        </w:rPr>
        <w:t xml:space="preserve">За исключением случая, указанного в пункте 3.3.21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6B7F6C" w:rsidRPr="00FE7218" w:rsidRDefault="006B7F6C" w:rsidP="006B7F6C">
      <w:pPr>
        <w:pStyle w:val="af0"/>
        <w:shd w:val="clear" w:color="auto" w:fill="FFFFFF"/>
        <w:tabs>
          <w:tab w:val="left" w:pos="1134"/>
        </w:tabs>
        <w:ind w:left="0" w:firstLine="709"/>
        <w:jc w:val="both"/>
        <w:rPr>
          <w:bCs/>
        </w:rPr>
      </w:pPr>
      <w:r w:rsidRPr="00FE7218">
        <w:rPr>
          <w:bCs/>
        </w:rPr>
        <w:t>4.10. Давальческие материалы и запасные части, перечень которых указан в Приложении № 13 к Договору, в стоимости Работ по Договору не учитываются.</w:t>
      </w:r>
    </w:p>
    <w:p w:rsidR="006B7F6C" w:rsidRPr="00FE7218" w:rsidRDefault="006B7F6C" w:rsidP="006B7F6C">
      <w:pPr>
        <w:pStyle w:val="af0"/>
        <w:shd w:val="clear" w:color="auto" w:fill="FFFFFF"/>
        <w:tabs>
          <w:tab w:val="left" w:pos="1134"/>
        </w:tabs>
        <w:ind w:left="0" w:firstLine="709"/>
        <w:jc w:val="both"/>
        <w:rPr>
          <w:bCs/>
        </w:rPr>
      </w:pPr>
      <w:r w:rsidRPr="00FE7218">
        <w:rPr>
          <w:bCs/>
        </w:rPr>
        <w:t>4.11. Оборудование Заказчика, перечень которого указан в Приложении № 15 к Договору, в стоимости Работ по Договору не учитывается.</w:t>
      </w:r>
      <w:bookmarkStart w:id="28" w:name="_Ref361834251"/>
      <w:bookmarkEnd w:id="25"/>
    </w:p>
    <w:p w:rsidR="006B7F6C" w:rsidRPr="00FE7218" w:rsidRDefault="006B7F6C" w:rsidP="006B7F6C">
      <w:pPr>
        <w:pStyle w:val="af0"/>
        <w:shd w:val="clear" w:color="auto" w:fill="FFFFFF"/>
        <w:tabs>
          <w:tab w:val="left" w:pos="1134"/>
          <w:tab w:val="left" w:pos="1418"/>
        </w:tabs>
        <w:ind w:left="0" w:firstLine="709"/>
        <w:jc w:val="both"/>
        <w:rPr>
          <w:bCs/>
        </w:rPr>
      </w:pPr>
      <w:r w:rsidRPr="00FE7218">
        <w:rPr>
          <w:bCs/>
        </w:rPr>
        <w:t xml:space="preserve">4.12.  Индексация Цены Договора не допускается. </w:t>
      </w:r>
    </w:p>
    <w:bookmarkEnd w:id="28"/>
    <w:p w:rsidR="006B7F6C" w:rsidRPr="00FE7218" w:rsidRDefault="006B7F6C" w:rsidP="006B7F6C">
      <w:pPr>
        <w:pStyle w:val="af0"/>
        <w:shd w:val="clear" w:color="auto" w:fill="FFFFFF"/>
        <w:tabs>
          <w:tab w:val="left" w:pos="1134"/>
        </w:tabs>
        <w:ind w:left="0" w:firstLine="567"/>
        <w:jc w:val="both"/>
        <w:rPr>
          <w:bCs/>
        </w:rPr>
      </w:pPr>
    </w:p>
    <w:p w:rsidR="006B7F6C" w:rsidRPr="00FE7218" w:rsidRDefault="006B7F6C" w:rsidP="00682B98">
      <w:pPr>
        <w:pStyle w:val="af0"/>
        <w:numPr>
          <w:ilvl w:val="0"/>
          <w:numId w:val="3"/>
        </w:numPr>
        <w:shd w:val="clear" w:color="auto" w:fill="FFFFFF"/>
        <w:tabs>
          <w:tab w:val="left" w:pos="284"/>
        </w:tabs>
        <w:ind w:left="0" w:firstLine="0"/>
        <w:jc w:val="center"/>
        <w:rPr>
          <w:b/>
          <w:bCs/>
        </w:rPr>
      </w:pPr>
      <w:r w:rsidRPr="00FE7218">
        <w:rPr>
          <w:b/>
          <w:bCs/>
        </w:rPr>
        <w:t>Порядок сдачи-приемки Работ</w:t>
      </w:r>
    </w:p>
    <w:p w:rsidR="006B7F6C" w:rsidRPr="00FE7218" w:rsidRDefault="006B7F6C" w:rsidP="00682B98">
      <w:pPr>
        <w:pStyle w:val="af0"/>
        <w:numPr>
          <w:ilvl w:val="1"/>
          <w:numId w:val="3"/>
        </w:numPr>
        <w:shd w:val="clear" w:color="auto" w:fill="FFFFFF"/>
        <w:tabs>
          <w:tab w:val="left" w:pos="1134"/>
        </w:tabs>
        <w:ind w:left="0" w:firstLine="709"/>
        <w:jc w:val="both"/>
        <w:rPr>
          <w:bCs/>
        </w:rPr>
      </w:pPr>
      <w:bookmarkStart w:id="29" w:name="_Ref373242517"/>
      <w:bookmarkStart w:id="30" w:name="_Ref361335138"/>
      <w:bookmarkStart w:id="31" w:name="_Ref361336754"/>
      <w:r w:rsidRPr="00FE7218">
        <w:rPr>
          <w:bCs/>
        </w:rPr>
        <w:lastRenderedPageBreak/>
        <w:t>По завершении выполнения Работ по каждому этапу Проектных работ Подрядчик в течение 5 (пяти) рабочих дней представляет Заказчику подписанный со своей стороны в 2 (двух) экземплярах Акт сдачи-приемки Проектных работ по форме Приложения № 8 к Договору с приложением результата Проектных работ. Датой выполнения Этапа Проектных работ является дата подписания Сторонами Акта сдачи-приемки Проектных работ по соответствующему Этапу.</w:t>
      </w:r>
    </w:p>
    <w:p w:rsidR="006B7F6C" w:rsidRPr="00FE7218" w:rsidRDefault="006B7F6C" w:rsidP="00682B98">
      <w:pPr>
        <w:pStyle w:val="af0"/>
        <w:numPr>
          <w:ilvl w:val="1"/>
          <w:numId w:val="3"/>
        </w:numPr>
        <w:shd w:val="clear" w:color="auto" w:fill="FFFFFF"/>
        <w:tabs>
          <w:tab w:val="left" w:pos="709"/>
          <w:tab w:val="left" w:pos="1134"/>
        </w:tabs>
        <w:ind w:left="0" w:firstLine="709"/>
        <w:jc w:val="both"/>
      </w:pPr>
      <w:r w:rsidRPr="00FE7218">
        <w:rPr>
          <w:bCs/>
        </w:rPr>
        <w:t>По завершении выполнения работ по каждому Этапу Работ, указанного в Календарном графике поставки Оборудования и выполнения Работ (Приложение № 3 к Договору), Подрядчик в течение 5</w:t>
      </w:r>
      <w:r w:rsidRPr="00FE7218">
        <w:t xml:space="preserve"> (пяти)</w:t>
      </w:r>
      <w:r w:rsidRPr="00FE7218">
        <w:rPr>
          <w:bCs/>
        </w:rPr>
        <w:t xml:space="preserve"> рабочих дней представляет Заказчику подписанный со своей стороны в 2 (двух) экземплярах </w:t>
      </w:r>
      <w:r w:rsidRPr="00FE7218">
        <w:rPr>
          <w:bCs/>
          <w:snapToGrid w:val="0"/>
        </w:rPr>
        <w:t>Акт освидетельствования выполненных работ по форме Приложения № 9 к Договору,</w:t>
      </w:r>
      <w:r w:rsidRPr="00FE7218">
        <w:rPr>
          <w:snapToGrid w:val="0"/>
        </w:rPr>
        <w:t xml:space="preserve"> </w:t>
      </w:r>
      <w:r w:rsidRPr="00FE7218">
        <w:rPr>
          <w:bCs/>
        </w:rPr>
        <w:t xml:space="preserve">с приложением Приемо-сдаточной и Исполнительной документации </w:t>
      </w:r>
      <w:r w:rsidRPr="00FE7218">
        <w:t>в 2 (двух) экземплярах.</w:t>
      </w:r>
      <w:bookmarkEnd w:id="29"/>
      <w:bookmarkEnd w:id="30"/>
      <w:bookmarkEnd w:id="31"/>
    </w:p>
    <w:p w:rsidR="006B7F6C" w:rsidRPr="00FE7218" w:rsidRDefault="006B7F6C" w:rsidP="00682B98">
      <w:pPr>
        <w:pStyle w:val="af0"/>
        <w:numPr>
          <w:ilvl w:val="1"/>
          <w:numId w:val="3"/>
        </w:numPr>
        <w:shd w:val="clear" w:color="auto" w:fill="FFFFFF"/>
        <w:tabs>
          <w:tab w:val="left" w:pos="1134"/>
        </w:tabs>
        <w:ind w:left="0" w:firstLine="709"/>
        <w:jc w:val="both"/>
      </w:pPr>
      <w:bookmarkStart w:id="32" w:name="_Ref361336865"/>
      <w:r w:rsidRPr="00FE7218">
        <w:rPr>
          <w:bCs/>
        </w:rPr>
        <w:t xml:space="preserve">По завершении выполнения Работ в отношении </w:t>
      </w:r>
      <w:r w:rsidRPr="00FE7218">
        <w:t>каждого</w:t>
      </w:r>
      <w:r w:rsidRPr="00FE7218">
        <w:rPr>
          <w:bCs/>
        </w:rPr>
        <w:t xml:space="preserve"> Объекта и готовности последнего к эксплуатации Подрядчик в течение 3 (трех) рабочих дней представляет Заказчику подписанные со своей стороны:</w:t>
      </w:r>
    </w:p>
    <w:p w:rsidR="006B7F6C" w:rsidRPr="00FE7218" w:rsidRDefault="006B7F6C" w:rsidP="003A2A59">
      <w:pPr>
        <w:pStyle w:val="af0"/>
        <w:numPr>
          <w:ilvl w:val="0"/>
          <w:numId w:val="24"/>
        </w:numPr>
        <w:shd w:val="clear" w:color="auto" w:fill="FFFFFF"/>
        <w:tabs>
          <w:tab w:val="left" w:pos="1418"/>
        </w:tabs>
        <w:ind w:left="0" w:firstLine="709"/>
        <w:jc w:val="both"/>
      </w:pPr>
      <w:r w:rsidRPr="00FE7218">
        <w:t>Акт КС-2, Справку КС-3 в отношении каждого Объекта</w:t>
      </w:r>
      <w:r w:rsidRPr="00FE7218">
        <w:rPr>
          <w:bCs/>
          <w:snapToGrid w:val="0"/>
        </w:rPr>
        <w:t xml:space="preserve"> н</w:t>
      </w:r>
      <w:r w:rsidRPr="00FE7218">
        <w:rPr>
          <w:snapToGrid w:val="0"/>
        </w:rPr>
        <w:t>а весь объем выполненных работ по Объекту</w:t>
      </w:r>
      <w:r w:rsidRPr="00FE7218">
        <w:t xml:space="preserve"> </w:t>
      </w:r>
      <w:r w:rsidRPr="00FE7218">
        <w:rPr>
          <w:snapToGrid w:val="0"/>
        </w:rPr>
        <w:t xml:space="preserve">в 2 (двух) экземплярах; </w:t>
      </w:r>
    </w:p>
    <w:p w:rsidR="006B7F6C" w:rsidRPr="00FE7218" w:rsidRDefault="006B7F6C" w:rsidP="003A2A59">
      <w:pPr>
        <w:pStyle w:val="af0"/>
        <w:numPr>
          <w:ilvl w:val="0"/>
          <w:numId w:val="24"/>
        </w:numPr>
        <w:shd w:val="clear" w:color="auto" w:fill="FFFFFF"/>
        <w:tabs>
          <w:tab w:val="left" w:pos="1418"/>
        </w:tabs>
        <w:ind w:left="0" w:firstLine="709"/>
        <w:jc w:val="both"/>
      </w:pPr>
      <w:r w:rsidRPr="00FE7218">
        <w:t>Акт</w:t>
      </w:r>
      <w:r w:rsidRPr="00FE7218">
        <w:rPr>
          <w:bCs/>
        </w:rPr>
        <w:t xml:space="preserve"> о приеме-сдаче отремонтированных, реконструированных, модернизированных объектов основных средств (по форме ОС-3) в 2 (двух) экземплярах с приложением Приемо-сдаточной и Исполнительной документации </w:t>
      </w:r>
      <w:r w:rsidRPr="00FE7218">
        <w:t xml:space="preserve">в 3 (трех) экземплярах; </w:t>
      </w:r>
    </w:p>
    <w:p w:rsidR="006B7F6C" w:rsidRPr="00FE7218" w:rsidRDefault="006B7F6C" w:rsidP="003A2A59">
      <w:pPr>
        <w:pStyle w:val="af0"/>
        <w:numPr>
          <w:ilvl w:val="0"/>
          <w:numId w:val="24"/>
        </w:numPr>
        <w:shd w:val="clear" w:color="auto" w:fill="FFFFFF"/>
        <w:tabs>
          <w:tab w:val="left" w:pos="1418"/>
        </w:tabs>
        <w:ind w:left="0" w:firstLine="709"/>
        <w:jc w:val="both"/>
      </w:pPr>
      <w:r w:rsidRPr="00FE7218">
        <w:rPr>
          <w:bCs/>
        </w:rPr>
        <w:t>А</w:t>
      </w:r>
      <w:r w:rsidRPr="00FE7218">
        <w:t>кт КС-11</w:t>
      </w:r>
      <w:r w:rsidRPr="00FE7218">
        <w:rPr>
          <w:snapToGrid w:val="0"/>
        </w:rPr>
        <w:t xml:space="preserve"> в 2 (двух) экземплярах</w:t>
      </w:r>
      <w:r w:rsidRPr="00FE7218">
        <w:t>;</w:t>
      </w:r>
    </w:p>
    <w:p w:rsidR="006B7F6C" w:rsidRPr="00FE7218" w:rsidRDefault="006B7F6C" w:rsidP="003A2A59">
      <w:pPr>
        <w:pStyle w:val="af0"/>
        <w:numPr>
          <w:ilvl w:val="0"/>
          <w:numId w:val="24"/>
        </w:numPr>
        <w:shd w:val="clear" w:color="auto" w:fill="FFFFFF"/>
        <w:tabs>
          <w:tab w:val="left" w:pos="1418"/>
        </w:tabs>
        <w:ind w:left="0" w:firstLine="709"/>
        <w:jc w:val="both"/>
      </w:pPr>
      <w:r w:rsidRPr="00FE7218">
        <w:t>Акт КС-14 (при необходимости) в 2 (двух) экземплярах.</w:t>
      </w:r>
    </w:p>
    <w:bookmarkEnd w:id="32"/>
    <w:p w:rsidR="006B7F6C" w:rsidRPr="00FE7218" w:rsidRDefault="006B7F6C" w:rsidP="00682B98">
      <w:pPr>
        <w:pStyle w:val="af0"/>
        <w:numPr>
          <w:ilvl w:val="1"/>
          <w:numId w:val="3"/>
        </w:numPr>
        <w:shd w:val="clear" w:color="auto" w:fill="FFFFFF"/>
        <w:tabs>
          <w:tab w:val="left" w:pos="568"/>
          <w:tab w:val="left" w:pos="1134"/>
        </w:tabs>
        <w:ind w:left="0" w:firstLine="709"/>
        <w:jc w:val="both"/>
        <w:rPr>
          <w:bCs/>
        </w:rPr>
      </w:pPr>
      <w:r w:rsidRPr="00FE7218">
        <w:rPr>
          <w:bCs/>
        </w:rPr>
        <w:t xml:space="preserve">В течение 15 (пятнадцати) рабочих дней с даты получения полного комплекта документов, указанных в пунктах </w:t>
      </w:r>
      <w:r w:rsidRPr="00FE7218">
        <w:rPr>
          <w:bCs/>
        </w:rPr>
        <w:fldChar w:fldCharType="begin"/>
      </w:r>
      <w:r w:rsidRPr="00FE7218">
        <w:rPr>
          <w:bCs/>
        </w:rPr>
        <w:instrText xml:space="preserve"> REF _Ref361335138 \r \h  \* MERGEFORMAT </w:instrText>
      </w:r>
      <w:r w:rsidRPr="00FE7218">
        <w:rPr>
          <w:bCs/>
        </w:rPr>
      </w:r>
      <w:r w:rsidRPr="00FE7218">
        <w:rPr>
          <w:bCs/>
        </w:rPr>
        <w:fldChar w:fldCharType="separate"/>
      </w:r>
      <w:r w:rsidR="000C70F8">
        <w:rPr>
          <w:bCs/>
        </w:rPr>
        <w:t>5.1</w:t>
      </w:r>
      <w:r w:rsidRPr="00FE7218">
        <w:rPr>
          <w:bCs/>
        </w:rPr>
        <w:fldChar w:fldCharType="end"/>
      </w:r>
      <w:r w:rsidRPr="00FE7218">
        <w:rPr>
          <w:bCs/>
        </w:rPr>
        <w:t>-</w:t>
      </w:r>
      <w:r w:rsidRPr="00FE7218">
        <w:rPr>
          <w:bCs/>
        </w:rPr>
        <w:fldChar w:fldCharType="begin"/>
      </w:r>
      <w:r w:rsidRPr="00FE7218">
        <w:rPr>
          <w:bCs/>
        </w:rPr>
        <w:instrText xml:space="preserve"> REF _Ref361336865 \r \h  \* MERGEFORMAT </w:instrText>
      </w:r>
      <w:r w:rsidRPr="00FE7218">
        <w:rPr>
          <w:bCs/>
        </w:rPr>
      </w:r>
      <w:r w:rsidRPr="00FE7218">
        <w:rPr>
          <w:bCs/>
        </w:rPr>
        <w:fldChar w:fldCharType="separate"/>
      </w:r>
      <w:r w:rsidR="000C70F8">
        <w:rPr>
          <w:bCs/>
        </w:rPr>
        <w:t>5.3</w:t>
      </w:r>
      <w:r w:rsidRPr="00FE7218">
        <w:rPr>
          <w:bCs/>
        </w:rPr>
        <w:fldChar w:fldCharType="end"/>
      </w:r>
      <w:r w:rsidRPr="00FE7218">
        <w:rPr>
          <w:bCs/>
        </w:rPr>
        <w:t xml:space="preserve">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rsidR="006B7F6C" w:rsidRPr="00FE7218" w:rsidRDefault="006B7F6C" w:rsidP="00682B98">
      <w:pPr>
        <w:pStyle w:val="af0"/>
        <w:numPr>
          <w:ilvl w:val="1"/>
          <w:numId w:val="3"/>
        </w:numPr>
        <w:shd w:val="clear" w:color="auto" w:fill="FFFFFF"/>
        <w:tabs>
          <w:tab w:val="left" w:pos="568"/>
          <w:tab w:val="left" w:pos="1134"/>
        </w:tabs>
        <w:ind w:left="0" w:firstLine="709"/>
        <w:jc w:val="both"/>
        <w:rPr>
          <w:bCs/>
        </w:rPr>
      </w:pPr>
      <w:r w:rsidRPr="00FE7218">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6B7F6C" w:rsidRPr="00FE7218" w:rsidRDefault="006B7F6C" w:rsidP="00682B98">
      <w:pPr>
        <w:pStyle w:val="af0"/>
        <w:numPr>
          <w:ilvl w:val="1"/>
          <w:numId w:val="3"/>
        </w:numPr>
        <w:shd w:val="clear" w:color="auto" w:fill="FFFFFF"/>
        <w:tabs>
          <w:tab w:val="left" w:pos="1134"/>
        </w:tabs>
        <w:ind w:left="0" w:firstLine="709"/>
        <w:jc w:val="both"/>
        <w:rPr>
          <w:bCs/>
        </w:rPr>
      </w:pPr>
      <w:r w:rsidRPr="00FE7218">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5.1 – 5.3 Договора.</w:t>
      </w:r>
    </w:p>
    <w:p w:rsidR="006B7F6C" w:rsidRPr="00FE7218" w:rsidRDefault="006B7F6C" w:rsidP="00682B98">
      <w:pPr>
        <w:pStyle w:val="af0"/>
        <w:numPr>
          <w:ilvl w:val="1"/>
          <w:numId w:val="3"/>
        </w:numPr>
        <w:shd w:val="clear" w:color="auto" w:fill="FFFFFF"/>
        <w:tabs>
          <w:tab w:val="left" w:pos="1134"/>
        </w:tabs>
        <w:ind w:left="0" w:firstLine="709"/>
        <w:jc w:val="both"/>
        <w:rPr>
          <w:bCs/>
        </w:rPr>
      </w:pPr>
      <w:r w:rsidRPr="00FE7218">
        <w:rPr>
          <w:bCs/>
        </w:rPr>
        <w:t xml:space="preserve">Если Подрядчик не устранит недостатки, несоответствия и / или дефекты Работ (Этапа Работ) в срок, установленный Заказчиком в соответствии с пунктом 5.4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w:t>
      </w:r>
      <w:r w:rsidRPr="00FE7218">
        <w:rPr>
          <w:bCs/>
        </w:rPr>
        <w:br/>
        <w:t>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6B7F6C" w:rsidRPr="00FE7218" w:rsidRDefault="006B7F6C" w:rsidP="00682B98">
      <w:pPr>
        <w:pStyle w:val="af0"/>
        <w:numPr>
          <w:ilvl w:val="1"/>
          <w:numId w:val="3"/>
        </w:numPr>
        <w:shd w:val="clear" w:color="auto" w:fill="FFFFFF"/>
        <w:tabs>
          <w:tab w:val="left" w:pos="1134"/>
        </w:tabs>
        <w:ind w:left="0" w:firstLine="709"/>
        <w:jc w:val="both"/>
        <w:rPr>
          <w:bCs/>
        </w:rPr>
      </w:pPr>
      <w:r w:rsidRPr="00FE7218">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6B7F6C" w:rsidRPr="00FE7218" w:rsidRDefault="006B7F6C" w:rsidP="00682B98">
      <w:pPr>
        <w:pStyle w:val="af0"/>
        <w:numPr>
          <w:ilvl w:val="1"/>
          <w:numId w:val="3"/>
        </w:numPr>
        <w:shd w:val="clear" w:color="auto" w:fill="FFFFFF"/>
        <w:tabs>
          <w:tab w:val="left" w:pos="1134"/>
        </w:tabs>
        <w:ind w:left="0" w:firstLine="709"/>
        <w:jc w:val="both"/>
        <w:rPr>
          <w:bCs/>
        </w:rPr>
      </w:pPr>
      <w:bookmarkStart w:id="33" w:name="_Ref361337635"/>
      <w:r w:rsidRPr="00FE7218">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w:t>
      </w:r>
      <w:r w:rsidRPr="00FE7218">
        <w:rPr>
          <w:bCs/>
        </w:rPr>
        <w:lastRenderedPageBreak/>
        <w:t>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33"/>
    </w:p>
    <w:p w:rsidR="006B7F6C" w:rsidRPr="00FE7218" w:rsidRDefault="006B7F6C" w:rsidP="006B7F6C">
      <w:pPr>
        <w:pStyle w:val="af0"/>
        <w:shd w:val="clear" w:color="auto" w:fill="FFFFFF"/>
        <w:tabs>
          <w:tab w:val="left" w:pos="1134"/>
        </w:tabs>
        <w:ind w:left="567"/>
        <w:jc w:val="both"/>
        <w:rPr>
          <w:bCs/>
        </w:rPr>
      </w:pPr>
    </w:p>
    <w:p w:rsidR="006B7F6C" w:rsidRPr="00FE7218" w:rsidRDefault="006B7F6C" w:rsidP="00682B98">
      <w:pPr>
        <w:pStyle w:val="af0"/>
        <w:numPr>
          <w:ilvl w:val="0"/>
          <w:numId w:val="3"/>
        </w:numPr>
        <w:shd w:val="clear" w:color="auto" w:fill="FFFFFF"/>
        <w:tabs>
          <w:tab w:val="left" w:pos="284"/>
        </w:tabs>
        <w:ind w:left="0" w:firstLine="0"/>
        <w:jc w:val="center"/>
        <w:rPr>
          <w:b/>
          <w:bCs/>
        </w:rPr>
      </w:pPr>
      <w:r w:rsidRPr="00FE7218">
        <w:rPr>
          <w:b/>
          <w:bCs/>
        </w:rPr>
        <w:t>Право собственности и переход рисков</w:t>
      </w:r>
    </w:p>
    <w:p w:rsidR="006B7F6C" w:rsidRPr="00FE7218" w:rsidRDefault="006B7F6C" w:rsidP="00682B98">
      <w:pPr>
        <w:pStyle w:val="af0"/>
        <w:numPr>
          <w:ilvl w:val="1"/>
          <w:numId w:val="3"/>
        </w:numPr>
        <w:shd w:val="clear" w:color="auto" w:fill="FFFFFF"/>
        <w:tabs>
          <w:tab w:val="left" w:pos="1134"/>
        </w:tabs>
        <w:ind w:left="0" w:firstLine="709"/>
        <w:jc w:val="both"/>
        <w:rPr>
          <w:bCs/>
        </w:rPr>
      </w:pPr>
      <w:bookmarkStart w:id="34" w:name="_Ref361405028"/>
      <w:r w:rsidRPr="00FE7218">
        <w:rPr>
          <w:bCs/>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FE7218">
        <w:rPr>
          <w:bCs/>
          <w:snapToGrid w:val="0"/>
        </w:rPr>
        <w:t>сдачи-приемки Проектных работ по форме Приложения № 8 к Договору.</w:t>
      </w:r>
    </w:p>
    <w:p w:rsidR="006B7F6C" w:rsidRPr="00FE7218" w:rsidRDefault="006B7F6C" w:rsidP="00682B98">
      <w:pPr>
        <w:pStyle w:val="af0"/>
        <w:numPr>
          <w:ilvl w:val="1"/>
          <w:numId w:val="3"/>
        </w:numPr>
        <w:shd w:val="clear" w:color="auto" w:fill="FFFFFF"/>
        <w:tabs>
          <w:tab w:val="left" w:pos="1134"/>
        </w:tabs>
        <w:ind w:left="0" w:firstLine="709"/>
        <w:jc w:val="both"/>
        <w:rPr>
          <w:bCs/>
        </w:rPr>
      </w:pPr>
      <w:r w:rsidRPr="00FE7218">
        <w:rPr>
          <w:bCs/>
        </w:rPr>
        <w:t>Риск</w:t>
      </w:r>
      <w:r w:rsidRPr="00FE7218">
        <w:t xml:space="preserve"> случайной гибели или повреждения Оборудования и</w:t>
      </w:r>
      <w:r w:rsidRPr="00FE7218">
        <w:rPr>
          <w:bCs/>
        </w:rPr>
        <w:t xml:space="preserve"> право собственности на Оборудование переходит к Заказчику с момента подписания Сторонами </w:t>
      </w:r>
      <w:r w:rsidRPr="00FE7218">
        <w:t>накладной ТОРГ-12</w:t>
      </w:r>
      <w:r w:rsidRPr="00FE7218">
        <w:rPr>
          <w:bCs/>
        </w:rPr>
        <w:t>.</w:t>
      </w:r>
    </w:p>
    <w:p w:rsidR="006B7F6C" w:rsidRPr="00FE7218" w:rsidRDefault="006B7F6C" w:rsidP="00682B98">
      <w:pPr>
        <w:pStyle w:val="af0"/>
        <w:numPr>
          <w:ilvl w:val="1"/>
          <w:numId w:val="3"/>
        </w:numPr>
        <w:shd w:val="clear" w:color="auto" w:fill="FFFFFF"/>
        <w:tabs>
          <w:tab w:val="left" w:pos="1134"/>
        </w:tabs>
        <w:ind w:left="0" w:firstLine="709"/>
        <w:jc w:val="both"/>
        <w:rPr>
          <w:bCs/>
        </w:rPr>
      </w:pPr>
      <w:r w:rsidRPr="00FE7218">
        <w:rPr>
          <w:bCs/>
        </w:rPr>
        <w:t xml:space="preserve">Риск случайной гибели или повреждения Результата Работ (кроме Проектных работ) в отношении каждого Объекта, включая Оборудование (в том числе, переданное в монтаж) и Материально-технические ресурсы, переходит к Заказчику с момента подписания соответствующего Акта </w:t>
      </w:r>
      <w:r w:rsidRPr="00FE7218">
        <w:t>КС-11</w:t>
      </w:r>
      <w:r w:rsidRPr="00FE7218">
        <w:rPr>
          <w:bCs/>
        </w:rPr>
        <w:t>. До подписания Сторонами указанного Акта риск случайной гибели или повреждения Результата Работ по Объекту, включая Оборудование (с учетом выполнения Сторонами требований, изложенных в пункте 2.13 Договора) и Материально-технические ресурсы, несет Подрядчик.</w:t>
      </w:r>
      <w:bookmarkEnd w:id="34"/>
    </w:p>
    <w:p w:rsidR="006B7F6C" w:rsidRPr="00FE7218" w:rsidRDefault="006B7F6C" w:rsidP="00682B98">
      <w:pPr>
        <w:pStyle w:val="af0"/>
        <w:numPr>
          <w:ilvl w:val="1"/>
          <w:numId w:val="3"/>
        </w:numPr>
        <w:shd w:val="clear" w:color="auto" w:fill="FFFFFF"/>
        <w:tabs>
          <w:tab w:val="left" w:pos="1134"/>
        </w:tabs>
        <w:ind w:left="0" w:firstLine="709"/>
        <w:jc w:val="both"/>
        <w:rPr>
          <w:bCs/>
        </w:rPr>
      </w:pPr>
      <w:r w:rsidRPr="00FE7218">
        <w:rPr>
          <w:bCs/>
        </w:rPr>
        <w:t xml:space="preserve">Право собственности на Результат Работ в отношении каждого Объекта возникает у Заказчика с момента подписания Сторонами Акта КС-11. </w:t>
      </w:r>
    </w:p>
    <w:p w:rsidR="006B7F6C" w:rsidRPr="00FE7218" w:rsidRDefault="006B7F6C" w:rsidP="00682B98">
      <w:pPr>
        <w:pStyle w:val="af0"/>
        <w:numPr>
          <w:ilvl w:val="1"/>
          <w:numId w:val="3"/>
        </w:numPr>
        <w:shd w:val="clear" w:color="auto" w:fill="FFFFFF"/>
        <w:tabs>
          <w:tab w:val="left" w:pos="1134"/>
        </w:tabs>
        <w:ind w:left="0" w:firstLine="709"/>
        <w:jc w:val="both"/>
        <w:rPr>
          <w:bCs/>
        </w:rPr>
      </w:pPr>
      <w:r w:rsidRPr="00FE7218">
        <w:rPr>
          <w:bCs/>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rsidR="006B7F6C" w:rsidRPr="00FE7218" w:rsidRDefault="006B7F6C" w:rsidP="00682B98">
      <w:pPr>
        <w:pStyle w:val="af0"/>
        <w:numPr>
          <w:ilvl w:val="1"/>
          <w:numId w:val="3"/>
        </w:numPr>
        <w:shd w:val="clear" w:color="auto" w:fill="FFFFFF"/>
        <w:tabs>
          <w:tab w:val="left" w:pos="1134"/>
        </w:tabs>
        <w:ind w:left="0" w:firstLine="709"/>
        <w:jc w:val="both"/>
        <w:rPr>
          <w:bCs/>
        </w:rPr>
      </w:pPr>
      <w:r w:rsidRPr="00FE7218">
        <w:rPr>
          <w:bCs/>
        </w:rPr>
        <w:t>Подписание</w:t>
      </w:r>
      <w:r w:rsidRPr="00FE7218">
        <w:rPr>
          <w:iCs/>
          <w:snapToGrid w:val="0"/>
        </w:rPr>
        <w:t xml:space="preserve"> Заказчиком </w:t>
      </w:r>
      <w:r w:rsidRPr="00FE7218">
        <w:rPr>
          <w:bCs/>
        </w:rPr>
        <w:t xml:space="preserve">Акта </w:t>
      </w:r>
      <w:r w:rsidRPr="00FE7218">
        <w:t xml:space="preserve">КС-11 </w:t>
      </w:r>
      <w:r w:rsidRPr="00FE7218">
        <w:rPr>
          <w:iCs/>
          <w:snapToGrid w:val="0"/>
        </w:rPr>
        <w:t>означает приемку выполненных Работ по Объекту и 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 в том числе приемка Этапов Работ, не освобождает Подрядчика от ответственности за Результат Работ по Договору в целом.</w:t>
      </w:r>
    </w:p>
    <w:p w:rsidR="006B7F6C" w:rsidRPr="00FE7218" w:rsidRDefault="006B7F6C" w:rsidP="00682B98">
      <w:pPr>
        <w:pStyle w:val="af0"/>
        <w:numPr>
          <w:ilvl w:val="1"/>
          <w:numId w:val="3"/>
        </w:numPr>
        <w:shd w:val="clear" w:color="auto" w:fill="FFFFFF"/>
        <w:tabs>
          <w:tab w:val="left" w:pos="1134"/>
        </w:tabs>
        <w:ind w:left="0" w:firstLine="709"/>
        <w:jc w:val="both"/>
        <w:rPr>
          <w:bCs/>
        </w:rPr>
      </w:pPr>
      <w:r w:rsidRPr="00FE7218">
        <w:rPr>
          <w:bCs/>
        </w:rPr>
        <w:t>Передача Заказчиком Давальческих материалов и запасных частей, указанных в Приложении № 13 к Договору, осуществляется без перехода права собственности на данное имущество к Подрядчику.</w:t>
      </w:r>
    </w:p>
    <w:p w:rsidR="006B7F6C" w:rsidRPr="00FE7218" w:rsidRDefault="006B7F6C" w:rsidP="00682B98">
      <w:pPr>
        <w:pStyle w:val="af0"/>
        <w:numPr>
          <w:ilvl w:val="1"/>
          <w:numId w:val="3"/>
        </w:numPr>
        <w:shd w:val="clear" w:color="auto" w:fill="FFFFFF"/>
        <w:tabs>
          <w:tab w:val="left" w:pos="1134"/>
        </w:tabs>
        <w:ind w:left="0" w:firstLine="709"/>
        <w:jc w:val="both"/>
        <w:rPr>
          <w:bCs/>
        </w:rPr>
      </w:pPr>
      <w:r w:rsidRPr="00FE7218">
        <w:rPr>
          <w:bCs/>
        </w:rPr>
        <w:t>Передача Заказчиком Оборудования Заказчика, указанного в Приложении № 15 к Договору, осуществляется без перехода права собственности на данное имущество к Подрядчику.</w:t>
      </w:r>
    </w:p>
    <w:p w:rsidR="006B7F6C" w:rsidRPr="00FE7218" w:rsidRDefault="006B7F6C" w:rsidP="006B7F6C">
      <w:pPr>
        <w:pStyle w:val="af0"/>
        <w:shd w:val="clear" w:color="auto" w:fill="FFFFFF"/>
        <w:tabs>
          <w:tab w:val="left" w:pos="0"/>
          <w:tab w:val="left" w:pos="1134"/>
        </w:tabs>
        <w:ind w:left="0" w:firstLine="709"/>
        <w:jc w:val="both"/>
        <w:rPr>
          <w:bCs/>
        </w:rPr>
      </w:pPr>
    </w:p>
    <w:p w:rsidR="006B7F6C" w:rsidRPr="00FE7218" w:rsidRDefault="006B7F6C" w:rsidP="00682B98">
      <w:pPr>
        <w:pStyle w:val="af0"/>
        <w:numPr>
          <w:ilvl w:val="0"/>
          <w:numId w:val="3"/>
        </w:numPr>
        <w:shd w:val="clear" w:color="auto" w:fill="FFFFFF"/>
        <w:tabs>
          <w:tab w:val="left" w:pos="284"/>
        </w:tabs>
        <w:ind w:left="0" w:firstLine="0"/>
        <w:jc w:val="center"/>
        <w:rPr>
          <w:b/>
          <w:bCs/>
        </w:rPr>
      </w:pPr>
      <w:r w:rsidRPr="00FE7218">
        <w:rPr>
          <w:b/>
          <w:bCs/>
        </w:rPr>
        <w:t>Банковские гарантии</w:t>
      </w:r>
    </w:p>
    <w:p w:rsidR="00D51A69" w:rsidRPr="00D51A69" w:rsidRDefault="00D51A69" w:rsidP="00D51A69">
      <w:pPr>
        <w:pStyle w:val="af0"/>
        <w:numPr>
          <w:ilvl w:val="0"/>
          <w:numId w:val="62"/>
        </w:numPr>
        <w:shd w:val="clear" w:color="auto" w:fill="FFFFFF"/>
        <w:tabs>
          <w:tab w:val="left" w:pos="1134"/>
        </w:tabs>
        <w:jc w:val="both"/>
        <w:rPr>
          <w:bCs/>
          <w:vanish/>
        </w:rPr>
      </w:pPr>
    </w:p>
    <w:p w:rsidR="00D51A69" w:rsidRPr="00D51A69" w:rsidRDefault="00D51A69" w:rsidP="00D51A69">
      <w:pPr>
        <w:pStyle w:val="af0"/>
        <w:numPr>
          <w:ilvl w:val="0"/>
          <w:numId w:val="62"/>
        </w:numPr>
        <w:shd w:val="clear" w:color="auto" w:fill="FFFFFF"/>
        <w:tabs>
          <w:tab w:val="left" w:pos="1134"/>
        </w:tabs>
        <w:jc w:val="both"/>
        <w:rPr>
          <w:bCs/>
          <w:vanish/>
        </w:rPr>
      </w:pPr>
    </w:p>
    <w:p w:rsidR="00D51A69" w:rsidRPr="00D51A69" w:rsidRDefault="00D51A69" w:rsidP="00D51A69">
      <w:pPr>
        <w:pStyle w:val="af0"/>
        <w:numPr>
          <w:ilvl w:val="0"/>
          <w:numId w:val="62"/>
        </w:numPr>
        <w:shd w:val="clear" w:color="auto" w:fill="FFFFFF"/>
        <w:tabs>
          <w:tab w:val="left" w:pos="1134"/>
        </w:tabs>
        <w:jc w:val="both"/>
        <w:rPr>
          <w:bCs/>
          <w:vanish/>
        </w:rPr>
      </w:pPr>
    </w:p>
    <w:p w:rsidR="00D51A69" w:rsidRPr="00C2118D" w:rsidRDefault="00D51A69" w:rsidP="00D51A69">
      <w:pPr>
        <w:pStyle w:val="af0"/>
        <w:numPr>
          <w:ilvl w:val="1"/>
          <w:numId w:val="62"/>
        </w:numPr>
        <w:shd w:val="clear" w:color="auto" w:fill="FFFFFF"/>
        <w:tabs>
          <w:tab w:val="left" w:pos="1134"/>
        </w:tabs>
        <w:ind w:left="1429"/>
        <w:jc w:val="both"/>
        <w:rPr>
          <w:bCs/>
        </w:rPr>
      </w:pPr>
      <w:r w:rsidRPr="00C2118D">
        <w:rPr>
          <w:bCs/>
        </w:rPr>
        <w:t>Банковск</w:t>
      </w:r>
      <w:r>
        <w:rPr>
          <w:bCs/>
        </w:rPr>
        <w:t xml:space="preserve">ая </w:t>
      </w:r>
      <w:r w:rsidRPr="00C2118D">
        <w:rPr>
          <w:bCs/>
        </w:rPr>
        <w:t>гаранти</w:t>
      </w:r>
      <w:r>
        <w:rPr>
          <w:bCs/>
        </w:rPr>
        <w:t>я, предоставляемая Подрядчиком</w:t>
      </w:r>
      <w:r w:rsidRPr="00C2118D">
        <w:rPr>
          <w:bCs/>
        </w:rPr>
        <w:t xml:space="preserve"> </w:t>
      </w:r>
      <w:r>
        <w:rPr>
          <w:bCs/>
        </w:rPr>
        <w:t xml:space="preserve">Заказчику по Договору, должна соответствовать </w:t>
      </w:r>
      <w:r w:rsidRPr="00C2118D">
        <w:rPr>
          <w:bCs/>
        </w:rPr>
        <w:t xml:space="preserve">следующим </w:t>
      </w:r>
      <w:r>
        <w:rPr>
          <w:bCs/>
        </w:rPr>
        <w:t>требованиям</w:t>
      </w:r>
      <w:r w:rsidRPr="00C2118D">
        <w:rPr>
          <w:bCs/>
        </w:rPr>
        <w:t>:</w:t>
      </w:r>
    </w:p>
    <w:p w:rsidR="00D51A69" w:rsidRPr="00C2118D" w:rsidRDefault="00D51A69" w:rsidP="00D51A69">
      <w:pPr>
        <w:pStyle w:val="af0"/>
        <w:numPr>
          <w:ilvl w:val="2"/>
          <w:numId w:val="62"/>
        </w:numPr>
        <w:shd w:val="clear" w:color="auto" w:fill="FFFFFF"/>
        <w:tabs>
          <w:tab w:val="left" w:pos="1418"/>
        </w:tabs>
        <w:ind w:left="0" w:firstLine="709"/>
        <w:jc w:val="both"/>
        <w:rPr>
          <w:bCs/>
        </w:rPr>
      </w:pPr>
      <w:r>
        <w:rPr>
          <w:bCs/>
        </w:rPr>
        <w:t xml:space="preserve">Банковская гарантия </w:t>
      </w:r>
      <w:r w:rsidRPr="00C2118D">
        <w:rPr>
          <w:bCs/>
        </w:rPr>
        <w:t xml:space="preserve">должна быть безотзывной и безусловной (гарантия </w:t>
      </w:r>
      <w:r>
        <w:rPr>
          <w:bCs/>
        </w:rPr>
        <w:br/>
      </w:r>
      <w:r w:rsidRPr="00C2118D">
        <w:rPr>
          <w:bCs/>
        </w:rPr>
        <w:t>по первому требованию)</w:t>
      </w:r>
      <w:r>
        <w:rPr>
          <w:bCs/>
        </w:rPr>
        <w:t>.</w:t>
      </w:r>
    </w:p>
    <w:p w:rsidR="00D51A69" w:rsidRPr="00C2118D" w:rsidRDefault="00D51A69" w:rsidP="00D51A69">
      <w:pPr>
        <w:pStyle w:val="af0"/>
        <w:numPr>
          <w:ilvl w:val="2"/>
          <w:numId w:val="62"/>
        </w:numPr>
        <w:shd w:val="clear" w:color="auto" w:fill="FFFFFF"/>
        <w:tabs>
          <w:tab w:val="left" w:pos="1418"/>
        </w:tabs>
        <w:ind w:left="0" w:firstLine="709"/>
        <w:jc w:val="both"/>
        <w:rPr>
          <w:bCs/>
        </w:rPr>
      </w:pPr>
      <w:r>
        <w:rPr>
          <w:bCs/>
        </w:rPr>
        <w:t>Б</w:t>
      </w:r>
      <w:r w:rsidRPr="00C2118D">
        <w:rPr>
          <w:bCs/>
        </w:rPr>
        <w:t xml:space="preserve">енефициар по </w:t>
      </w:r>
      <w:r>
        <w:rPr>
          <w:bCs/>
        </w:rPr>
        <w:t>Б</w:t>
      </w:r>
      <w:r w:rsidRPr="00C2118D">
        <w:rPr>
          <w:bCs/>
        </w:rPr>
        <w:t xml:space="preserve">анковской гарантии </w:t>
      </w:r>
      <w:r>
        <w:rPr>
          <w:bCs/>
        </w:rPr>
        <w:t>–</w:t>
      </w:r>
      <w:r w:rsidRPr="00C2118D">
        <w:rPr>
          <w:bCs/>
        </w:rPr>
        <w:t xml:space="preserve"> Заказчик, принципал –</w:t>
      </w:r>
      <w:r>
        <w:rPr>
          <w:bCs/>
        </w:rPr>
        <w:t xml:space="preserve"> Подрядчик.</w:t>
      </w:r>
    </w:p>
    <w:p w:rsidR="00D51A69" w:rsidRPr="00C2118D" w:rsidRDefault="00D51A69" w:rsidP="00D51A69">
      <w:pPr>
        <w:pStyle w:val="af0"/>
        <w:numPr>
          <w:ilvl w:val="2"/>
          <w:numId w:val="62"/>
        </w:numPr>
        <w:shd w:val="clear" w:color="auto" w:fill="FFFFFF"/>
        <w:tabs>
          <w:tab w:val="left" w:pos="1418"/>
        </w:tabs>
        <w:ind w:left="0" w:firstLine="709"/>
        <w:jc w:val="both"/>
        <w:rPr>
          <w:bCs/>
        </w:rPr>
      </w:pPr>
      <w:r>
        <w:rPr>
          <w:bCs/>
        </w:rPr>
        <w:t>С</w:t>
      </w:r>
      <w:r w:rsidRPr="00C2118D">
        <w:rPr>
          <w:bCs/>
        </w:rPr>
        <w:t xml:space="preserve">умма Банковской гарантии </w:t>
      </w:r>
      <w:r>
        <w:rPr>
          <w:bCs/>
        </w:rPr>
        <w:t>–</w:t>
      </w:r>
      <w:r w:rsidRPr="00C2118D">
        <w:rPr>
          <w:bCs/>
        </w:rPr>
        <w:t xml:space="preserve"> </w:t>
      </w:r>
      <w:r>
        <w:rPr>
          <w:bCs/>
        </w:rPr>
        <w:t xml:space="preserve">выражена </w:t>
      </w:r>
      <w:r w:rsidRPr="00C2118D">
        <w:rPr>
          <w:bCs/>
        </w:rPr>
        <w:t>в валюте расчетов по Договору</w:t>
      </w:r>
      <w:r>
        <w:rPr>
          <w:bCs/>
        </w:rPr>
        <w:t>.</w:t>
      </w:r>
    </w:p>
    <w:p w:rsidR="00D51A69" w:rsidRPr="00C2118D" w:rsidRDefault="00D51A69" w:rsidP="00D51A69">
      <w:pPr>
        <w:pStyle w:val="af0"/>
        <w:numPr>
          <w:ilvl w:val="2"/>
          <w:numId w:val="62"/>
        </w:numPr>
        <w:shd w:val="clear" w:color="auto" w:fill="FFFFFF"/>
        <w:tabs>
          <w:tab w:val="left" w:pos="1418"/>
        </w:tabs>
        <w:ind w:left="0" w:firstLine="709"/>
        <w:jc w:val="both"/>
        <w:rPr>
          <w:bCs/>
        </w:rPr>
      </w:pPr>
      <w:r>
        <w:rPr>
          <w:bCs/>
        </w:rPr>
        <w:t>С</w:t>
      </w:r>
      <w:r w:rsidRPr="00C2118D">
        <w:rPr>
          <w:bCs/>
        </w:rPr>
        <w:t xml:space="preserve">умма Банковской гарантии возврата авансового платежа </w:t>
      </w:r>
      <w:r>
        <w:rPr>
          <w:bCs/>
        </w:rPr>
        <w:t>–</w:t>
      </w:r>
      <w:r w:rsidRPr="00C2118D">
        <w:rPr>
          <w:bCs/>
        </w:rPr>
        <w:t xml:space="preserve"> не менее 100</w:t>
      </w:r>
      <w:r w:rsidDel="007D2EAA">
        <w:rPr>
          <w:bCs/>
        </w:rPr>
        <w:t xml:space="preserve"> </w:t>
      </w:r>
      <w:r>
        <w:rPr>
          <w:bCs/>
        </w:rPr>
        <w:t xml:space="preserve">(ста) процентов </w:t>
      </w:r>
      <w:r w:rsidRPr="00C2118D">
        <w:rPr>
          <w:bCs/>
        </w:rPr>
        <w:t xml:space="preserve">от </w:t>
      </w:r>
      <w:r>
        <w:rPr>
          <w:bCs/>
        </w:rPr>
        <w:t>размера</w:t>
      </w:r>
      <w:r w:rsidRPr="00C2118D">
        <w:rPr>
          <w:bCs/>
        </w:rPr>
        <w:t xml:space="preserve"> уплачиваем</w:t>
      </w:r>
      <w:r>
        <w:rPr>
          <w:bCs/>
        </w:rPr>
        <w:t xml:space="preserve">ой </w:t>
      </w:r>
      <w:r w:rsidRPr="00C2118D">
        <w:rPr>
          <w:bCs/>
        </w:rPr>
        <w:t xml:space="preserve">по </w:t>
      </w:r>
      <w:r>
        <w:rPr>
          <w:bCs/>
        </w:rPr>
        <w:t>Договору предварительной оплаты (</w:t>
      </w:r>
      <w:r w:rsidRPr="00C2118D">
        <w:rPr>
          <w:bCs/>
        </w:rPr>
        <w:t>аванса</w:t>
      </w:r>
      <w:r>
        <w:rPr>
          <w:bCs/>
        </w:rPr>
        <w:t>)</w:t>
      </w:r>
      <w:r w:rsidRPr="00C2118D">
        <w:rPr>
          <w:bCs/>
        </w:rPr>
        <w:t xml:space="preserve"> </w:t>
      </w:r>
      <w:r>
        <w:rPr>
          <w:bCs/>
        </w:rPr>
        <w:br/>
      </w:r>
      <w:r w:rsidRPr="00C2118D">
        <w:rPr>
          <w:bCs/>
        </w:rPr>
        <w:t>в совокупной сумме с уч</w:t>
      </w:r>
      <w:r>
        <w:rPr>
          <w:bCs/>
        </w:rPr>
        <w:t>е</w:t>
      </w:r>
      <w:r w:rsidRPr="00C2118D">
        <w:rPr>
          <w:bCs/>
        </w:rPr>
        <w:t>том ранее выплаченных</w:t>
      </w:r>
      <w:r>
        <w:rPr>
          <w:bCs/>
        </w:rPr>
        <w:t xml:space="preserve"> Подрядчику </w:t>
      </w:r>
      <w:r w:rsidRPr="00C2118D">
        <w:rPr>
          <w:bCs/>
        </w:rPr>
        <w:t>и неотработанных авансовых платежей</w:t>
      </w:r>
      <w:r>
        <w:rPr>
          <w:bCs/>
        </w:rPr>
        <w:t>.</w:t>
      </w:r>
      <w:r w:rsidRPr="00C2118D">
        <w:rPr>
          <w:bCs/>
        </w:rPr>
        <w:t xml:space="preserve"> </w:t>
      </w:r>
    </w:p>
    <w:p w:rsidR="00D51A69" w:rsidRPr="00380691" w:rsidRDefault="00D51A69" w:rsidP="00D51A69">
      <w:pPr>
        <w:pStyle w:val="af0"/>
        <w:numPr>
          <w:ilvl w:val="2"/>
          <w:numId w:val="62"/>
        </w:numPr>
        <w:shd w:val="clear" w:color="auto" w:fill="FFFFFF"/>
        <w:tabs>
          <w:tab w:val="left" w:pos="1418"/>
        </w:tabs>
        <w:ind w:left="0" w:firstLine="709"/>
        <w:jc w:val="both"/>
        <w:rPr>
          <w:bCs/>
        </w:rPr>
      </w:pPr>
      <w:r>
        <w:rPr>
          <w:bCs/>
        </w:rPr>
        <w:t>С</w:t>
      </w:r>
      <w:r w:rsidRPr="00C2118D">
        <w:rPr>
          <w:bCs/>
        </w:rPr>
        <w:t>умма Банковской гарантии надлежащего исполнения обязательств по</w:t>
      </w:r>
      <w:r>
        <w:rPr>
          <w:bCs/>
        </w:rPr>
        <w:t> </w:t>
      </w:r>
      <w:r w:rsidRPr="00C2118D">
        <w:rPr>
          <w:bCs/>
        </w:rPr>
        <w:t>Договору</w:t>
      </w:r>
      <w:r>
        <w:rPr>
          <w:bCs/>
        </w:rPr>
        <w:t xml:space="preserve"> –</w:t>
      </w:r>
      <w:r w:rsidRPr="00C2118D">
        <w:rPr>
          <w:bCs/>
        </w:rPr>
        <w:t xml:space="preserve"> не менее</w:t>
      </w:r>
      <w:r>
        <w:rPr>
          <w:bCs/>
        </w:rPr>
        <w:t xml:space="preserve"> </w:t>
      </w:r>
      <w:r w:rsidRPr="00403136">
        <w:rPr>
          <w:bCs/>
        </w:rPr>
        <w:t>10</w:t>
      </w:r>
      <w:r>
        <w:rPr>
          <w:bCs/>
        </w:rPr>
        <w:t xml:space="preserve"> </w:t>
      </w:r>
      <w:r w:rsidRPr="00403136">
        <w:rPr>
          <w:bCs/>
        </w:rPr>
        <w:t>(десяти</w:t>
      </w:r>
      <w:r>
        <w:rPr>
          <w:bCs/>
        </w:rPr>
        <w:t>)</w:t>
      </w:r>
      <w:r w:rsidRPr="00403136">
        <w:rPr>
          <w:bCs/>
        </w:rPr>
        <w:t xml:space="preserve"> процентов</w:t>
      </w:r>
      <w:r w:rsidRPr="00C2118D">
        <w:rPr>
          <w:bCs/>
        </w:rPr>
        <w:t xml:space="preserve"> от </w:t>
      </w:r>
      <w:r w:rsidRPr="00380691">
        <w:rPr>
          <w:bCs/>
        </w:rPr>
        <w:t>Цены Договора.</w:t>
      </w:r>
    </w:p>
    <w:p w:rsidR="00D51A69" w:rsidRPr="00C2118D" w:rsidRDefault="00D51A69" w:rsidP="00D51A69">
      <w:pPr>
        <w:pStyle w:val="af0"/>
        <w:numPr>
          <w:ilvl w:val="2"/>
          <w:numId w:val="62"/>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должн</w:t>
      </w:r>
      <w:r>
        <w:rPr>
          <w:bCs/>
        </w:rPr>
        <w:t>а</w:t>
      </w:r>
      <w:r w:rsidRPr="00C2118D">
        <w:rPr>
          <w:bCs/>
        </w:rPr>
        <w:t xml:space="preserve"> предусматр</w:t>
      </w:r>
      <w:r>
        <w:rPr>
          <w:bCs/>
        </w:rPr>
        <w:t>ивать</w:t>
      </w:r>
      <w:r w:rsidRPr="00C2118D">
        <w:rPr>
          <w:bCs/>
        </w:rPr>
        <w:t>, что для истребования суммы обеспечения Заказчик направляет Банку</w:t>
      </w:r>
      <w:r>
        <w:rPr>
          <w:bCs/>
        </w:rPr>
        <w:t>-</w:t>
      </w:r>
      <w:r w:rsidRPr="00C2118D">
        <w:rPr>
          <w:bCs/>
        </w:rPr>
        <w:t xml:space="preserve">Гаранту только письменное требование </w:t>
      </w:r>
      <w:r>
        <w:rPr>
          <w:bCs/>
        </w:rPr>
        <w:br/>
      </w:r>
      <w:r w:rsidRPr="00C2118D">
        <w:rPr>
          <w:bCs/>
        </w:rPr>
        <w:t>о предъявлении суммы обеспечения к оплате</w:t>
      </w:r>
      <w:r w:rsidRPr="008F5AD0">
        <w:t xml:space="preserve"> </w:t>
      </w:r>
      <w:r>
        <w:rPr>
          <w:bCs/>
        </w:rPr>
        <w:t>как полностью, так и частично</w:t>
      </w:r>
      <w:r w:rsidRPr="00C2118D">
        <w:rPr>
          <w:bCs/>
        </w:rPr>
        <w:t xml:space="preserve">, с указанием </w:t>
      </w:r>
      <w:r>
        <w:rPr>
          <w:bCs/>
        </w:rPr>
        <w:br/>
      </w:r>
      <w:r w:rsidRPr="00C2118D">
        <w:rPr>
          <w:bCs/>
        </w:rPr>
        <w:t>на существо допущенных</w:t>
      </w:r>
      <w:r>
        <w:rPr>
          <w:bCs/>
        </w:rPr>
        <w:t xml:space="preserve"> Подрядчик</w:t>
      </w:r>
      <w:r w:rsidRPr="00C2118D">
        <w:rPr>
          <w:bCs/>
        </w:rPr>
        <w:t>ом нарушений, в том числе в случаях:</w:t>
      </w:r>
    </w:p>
    <w:p w:rsidR="00D51A69" w:rsidRPr="00C2118D" w:rsidRDefault="00D51A69" w:rsidP="00D51A69">
      <w:pPr>
        <w:numPr>
          <w:ilvl w:val="0"/>
          <w:numId w:val="5"/>
        </w:numPr>
        <w:tabs>
          <w:tab w:val="left" w:pos="1418"/>
        </w:tabs>
        <w:spacing w:line="240" w:lineRule="auto"/>
        <w:ind w:left="0" w:firstLine="709"/>
        <w:rPr>
          <w:bCs/>
          <w:snapToGrid/>
          <w:sz w:val="24"/>
          <w:szCs w:val="24"/>
        </w:rPr>
      </w:pPr>
      <w:r w:rsidRPr="00C2118D">
        <w:rPr>
          <w:bCs/>
          <w:snapToGrid/>
          <w:sz w:val="24"/>
          <w:szCs w:val="24"/>
        </w:rPr>
        <w:lastRenderedPageBreak/>
        <w:t>отказа</w:t>
      </w:r>
      <w:r>
        <w:rPr>
          <w:bCs/>
          <w:snapToGrid/>
          <w:sz w:val="24"/>
          <w:szCs w:val="24"/>
        </w:rPr>
        <w:t xml:space="preserve"> Подрядчик</w:t>
      </w:r>
      <w:r w:rsidRPr="00C2118D">
        <w:rPr>
          <w:bCs/>
          <w:snapToGrid/>
          <w:sz w:val="24"/>
          <w:szCs w:val="24"/>
        </w:rPr>
        <w:t>а от исполнения обязательств</w:t>
      </w:r>
      <w:r>
        <w:rPr>
          <w:bCs/>
          <w:snapToGrid/>
          <w:sz w:val="24"/>
          <w:szCs w:val="24"/>
        </w:rPr>
        <w:t xml:space="preserve"> по Договору</w:t>
      </w:r>
      <w:r w:rsidRPr="00C2118D">
        <w:rPr>
          <w:bCs/>
          <w:snapToGrid/>
          <w:sz w:val="24"/>
          <w:szCs w:val="24"/>
        </w:rPr>
        <w:t xml:space="preserve">, в том числе одностороннего </w:t>
      </w:r>
      <w:r>
        <w:rPr>
          <w:bCs/>
          <w:snapToGrid/>
          <w:sz w:val="24"/>
          <w:szCs w:val="24"/>
        </w:rPr>
        <w:t>отказа от</w:t>
      </w:r>
      <w:r w:rsidRPr="00C2118D">
        <w:rPr>
          <w:bCs/>
          <w:snapToGrid/>
          <w:sz w:val="24"/>
          <w:szCs w:val="24"/>
        </w:rPr>
        <w:t xml:space="preserve"> Договора;</w:t>
      </w:r>
    </w:p>
    <w:p w:rsidR="00D51A69" w:rsidRPr="00C2118D" w:rsidRDefault="00D51A69" w:rsidP="00D51A69">
      <w:pPr>
        <w:numPr>
          <w:ilvl w:val="0"/>
          <w:numId w:val="5"/>
        </w:numPr>
        <w:tabs>
          <w:tab w:val="left" w:pos="1418"/>
        </w:tabs>
        <w:spacing w:line="240" w:lineRule="auto"/>
        <w:ind w:left="0" w:firstLine="709"/>
        <w:rPr>
          <w:bCs/>
          <w:snapToGrid/>
          <w:sz w:val="24"/>
          <w:szCs w:val="24"/>
        </w:rPr>
      </w:pPr>
      <w:r w:rsidRPr="00C2118D">
        <w:rPr>
          <w:bCs/>
          <w:snapToGrid/>
          <w:sz w:val="24"/>
          <w:szCs w:val="24"/>
        </w:rPr>
        <w:t>отказа</w:t>
      </w:r>
      <w:r>
        <w:rPr>
          <w:bCs/>
          <w:snapToGrid/>
          <w:sz w:val="24"/>
          <w:szCs w:val="24"/>
        </w:rPr>
        <w:t xml:space="preserve"> Подрядчик</w:t>
      </w:r>
      <w:r w:rsidRPr="00C2118D">
        <w:rPr>
          <w:bCs/>
          <w:snapToGrid/>
          <w:sz w:val="24"/>
          <w:szCs w:val="24"/>
        </w:rPr>
        <w:t>а от возврата неотработанного аванса</w:t>
      </w:r>
      <w:r>
        <w:rPr>
          <w:bCs/>
          <w:snapToGrid/>
          <w:sz w:val="24"/>
          <w:szCs w:val="24"/>
        </w:rPr>
        <w:t xml:space="preserve"> при досрочном прекращении Договора/признании Договора недействительным</w:t>
      </w:r>
      <w:r w:rsidRPr="00C2118D">
        <w:rPr>
          <w:bCs/>
          <w:snapToGrid/>
          <w:sz w:val="24"/>
          <w:szCs w:val="24"/>
        </w:rPr>
        <w:t>;</w:t>
      </w:r>
    </w:p>
    <w:p w:rsidR="00D51A69" w:rsidRPr="00C2118D" w:rsidRDefault="00D51A69" w:rsidP="00D51A69">
      <w:pPr>
        <w:numPr>
          <w:ilvl w:val="0"/>
          <w:numId w:val="5"/>
        </w:numPr>
        <w:tabs>
          <w:tab w:val="left" w:pos="1418"/>
        </w:tabs>
        <w:spacing w:line="240" w:lineRule="auto"/>
        <w:ind w:left="0" w:firstLine="709"/>
        <w:rPr>
          <w:bCs/>
          <w:snapToGrid/>
          <w:sz w:val="24"/>
          <w:szCs w:val="24"/>
        </w:rPr>
      </w:pPr>
      <w:r w:rsidRPr="00C2118D">
        <w:rPr>
          <w:bCs/>
          <w:snapToGrid/>
          <w:sz w:val="24"/>
          <w:szCs w:val="24"/>
        </w:rPr>
        <w:t>нарушения</w:t>
      </w:r>
      <w:r>
        <w:rPr>
          <w:bCs/>
          <w:snapToGrid/>
          <w:sz w:val="24"/>
          <w:szCs w:val="24"/>
        </w:rPr>
        <w:t xml:space="preserve"> Подрядчик</w:t>
      </w:r>
      <w:r w:rsidRPr="00C2118D">
        <w:rPr>
          <w:bCs/>
          <w:snapToGrid/>
          <w:sz w:val="24"/>
          <w:szCs w:val="24"/>
        </w:rPr>
        <w:t xml:space="preserve">ом </w:t>
      </w:r>
      <w:r>
        <w:rPr>
          <w:bCs/>
          <w:snapToGrid/>
          <w:sz w:val="24"/>
          <w:szCs w:val="24"/>
        </w:rPr>
        <w:t>сроков</w:t>
      </w:r>
      <w:r w:rsidRPr="008F5AD0">
        <w:t xml:space="preserve"> </w:t>
      </w:r>
      <w:r w:rsidRPr="008F5AD0">
        <w:rPr>
          <w:bCs/>
          <w:snapToGrid/>
          <w:sz w:val="24"/>
          <w:szCs w:val="24"/>
        </w:rPr>
        <w:t xml:space="preserve">выполнения Работ и поставки Оборудования, установленных </w:t>
      </w:r>
      <w:r w:rsidRPr="00C2118D">
        <w:rPr>
          <w:bCs/>
          <w:snapToGrid/>
          <w:sz w:val="24"/>
          <w:szCs w:val="24"/>
        </w:rPr>
        <w:t>Календарн</w:t>
      </w:r>
      <w:r>
        <w:rPr>
          <w:bCs/>
          <w:snapToGrid/>
          <w:sz w:val="24"/>
          <w:szCs w:val="24"/>
        </w:rPr>
        <w:t>ым</w:t>
      </w:r>
      <w:r w:rsidRPr="00C2118D">
        <w:rPr>
          <w:bCs/>
          <w:snapToGrid/>
          <w:sz w:val="24"/>
          <w:szCs w:val="24"/>
        </w:rPr>
        <w:t xml:space="preserve"> график</w:t>
      </w:r>
      <w:r>
        <w:rPr>
          <w:bCs/>
          <w:snapToGrid/>
          <w:sz w:val="24"/>
          <w:szCs w:val="24"/>
        </w:rPr>
        <w:t>ом</w:t>
      </w:r>
      <w:r w:rsidRPr="00C2118D">
        <w:rPr>
          <w:bCs/>
          <w:snapToGrid/>
          <w:sz w:val="24"/>
          <w:szCs w:val="24"/>
        </w:rPr>
        <w:t xml:space="preserve"> поставки </w:t>
      </w:r>
      <w:r>
        <w:rPr>
          <w:bCs/>
          <w:snapToGrid/>
          <w:sz w:val="24"/>
          <w:szCs w:val="24"/>
        </w:rPr>
        <w:t>О</w:t>
      </w:r>
      <w:r w:rsidRPr="00C2118D">
        <w:rPr>
          <w:bCs/>
          <w:snapToGrid/>
          <w:sz w:val="24"/>
          <w:szCs w:val="24"/>
        </w:rPr>
        <w:t xml:space="preserve">борудования и выполнения </w:t>
      </w:r>
      <w:r>
        <w:rPr>
          <w:bCs/>
          <w:snapToGrid/>
          <w:sz w:val="24"/>
          <w:szCs w:val="24"/>
        </w:rPr>
        <w:t>Р</w:t>
      </w:r>
      <w:r w:rsidRPr="00C2118D">
        <w:rPr>
          <w:bCs/>
          <w:snapToGrid/>
          <w:sz w:val="24"/>
          <w:szCs w:val="24"/>
        </w:rPr>
        <w:t>абот (</w:t>
      </w:r>
      <w:r>
        <w:rPr>
          <w:bCs/>
          <w:snapToGrid/>
          <w:sz w:val="24"/>
          <w:szCs w:val="24"/>
        </w:rPr>
        <w:t>П</w:t>
      </w:r>
      <w:r w:rsidRPr="00C2118D">
        <w:rPr>
          <w:bCs/>
          <w:snapToGrid/>
          <w:sz w:val="24"/>
          <w:szCs w:val="24"/>
        </w:rPr>
        <w:t>риложение № 3</w:t>
      </w:r>
      <w:r>
        <w:rPr>
          <w:bCs/>
          <w:snapToGrid/>
          <w:sz w:val="24"/>
          <w:szCs w:val="24"/>
        </w:rPr>
        <w:t xml:space="preserve"> к Договору</w:t>
      </w:r>
      <w:r w:rsidRPr="00C2118D">
        <w:rPr>
          <w:bCs/>
          <w:snapToGrid/>
          <w:sz w:val="24"/>
          <w:szCs w:val="24"/>
        </w:rPr>
        <w:t>) более чем на 60 (шестьдесят) календарных дней;</w:t>
      </w:r>
    </w:p>
    <w:p w:rsidR="00D51A69" w:rsidRDefault="00D51A69" w:rsidP="00D51A69">
      <w:pPr>
        <w:numPr>
          <w:ilvl w:val="0"/>
          <w:numId w:val="5"/>
        </w:numPr>
        <w:tabs>
          <w:tab w:val="left" w:pos="1418"/>
        </w:tabs>
        <w:spacing w:line="240" w:lineRule="auto"/>
        <w:ind w:left="0" w:firstLine="709"/>
        <w:rPr>
          <w:bCs/>
          <w:snapToGrid/>
          <w:sz w:val="24"/>
          <w:szCs w:val="24"/>
        </w:rPr>
      </w:pPr>
      <w:r w:rsidRPr="00C2118D">
        <w:rPr>
          <w:bCs/>
          <w:snapToGrid/>
          <w:sz w:val="24"/>
          <w:szCs w:val="24"/>
        </w:rPr>
        <w:t>утраты</w:t>
      </w:r>
      <w:r>
        <w:rPr>
          <w:bCs/>
          <w:snapToGrid/>
          <w:sz w:val="24"/>
          <w:szCs w:val="24"/>
        </w:rPr>
        <w:t xml:space="preserve"> Подрядчик</w:t>
      </w:r>
      <w:r w:rsidRPr="00C2118D">
        <w:rPr>
          <w:bCs/>
          <w:snapToGrid/>
          <w:sz w:val="24"/>
          <w:szCs w:val="24"/>
        </w:rPr>
        <w:t xml:space="preserve">ом </w:t>
      </w:r>
      <w:r>
        <w:rPr>
          <w:bCs/>
          <w:snapToGrid/>
          <w:sz w:val="24"/>
          <w:szCs w:val="24"/>
        </w:rPr>
        <w:t xml:space="preserve">специальных </w:t>
      </w:r>
      <w:r w:rsidRPr="00C2118D">
        <w:rPr>
          <w:bCs/>
          <w:snapToGrid/>
          <w:sz w:val="24"/>
          <w:szCs w:val="24"/>
        </w:rPr>
        <w:t>разрешени</w:t>
      </w:r>
      <w:r>
        <w:rPr>
          <w:bCs/>
          <w:snapToGrid/>
          <w:sz w:val="24"/>
          <w:szCs w:val="24"/>
        </w:rPr>
        <w:t>й</w:t>
      </w:r>
      <w:r w:rsidRPr="00C2118D">
        <w:rPr>
          <w:bCs/>
          <w:snapToGrid/>
          <w:sz w:val="24"/>
          <w:szCs w:val="24"/>
        </w:rPr>
        <w:t xml:space="preserve"> (в том числе</w:t>
      </w:r>
      <w:r>
        <w:rPr>
          <w:bCs/>
          <w:snapToGrid/>
          <w:sz w:val="24"/>
          <w:szCs w:val="24"/>
        </w:rPr>
        <w:t xml:space="preserve"> отзыв, прекращение (</w:t>
      </w:r>
      <w:r w:rsidRPr="00C2118D">
        <w:rPr>
          <w:bCs/>
          <w:snapToGrid/>
          <w:sz w:val="24"/>
          <w:szCs w:val="24"/>
        </w:rPr>
        <w:t>приостановление</w:t>
      </w:r>
      <w:r>
        <w:rPr>
          <w:bCs/>
          <w:snapToGrid/>
          <w:sz w:val="24"/>
          <w:szCs w:val="24"/>
        </w:rPr>
        <w:t xml:space="preserve">) </w:t>
      </w:r>
      <w:r w:rsidRPr="008F5AD0">
        <w:rPr>
          <w:bCs/>
          <w:snapToGrid/>
          <w:sz w:val="24"/>
          <w:szCs w:val="24"/>
        </w:rPr>
        <w:t xml:space="preserve">действия </w:t>
      </w:r>
      <w:r>
        <w:rPr>
          <w:bCs/>
          <w:snapToGrid/>
          <w:sz w:val="24"/>
          <w:szCs w:val="24"/>
        </w:rPr>
        <w:t xml:space="preserve">допусков, разрешений и </w:t>
      </w:r>
      <w:r w:rsidRPr="00BC4883">
        <w:rPr>
          <w:bCs/>
          <w:snapToGrid/>
          <w:sz w:val="24"/>
          <w:szCs w:val="24"/>
        </w:rPr>
        <w:t>/</w:t>
      </w:r>
      <w:r>
        <w:rPr>
          <w:bCs/>
          <w:snapToGrid/>
          <w:sz w:val="24"/>
          <w:szCs w:val="24"/>
        </w:rPr>
        <w:t xml:space="preserve"> или лицензий, </w:t>
      </w:r>
      <w:r w:rsidRPr="008F5AD0">
        <w:rPr>
          <w:bCs/>
          <w:snapToGrid/>
          <w:sz w:val="24"/>
          <w:szCs w:val="24"/>
        </w:rPr>
        <w:t>предоставляющ</w:t>
      </w:r>
      <w:r>
        <w:rPr>
          <w:bCs/>
          <w:snapToGrid/>
          <w:sz w:val="24"/>
          <w:szCs w:val="24"/>
        </w:rPr>
        <w:t>их Подрядчик</w:t>
      </w:r>
      <w:r w:rsidRPr="008F5AD0">
        <w:rPr>
          <w:bCs/>
          <w:snapToGrid/>
          <w:sz w:val="24"/>
          <w:szCs w:val="24"/>
        </w:rPr>
        <w:t xml:space="preserve">у </w:t>
      </w:r>
      <w:r>
        <w:rPr>
          <w:bCs/>
          <w:snapToGrid/>
          <w:sz w:val="24"/>
          <w:szCs w:val="24"/>
        </w:rPr>
        <w:t>возможность надлежащего исполнения обязательств</w:t>
      </w:r>
      <w:r w:rsidRPr="008F5AD0">
        <w:rPr>
          <w:bCs/>
          <w:snapToGrid/>
          <w:sz w:val="24"/>
          <w:szCs w:val="24"/>
        </w:rPr>
        <w:t xml:space="preserve"> по Договору</w:t>
      </w:r>
      <w:r>
        <w:rPr>
          <w:bCs/>
          <w:snapToGrid/>
          <w:sz w:val="24"/>
          <w:szCs w:val="24"/>
        </w:rPr>
        <w:t>;</w:t>
      </w:r>
    </w:p>
    <w:p w:rsidR="00D51A69" w:rsidRPr="00837049" w:rsidRDefault="00D51A69" w:rsidP="00D51A69">
      <w:pPr>
        <w:numPr>
          <w:ilvl w:val="0"/>
          <w:numId w:val="5"/>
        </w:numPr>
        <w:tabs>
          <w:tab w:val="left" w:pos="1418"/>
        </w:tabs>
        <w:spacing w:line="240" w:lineRule="auto"/>
        <w:ind w:left="0" w:firstLine="709"/>
        <w:rPr>
          <w:bCs/>
          <w:snapToGrid/>
          <w:sz w:val="24"/>
          <w:szCs w:val="24"/>
        </w:rPr>
      </w:pPr>
      <w:r w:rsidRPr="00837049">
        <w:rPr>
          <w:bCs/>
          <w:snapToGrid/>
          <w:sz w:val="24"/>
          <w:szCs w:val="24"/>
        </w:rPr>
        <w:t>прекращения членства</w:t>
      </w:r>
      <w:r w:rsidRPr="00367433">
        <w:rPr>
          <w:bCs/>
          <w:snapToGrid/>
          <w:sz w:val="24"/>
          <w:szCs w:val="24"/>
        </w:rPr>
        <w:t xml:space="preserve"> Подрядчик</w:t>
      </w:r>
      <w:r w:rsidRPr="00470005">
        <w:rPr>
          <w:bCs/>
          <w:snapToGrid/>
          <w:sz w:val="24"/>
          <w:szCs w:val="24"/>
        </w:rPr>
        <w:t xml:space="preserve">а </w:t>
      </w:r>
      <w:r w:rsidRPr="00245FFB">
        <w:rPr>
          <w:bCs/>
          <w:snapToGrid/>
          <w:sz w:val="24"/>
          <w:szCs w:val="24"/>
        </w:rPr>
        <w:t xml:space="preserve">в </w:t>
      </w:r>
      <w:r w:rsidRPr="0087070D">
        <w:rPr>
          <w:bCs/>
          <w:snapToGrid/>
          <w:sz w:val="24"/>
          <w:szCs w:val="24"/>
        </w:rPr>
        <w:t xml:space="preserve">СРО, основанной на членстве лиц, </w:t>
      </w:r>
      <w:r w:rsidRPr="00730203">
        <w:rPr>
          <w:bCs/>
          <w:snapToGrid/>
          <w:sz w:val="24"/>
          <w:szCs w:val="24"/>
        </w:rPr>
        <w:t>осуществляющих строительство</w:t>
      </w:r>
      <w:r w:rsidRPr="00837049">
        <w:rPr>
          <w:bCs/>
          <w:snapToGrid/>
          <w:sz w:val="24"/>
          <w:szCs w:val="24"/>
        </w:rPr>
        <w:t>;</w:t>
      </w:r>
    </w:p>
    <w:p w:rsidR="00D51A69" w:rsidRPr="00C2118D" w:rsidRDefault="00D51A69" w:rsidP="00D51A69">
      <w:pPr>
        <w:numPr>
          <w:ilvl w:val="0"/>
          <w:numId w:val="5"/>
        </w:numPr>
        <w:tabs>
          <w:tab w:val="left" w:pos="1418"/>
        </w:tabs>
        <w:spacing w:line="240" w:lineRule="auto"/>
        <w:ind w:left="0" w:firstLine="709"/>
        <w:rPr>
          <w:bCs/>
          <w:snapToGrid/>
          <w:sz w:val="24"/>
          <w:szCs w:val="24"/>
        </w:rPr>
      </w:pPr>
      <w:r>
        <w:rPr>
          <w:bCs/>
          <w:snapToGrid/>
          <w:sz w:val="24"/>
          <w:szCs w:val="24"/>
        </w:rPr>
        <w:t>в</w:t>
      </w:r>
      <w:r w:rsidRPr="00C2118D">
        <w:rPr>
          <w:bCs/>
          <w:snapToGrid/>
          <w:sz w:val="24"/>
          <w:szCs w:val="24"/>
        </w:rPr>
        <w:t xml:space="preserve">ведения </w:t>
      </w:r>
      <w:r>
        <w:rPr>
          <w:bCs/>
          <w:snapToGrid/>
          <w:sz w:val="24"/>
          <w:szCs w:val="24"/>
        </w:rPr>
        <w:t>арбитражным судом</w:t>
      </w:r>
      <w:r w:rsidRPr="00C2118D">
        <w:rPr>
          <w:bCs/>
          <w:snapToGrid/>
          <w:sz w:val="24"/>
          <w:szCs w:val="24"/>
        </w:rPr>
        <w:t xml:space="preserve"> </w:t>
      </w:r>
      <w:r>
        <w:rPr>
          <w:bCs/>
          <w:snapToGrid/>
          <w:sz w:val="24"/>
          <w:szCs w:val="24"/>
        </w:rPr>
        <w:t>процедуры несостоятельности (</w:t>
      </w:r>
      <w:r w:rsidRPr="00C2118D">
        <w:rPr>
          <w:bCs/>
          <w:snapToGrid/>
          <w:sz w:val="24"/>
          <w:szCs w:val="24"/>
        </w:rPr>
        <w:t>банкротства</w:t>
      </w:r>
      <w:r>
        <w:rPr>
          <w:bCs/>
          <w:snapToGrid/>
          <w:sz w:val="24"/>
          <w:szCs w:val="24"/>
        </w:rPr>
        <w:t>)</w:t>
      </w:r>
      <w:r w:rsidRPr="00565A46">
        <w:t xml:space="preserve"> </w:t>
      </w:r>
      <w:r>
        <w:br/>
      </w:r>
      <w:r w:rsidRPr="00565A46">
        <w:rPr>
          <w:bCs/>
          <w:snapToGrid/>
          <w:sz w:val="24"/>
          <w:szCs w:val="24"/>
        </w:rPr>
        <w:t>в отношении</w:t>
      </w:r>
      <w:r>
        <w:rPr>
          <w:bCs/>
          <w:snapToGrid/>
          <w:sz w:val="24"/>
          <w:szCs w:val="24"/>
        </w:rPr>
        <w:t xml:space="preserve"> Подрядчик</w:t>
      </w:r>
      <w:r w:rsidRPr="00565A46">
        <w:rPr>
          <w:bCs/>
          <w:snapToGrid/>
          <w:sz w:val="24"/>
          <w:szCs w:val="24"/>
        </w:rPr>
        <w:t>а</w:t>
      </w:r>
      <w:r w:rsidRPr="00C2118D">
        <w:rPr>
          <w:bCs/>
          <w:snapToGrid/>
          <w:sz w:val="24"/>
          <w:szCs w:val="24"/>
        </w:rPr>
        <w:t>;</w:t>
      </w:r>
    </w:p>
    <w:p w:rsidR="00D51A69" w:rsidRDefault="00D51A69" w:rsidP="00D51A69">
      <w:pPr>
        <w:numPr>
          <w:ilvl w:val="0"/>
          <w:numId w:val="5"/>
        </w:numPr>
        <w:tabs>
          <w:tab w:val="left" w:pos="1418"/>
        </w:tabs>
        <w:spacing w:line="240" w:lineRule="auto"/>
        <w:ind w:left="0" w:firstLine="709"/>
        <w:rPr>
          <w:bCs/>
          <w:snapToGrid/>
          <w:sz w:val="24"/>
          <w:szCs w:val="24"/>
        </w:rPr>
      </w:pPr>
      <w:r w:rsidRPr="00C2118D">
        <w:rPr>
          <w:bCs/>
          <w:snapToGrid/>
          <w:sz w:val="24"/>
          <w:szCs w:val="24"/>
        </w:rPr>
        <w:t>непредоставления</w:t>
      </w:r>
      <w:r>
        <w:rPr>
          <w:bCs/>
          <w:snapToGrid/>
          <w:sz w:val="24"/>
          <w:szCs w:val="24"/>
        </w:rPr>
        <w:t xml:space="preserve"> Подрядчик</w:t>
      </w:r>
      <w:r w:rsidRPr="00C2118D">
        <w:rPr>
          <w:bCs/>
          <w:snapToGrid/>
          <w:sz w:val="24"/>
          <w:szCs w:val="24"/>
        </w:rPr>
        <w:t>ом в срок не позднее 30 (тридцат</w:t>
      </w:r>
      <w:r>
        <w:rPr>
          <w:bCs/>
          <w:snapToGrid/>
          <w:sz w:val="24"/>
          <w:szCs w:val="24"/>
        </w:rPr>
        <w:t>и</w:t>
      </w:r>
      <w:r w:rsidRPr="00C2118D">
        <w:rPr>
          <w:bCs/>
          <w:snapToGrid/>
          <w:sz w:val="24"/>
          <w:szCs w:val="24"/>
        </w:rPr>
        <w:t xml:space="preserve">) календарных дней до даты истечения срока действия </w:t>
      </w:r>
      <w:r>
        <w:rPr>
          <w:bCs/>
          <w:snapToGrid/>
          <w:sz w:val="24"/>
          <w:szCs w:val="24"/>
        </w:rPr>
        <w:t xml:space="preserve">Банковской </w:t>
      </w:r>
      <w:r w:rsidRPr="00C2118D">
        <w:rPr>
          <w:bCs/>
          <w:snapToGrid/>
          <w:sz w:val="24"/>
          <w:szCs w:val="24"/>
        </w:rPr>
        <w:t xml:space="preserve">гарантии новой </w:t>
      </w:r>
      <w:r>
        <w:rPr>
          <w:bCs/>
          <w:snapToGrid/>
          <w:sz w:val="24"/>
          <w:szCs w:val="24"/>
        </w:rPr>
        <w:t>Б</w:t>
      </w:r>
      <w:r w:rsidRPr="00C2118D">
        <w:rPr>
          <w:bCs/>
          <w:snapToGrid/>
          <w:sz w:val="24"/>
          <w:szCs w:val="24"/>
        </w:rPr>
        <w:t xml:space="preserve">анковской гарантии или изменения к действующей гарантии в части увеличения срока </w:t>
      </w:r>
      <w:r>
        <w:rPr>
          <w:bCs/>
          <w:snapToGrid/>
          <w:sz w:val="24"/>
          <w:szCs w:val="24"/>
        </w:rPr>
        <w:t xml:space="preserve">ее </w:t>
      </w:r>
      <w:r w:rsidRPr="00C2118D">
        <w:rPr>
          <w:bCs/>
          <w:snapToGrid/>
          <w:sz w:val="24"/>
          <w:szCs w:val="24"/>
        </w:rPr>
        <w:t xml:space="preserve">действия </w:t>
      </w:r>
      <w:r>
        <w:rPr>
          <w:bCs/>
          <w:snapToGrid/>
          <w:sz w:val="24"/>
          <w:szCs w:val="24"/>
        </w:rPr>
        <w:br/>
      </w:r>
      <w:r w:rsidRPr="00C2118D">
        <w:rPr>
          <w:bCs/>
          <w:snapToGrid/>
          <w:sz w:val="24"/>
          <w:szCs w:val="24"/>
        </w:rPr>
        <w:t>на новый период</w:t>
      </w:r>
      <w:r>
        <w:rPr>
          <w:bCs/>
          <w:snapToGrid/>
          <w:sz w:val="24"/>
          <w:szCs w:val="24"/>
        </w:rPr>
        <w:t>,</w:t>
      </w:r>
      <w:r w:rsidRPr="00C2118D">
        <w:rPr>
          <w:bCs/>
          <w:snapToGrid/>
          <w:sz w:val="24"/>
          <w:szCs w:val="24"/>
        </w:rPr>
        <w:t xml:space="preserve"> в случаях если срок исполнения обязательств</w:t>
      </w:r>
      <w:r>
        <w:rPr>
          <w:bCs/>
          <w:snapToGrid/>
          <w:sz w:val="24"/>
          <w:szCs w:val="24"/>
        </w:rPr>
        <w:t xml:space="preserve"> Подрядчиком </w:t>
      </w:r>
      <w:r w:rsidRPr="00C2118D">
        <w:rPr>
          <w:bCs/>
          <w:snapToGrid/>
          <w:sz w:val="24"/>
          <w:szCs w:val="24"/>
        </w:rPr>
        <w:t xml:space="preserve">по Договору превышает срок действия </w:t>
      </w:r>
      <w:r>
        <w:rPr>
          <w:bCs/>
          <w:snapToGrid/>
          <w:sz w:val="24"/>
          <w:szCs w:val="24"/>
        </w:rPr>
        <w:t xml:space="preserve">Банковской </w:t>
      </w:r>
      <w:r w:rsidRPr="00C2118D">
        <w:rPr>
          <w:bCs/>
          <w:snapToGrid/>
          <w:sz w:val="24"/>
          <w:szCs w:val="24"/>
        </w:rPr>
        <w:t>гарантии либо срок исполнения обязательств продлен;</w:t>
      </w:r>
    </w:p>
    <w:p w:rsidR="00D51A69" w:rsidRPr="008D29D5" w:rsidRDefault="00D51A69" w:rsidP="00D51A69">
      <w:pPr>
        <w:numPr>
          <w:ilvl w:val="0"/>
          <w:numId w:val="5"/>
        </w:numPr>
        <w:tabs>
          <w:tab w:val="left" w:pos="1418"/>
        </w:tabs>
        <w:spacing w:line="240" w:lineRule="auto"/>
        <w:ind w:left="0" w:firstLine="709"/>
        <w:rPr>
          <w:bCs/>
          <w:snapToGrid/>
          <w:sz w:val="24"/>
          <w:szCs w:val="24"/>
        </w:rPr>
      </w:pPr>
      <w:r w:rsidRPr="008D29D5">
        <w:rPr>
          <w:color w:val="000000"/>
          <w:sz w:val="24"/>
          <w:szCs w:val="24"/>
        </w:rPr>
        <w:t xml:space="preserve">признания </w:t>
      </w:r>
      <w:r>
        <w:rPr>
          <w:color w:val="000000"/>
          <w:sz w:val="24"/>
          <w:szCs w:val="24"/>
        </w:rPr>
        <w:t>Договора</w:t>
      </w:r>
      <w:r w:rsidRPr="008D29D5">
        <w:rPr>
          <w:color w:val="000000"/>
          <w:sz w:val="24"/>
          <w:szCs w:val="24"/>
        </w:rPr>
        <w:t xml:space="preserve"> недействительн</w:t>
      </w:r>
      <w:r>
        <w:rPr>
          <w:color w:val="000000"/>
          <w:sz w:val="24"/>
          <w:szCs w:val="24"/>
        </w:rPr>
        <w:t>ым</w:t>
      </w:r>
      <w:r w:rsidRPr="008D29D5">
        <w:rPr>
          <w:color w:val="000000"/>
          <w:sz w:val="24"/>
          <w:szCs w:val="24"/>
        </w:rPr>
        <w:t xml:space="preserve"> по причинам отсутствия необходимых</w:t>
      </w:r>
      <w:r w:rsidRPr="008D29D5">
        <w:rPr>
          <w:sz w:val="24"/>
          <w:szCs w:val="24"/>
        </w:rPr>
        <w:t xml:space="preserve"> корпоративных одобрений у</w:t>
      </w:r>
      <w:r>
        <w:rPr>
          <w:sz w:val="24"/>
          <w:szCs w:val="24"/>
        </w:rPr>
        <w:t xml:space="preserve"> Подрядчика</w:t>
      </w:r>
      <w:r w:rsidRPr="008D29D5">
        <w:rPr>
          <w:sz w:val="24"/>
          <w:szCs w:val="24"/>
        </w:rPr>
        <w:t>;</w:t>
      </w:r>
    </w:p>
    <w:p w:rsidR="00D51A69" w:rsidRPr="006F0575" w:rsidRDefault="00D51A69" w:rsidP="00D51A69">
      <w:pPr>
        <w:numPr>
          <w:ilvl w:val="0"/>
          <w:numId w:val="5"/>
        </w:numPr>
        <w:tabs>
          <w:tab w:val="left" w:pos="1418"/>
        </w:tabs>
        <w:spacing w:line="240" w:lineRule="auto"/>
        <w:ind w:left="0" w:firstLine="709"/>
        <w:rPr>
          <w:bCs/>
          <w:snapToGrid/>
          <w:sz w:val="24"/>
          <w:szCs w:val="24"/>
        </w:rPr>
      </w:pPr>
      <w:r w:rsidRPr="00C2118D">
        <w:rPr>
          <w:bCs/>
          <w:snapToGrid/>
          <w:sz w:val="24"/>
          <w:szCs w:val="24"/>
        </w:rPr>
        <w:t>установлени</w:t>
      </w:r>
      <w:r>
        <w:rPr>
          <w:bCs/>
          <w:snapToGrid/>
          <w:sz w:val="24"/>
          <w:szCs w:val="24"/>
        </w:rPr>
        <w:t>я</w:t>
      </w:r>
      <w:r w:rsidRPr="00C2118D">
        <w:rPr>
          <w:bCs/>
          <w:snapToGrid/>
          <w:sz w:val="24"/>
          <w:szCs w:val="24"/>
        </w:rPr>
        <w:t xml:space="preserve"> в ходе исполнения Договора фактов несоответствия</w:t>
      </w:r>
      <w:r>
        <w:rPr>
          <w:bCs/>
          <w:snapToGrid/>
          <w:sz w:val="24"/>
          <w:szCs w:val="24"/>
        </w:rPr>
        <w:t xml:space="preserve"> Подрядчик</w:t>
      </w:r>
      <w:r w:rsidRPr="00C2118D">
        <w:rPr>
          <w:bCs/>
          <w:snapToGrid/>
          <w:sz w:val="24"/>
          <w:szCs w:val="24"/>
        </w:rPr>
        <w:t xml:space="preserve">а установленным документацией о </w:t>
      </w:r>
      <w:r w:rsidRPr="006F0575">
        <w:rPr>
          <w:bCs/>
          <w:snapToGrid/>
          <w:sz w:val="24"/>
          <w:szCs w:val="24"/>
        </w:rPr>
        <w:t xml:space="preserve">закупке требованиям к участникам закупки и / или предоставления недостоверной информации о своем соответствии таким требованиям, </w:t>
      </w:r>
      <w:r w:rsidRPr="006F0575">
        <w:rPr>
          <w:bCs/>
          <w:snapToGrid/>
          <w:sz w:val="24"/>
          <w:szCs w:val="24"/>
        </w:rPr>
        <w:br/>
        <w:t xml:space="preserve">а также недостоверности, неточности или неполноты заверений Подрядчика </w:t>
      </w:r>
      <w:r w:rsidRPr="006F0575">
        <w:rPr>
          <w:bCs/>
          <w:snapToGrid/>
          <w:sz w:val="24"/>
          <w:szCs w:val="24"/>
        </w:rPr>
        <w:br/>
        <w:t>об обстоятельствах, указанных в разделе 1</w:t>
      </w:r>
      <w:r>
        <w:rPr>
          <w:bCs/>
          <w:snapToGrid/>
          <w:sz w:val="24"/>
          <w:szCs w:val="24"/>
        </w:rPr>
        <w:t>5</w:t>
      </w:r>
      <w:r w:rsidRPr="006F0575">
        <w:rPr>
          <w:bCs/>
          <w:snapToGrid/>
          <w:sz w:val="24"/>
          <w:szCs w:val="24"/>
        </w:rPr>
        <w:t xml:space="preserve"> Договора, и имеющих существенное значение для его заключения и исполнения.</w:t>
      </w:r>
    </w:p>
    <w:p w:rsidR="00D51A69" w:rsidRPr="006F0575" w:rsidRDefault="00D51A69" w:rsidP="00D51A69">
      <w:pPr>
        <w:pStyle w:val="af0"/>
        <w:ind w:left="0" w:firstLine="709"/>
        <w:jc w:val="both"/>
        <w:rPr>
          <w:bCs/>
        </w:rPr>
      </w:pPr>
      <w:r w:rsidRPr="006F0575">
        <w:rPr>
          <w:bCs/>
        </w:rPr>
        <w:t>Вместе с требованием о предъявлении суммы обеспечения к оплате Заказчик направляет Банку-Гаранту копию Банковской гарантии</w:t>
      </w:r>
      <w:r w:rsidRPr="006F0575">
        <w:rPr>
          <w:rStyle w:val="aa"/>
          <w:bCs/>
        </w:rPr>
        <w:footnoteReference w:id="4"/>
      </w:r>
      <w:r w:rsidRPr="006F0575">
        <w:rPr>
          <w:bCs/>
        </w:rPr>
        <w:t>.</w:t>
      </w:r>
    </w:p>
    <w:p w:rsidR="00D51A69" w:rsidRPr="00C2118D" w:rsidRDefault="00D51A69" w:rsidP="00D51A69">
      <w:pPr>
        <w:pStyle w:val="af0"/>
        <w:shd w:val="clear" w:color="auto" w:fill="FFFFFF"/>
        <w:tabs>
          <w:tab w:val="left" w:pos="1418"/>
        </w:tabs>
        <w:ind w:left="0" w:firstLine="709"/>
        <w:jc w:val="both"/>
        <w:rPr>
          <w:bCs/>
        </w:rPr>
      </w:pPr>
      <w:r w:rsidRPr="006F0575">
        <w:rPr>
          <w:bCs/>
        </w:rPr>
        <w:t>Банковской гарантией возврата авансового платежа может быть предусмотрено условие о предоставлении вместе с требованием о предъявлении</w:t>
      </w:r>
      <w:r w:rsidRPr="00354C7B">
        <w:rPr>
          <w:bCs/>
        </w:rPr>
        <w:t xml:space="preserve"> суммы обеспечения </w:t>
      </w:r>
      <w:r>
        <w:rPr>
          <w:bCs/>
        </w:rPr>
        <w:br/>
      </w:r>
      <w:r w:rsidRPr="00354C7B">
        <w:rPr>
          <w:bCs/>
        </w:rPr>
        <w:t xml:space="preserve">к оплате </w:t>
      </w:r>
      <w:r w:rsidRPr="00C2118D">
        <w:rPr>
          <w:bCs/>
        </w:rPr>
        <w:t>платежного поручения Заказчика, заверенного банком и подтверждающего факт осуществления</w:t>
      </w:r>
      <w:r>
        <w:rPr>
          <w:bCs/>
        </w:rPr>
        <w:t xml:space="preserve"> Заказчиком</w:t>
      </w:r>
      <w:r w:rsidRPr="00C2118D">
        <w:rPr>
          <w:bCs/>
        </w:rPr>
        <w:t xml:space="preserve"> авансового платежа</w:t>
      </w:r>
      <w:r>
        <w:rPr>
          <w:bCs/>
        </w:rPr>
        <w:t>.</w:t>
      </w:r>
    </w:p>
    <w:p w:rsidR="00D51A69" w:rsidRPr="00C2118D" w:rsidRDefault="00D51A69" w:rsidP="00D51A69">
      <w:pPr>
        <w:pStyle w:val="af0"/>
        <w:numPr>
          <w:ilvl w:val="2"/>
          <w:numId w:val="62"/>
        </w:numPr>
        <w:shd w:val="clear" w:color="auto" w:fill="FFFFFF"/>
        <w:tabs>
          <w:tab w:val="left" w:pos="1418"/>
        </w:tabs>
        <w:ind w:left="0" w:firstLine="709"/>
        <w:jc w:val="both"/>
        <w:rPr>
          <w:bCs/>
        </w:rPr>
      </w:pPr>
      <w:r>
        <w:rPr>
          <w:bCs/>
        </w:rPr>
        <w:t>П</w:t>
      </w:r>
      <w:r w:rsidRPr="00C2118D">
        <w:rPr>
          <w:bCs/>
        </w:rPr>
        <w:t xml:space="preserve">латеж по Банковской гарантии </w:t>
      </w:r>
      <w:r>
        <w:rPr>
          <w:bCs/>
        </w:rPr>
        <w:t xml:space="preserve">– </w:t>
      </w:r>
      <w:r w:rsidRPr="00C2118D">
        <w:rPr>
          <w:bCs/>
        </w:rPr>
        <w:t>осуществл</w:t>
      </w:r>
      <w:r>
        <w:rPr>
          <w:bCs/>
        </w:rPr>
        <w:t>яется</w:t>
      </w:r>
      <w:r w:rsidRPr="00C2118D">
        <w:rPr>
          <w:bCs/>
        </w:rPr>
        <w:t xml:space="preserve"> </w:t>
      </w:r>
      <w:r>
        <w:rPr>
          <w:bCs/>
        </w:rPr>
        <w:t xml:space="preserve">Банком-Гарантом </w:t>
      </w:r>
      <w:r w:rsidRPr="00C2118D">
        <w:rPr>
          <w:bCs/>
        </w:rPr>
        <w:t>в течение 10 (десяти) рабочих дней после обращения Заказчика</w:t>
      </w:r>
      <w:r>
        <w:rPr>
          <w:bCs/>
        </w:rPr>
        <w:t>.</w:t>
      </w:r>
    </w:p>
    <w:p w:rsidR="00D51A69" w:rsidRPr="00C2118D" w:rsidRDefault="00D51A69" w:rsidP="00D51A69">
      <w:pPr>
        <w:pStyle w:val="af0"/>
        <w:numPr>
          <w:ilvl w:val="2"/>
          <w:numId w:val="62"/>
        </w:numPr>
        <w:shd w:val="clear" w:color="auto" w:fill="FFFFFF"/>
        <w:tabs>
          <w:tab w:val="left" w:pos="1418"/>
        </w:tabs>
        <w:ind w:left="0" w:firstLine="709"/>
        <w:jc w:val="both"/>
        <w:rPr>
          <w:bCs/>
        </w:rPr>
      </w:pPr>
      <w:r>
        <w:rPr>
          <w:bCs/>
        </w:rPr>
        <w:t>С</w:t>
      </w:r>
      <w:r w:rsidRPr="00C2118D">
        <w:rPr>
          <w:bCs/>
        </w:rPr>
        <w:t xml:space="preserve">рок действия Банковской гарантии </w:t>
      </w:r>
      <w:r>
        <w:rPr>
          <w:bCs/>
        </w:rPr>
        <w:t>–</w:t>
      </w:r>
      <w:r w:rsidRPr="00C2118D">
        <w:rPr>
          <w:bCs/>
        </w:rPr>
        <w:t xml:space="preserve"> не ранее 70 (семидесяти) календарных дней после наступления даты завершения </w:t>
      </w:r>
      <w:r>
        <w:rPr>
          <w:bCs/>
        </w:rPr>
        <w:t>Р</w:t>
      </w:r>
      <w:r w:rsidRPr="00C2118D">
        <w:rPr>
          <w:bCs/>
        </w:rPr>
        <w:t xml:space="preserve">абот по </w:t>
      </w:r>
      <w:r w:rsidRPr="00BC4883">
        <w:rPr>
          <w:bCs/>
          <w:highlight w:val="lightGray"/>
        </w:rPr>
        <w:t>Этапу Работ</w:t>
      </w:r>
      <w:r w:rsidRPr="00BC4883">
        <w:rPr>
          <w:rStyle w:val="aa"/>
          <w:bCs/>
          <w:highlight w:val="lightGray"/>
        </w:rPr>
        <w:footnoteReference w:id="5"/>
      </w:r>
      <w:r>
        <w:rPr>
          <w:bCs/>
          <w:highlight w:val="lightGray"/>
        </w:rPr>
        <w:t xml:space="preserve"> </w:t>
      </w:r>
      <w:r w:rsidRPr="00BC4883">
        <w:rPr>
          <w:bCs/>
          <w:highlight w:val="lightGray"/>
        </w:rPr>
        <w:t>/ Договору</w:t>
      </w:r>
      <w:r>
        <w:rPr>
          <w:rStyle w:val="aa"/>
          <w:bCs/>
          <w:highlight w:val="lightGray"/>
        </w:rPr>
        <w:footnoteReference w:id="6"/>
      </w:r>
      <w:r>
        <w:rPr>
          <w:bCs/>
        </w:rPr>
        <w:t>.</w:t>
      </w:r>
    </w:p>
    <w:p w:rsidR="00D51A69" w:rsidRPr="00C2118D" w:rsidRDefault="00D51A69" w:rsidP="00D51A69">
      <w:pPr>
        <w:pStyle w:val="af0"/>
        <w:numPr>
          <w:ilvl w:val="2"/>
          <w:numId w:val="62"/>
        </w:numPr>
        <w:shd w:val="clear" w:color="auto" w:fill="FFFFFF"/>
        <w:tabs>
          <w:tab w:val="left" w:pos="1418"/>
        </w:tabs>
        <w:ind w:left="0" w:firstLine="709"/>
        <w:jc w:val="both"/>
        <w:rPr>
          <w:bCs/>
        </w:rPr>
      </w:pPr>
      <w:r>
        <w:rPr>
          <w:bCs/>
        </w:rPr>
        <w:t>В</w:t>
      </w:r>
      <w:r w:rsidRPr="00C2118D">
        <w:rPr>
          <w:bCs/>
        </w:rPr>
        <w:t xml:space="preserve">несение изменений и дополнений в Договор в период срока действия </w:t>
      </w:r>
      <w:r>
        <w:rPr>
          <w:bCs/>
        </w:rPr>
        <w:t>Б</w:t>
      </w:r>
      <w:r w:rsidRPr="00C2118D">
        <w:rPr>
          <w:bCs/>
        </w:rPr>
        <w:t>анковской гарантии не освобождает Банк</w:t>
      </w:r>
      <w:r>
        <w:rPr>
          <w:bCs/>
        </w:rPr>
        <w:t>-</w:t>
      </w:r>
      <w:r w:rsidRPr="00C2118D">
        <w:rPr>
          <w:bCs/>
        </w:rPr>
        <w:t xml:space="preserve">Гарант от обязательств перед </w:t>
      </w:r>
      <w:r>
        <w:rPr>
          <w:bCs/>
        </w:rPr>
        <w:t>Заказчиком</w:t>
      </w:r>
      <w:r w:rsidRPr="00C2118D">
        <w:rPr>
          <w:bCs/>
        </w:rPr>
        <w:t xml:space="preserve"> </w:t>
      </w:r>
      <w:r>
        <w:rPr>
          <w:bCs/>
        </w:rPr>
        <w:br/>
      </w:r>
      <w:r w:rsidRPr="00C2118D">
        <w:rPr>
          <w:bCs/>
        </w:rPr>
        <w:t xml:space="preserve">по </w:t>
      </w:r>
      <w:r>
        <w:rPr>
          <w:bCs/>
        </w:rPr>
        <w:t>Б</w:t>
      </w:r>
      <w:r w:rsidRPr="00C2118D">
        <w:rPr>
          <w:bCs/>
        </w:rPr>
        <w:t>анковской гарантии</w:t>
      </w:r>
      <w:r>
        <w:rPr>
          <w:bCs/>
        </w:rPr>
        <w:t>.</w:t>
      </w:r>
    </w:p>
    <w:p w:rsidR="00D51A69" w:rsidRPr="00C2118D" w:rsidRDefault="00D51A69" w:rsidP="00D51A69">
      <w:pPr>
        <w:pStyle w:val="af0"/>
        <w:numPr>
          <w:ilvl w:val="2"/>
          <w:numId w:val="62"/>
        </w:numPr>
        <w:shd w:val="clear" w:color="auto" w:fill="FFFFFF"/>
        <w:tabs>
          <w:tab w:val="left" w:pos="1418"/>
        </w:tabs>
        <w:ind w:left="0" w:firstLine="709"/>
        <w:jc w:val="both"/>
        <w:rPr>
          <w:bCs/>
        </w:rPr>
      </w:pPr>
      <w:r w:rsidRPr="00C2118D">
        <w:rPr>
          <w:bCs/>
        </w:rPr>
        <w:t xml:space="preserve">Банковская гарантия должна </w:t>
      </w:r>
      <w:r w:rsidRPr="00062B67">
        <w:rPr>
          <w:bCs/>
        </w:rPr>
        <w:t>быть подчинена материальному праву Российской Федерации и предусматривать Арбитражный суд Амурской области в качестве органа</w:t>
      </w:r>
      <w:r w:rsidRPr="00C2118D">
        <w:rPr>
          <w:bCs/>
        </w:rPr>
        <w:t>, компетентного разрешать споры из Банковской гарантии</w:t>
      </w:r>
      <w:r>
        <w:rPr>
          <w:bCs/>
        </w:rPr>
        <w:t>.</w:t>
      </w:r>
    </w:p>
    <w:p w:rsidR="00D51A69" w:rsidRPr="00C2118D" w:rsidRDefault="00D51A69" w:rsidP="00D51A69">
      <w:pPr>
        <w:pStyle w:val="af0"/>
        <w:numPr>
          <w:ilvl w:val="2"/>
          <w:numId w:val="62"/>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не должн</w:t>
      </w:r>
      <w:r>
        <w:rPr>
          <w:bCs/>
        </w:rPr>
        <w:t>а содержать</w:t>
      </w:r>
      <w:r w:rsidRPr="00C2118D">
        <w:rPr>
          <w:bCs/>
        </w:rPr>
        <w:t xml:space="preserve"> условий или требований, противоречащих </w:t>
      </w:r>
      <w:r>
        <w:rPr>
          <w:bCs/>
        </w:rPr>
        <w:t>требованиям, указанным в пунктах 7.1.1 – 7.1.10 Договора,</w:t>
      </w:r>
      <w:r w:rsidRPr="00C2118D">
        <w:rPr>
          <w:bCs/>
        </w:rPr>
        <w:t xml:space="preserve"> или делающих </w:t>
      </w:r>
      <w:r>
        <w:rPr>
          <w:bCs/>
        </w:rPr>
        <w:t>такие требования</w:t>
      </w:r>
      <w:r w:rsidRPr="00C2118D">
        <w:rPr>
          <w:bCs/>
        </w:rPr>
        <w:t xml:space="preserve"> неисполнимым</w:t>
      </w:r>
      <w:r>
        <w:rPr>
          <w:bCs/>
        </w:rPr>
        <w:t>и</w:t>
      </w:r>
      <w:r w:rsidRPr="00C2118D">
        <w:rPr>
          <w:bCs/>
        </w:rPr>
        <w:t>.</w:t>
      </w:r>
    </w:p>
    <w:p w:rsidR="00D51A69" w:rsidRDefault="00D51A69" w:rsidP="00D51A69">
      <w:pPr>
        <w:pStyle w:val="af0"/>
        <w:numPr>
          <w:ilvl w:val="1"/>
          <w:numId w:val="62"/>
        </w:numPr>
        <w:shd w:val="clear" w:color="auto" w:fill="FFFFFF"/>
        <w:tabs>
          <w:tab w:val="left" w:pos="1134"/>
        </w:tabs>
        <w:ind w:left="0" w:firstLine="709"/>
        <w:jc w:val="both"/>
        <w:rPr>
          <w:bCs/>
        </w:rPr>
      </w:pPr>
      <w:r w:rsidRPr="00E67F75">
        <w:rPr>
          <w:bCs/>
        </w:rPr>
        <w:lastRenderedPageBreak/>
        <w:t>Банк, выдавший Банковскую гарантию, должен соответствовать критериям</w:t>
      </w:r>
      <w:r>
        <w:rPr>
          <w:bCs/>
        </w:rPr>
        <w:t>, установленным в Приложении № 17 к Договору.</w:t>
      </w:r>
    </w:p>
    <w:p w:rsidR="00D51A69" w:rsidRPr="00C2118D" w:rsidRDefault="00D51A69" w:rsidP="00D51A69">
      <w:pPr>
        <w:pStyle w:val="af0"/>
        <w:numPr>
          <w:ilvl w:val="1"/>
          <w:numId w:val="62"/>
        </w:numPr>
        <w:shd w:val="clear" w:color="auto" w:fill="FFFFFF"/>
        <w:tabs>
          <w:tab w:val="left" w:pos="1134"/>
        </w:tabs>
        <w:ind w:left="0" w:firstLine="709"/>
        <w:jc w:val="both"/>
        <w:rPr>
          <w:bCs/>
        </w:rPr>
      </w:pPr>
      <w:r w:rsidRPr="00C2118D">
        <w:rPr>
          <w:bCs/>
        </w:rPr>
        <w:t>Банковская гарантия возвращается Банку</w:t>
      </w:r>
      <w:r>
        <w:rPr>
          <w:bCs/>
        </w:rPr>
        <w:t>-</w:t>
      </w:r>
      <w:r w:rsidRPr="00C2118D">
        <w:rPr>
          <w:bCs/>
        </w:rPr>
        <w:t>Гаранту или</w:t>
      </w:r>
      <w:r>
        <w:rPr>
          <w:bCs/>
        </w:rPr>
        <w:t xml:space="preserve"> Подрядчик</w:t>
      </w:r>
      <w:r w:rsidRPr="00C2118D">
        <w:rPr>
          <w:bCs/>
        </w:rPr>
        <w:t>у после прекращения ее действия в течение 10 (десяти) рабочих дней с даты получения Заказчиком соответствующего письменного уведомления.</w:t>
      </w:r>
    </w:p>
    <w:p w:rsidR="00D51A69" w:rsidRPr="00C24AE3" w:rsidRDefault="00D51A69" w:rsidP="00D51A69">
      <w:pPr>
        <w:pStyle w:val="af0"/>
        <w:numPr>
          <w:ilvl w:val="1"/>
          <w:numId w:val="62"/>
        </w:numPr>
        <w:shd w:val="clear" w:color="auto" w:fill="FFFFFF"/>
        <w:tabs>
          <w:tab w:val="left" w:pos="1134"/>
        </w:tabs>
        <w:ind w:left="0" w:firstLine="709"/>
        <w:jc w:val="both"/>
        <w:rPr>
          <w:bCs/>
        </w:rPr>
      </w:pPr>
      <w:r w:rsidRPr="00C2118D">
        <w:rPr>
          <w:bCs/>
        </w:rPr>
        <w:t xml:space="preserve">Сумма </w:t>
      </w:r>
      <w:r>
        <w:rPr>
          <w:bCs/>
        </w:rPr>
        <w:t xml:space="preserve">Банковской </w:t>
      </w:r>
      <w:r w:rsidRPr="00C2118D">
        <w:rPr>
          <w:bCs/>
        </w:rPr>
        <w:t xml:space="preserve">гарантии </w:t>
      </w:r>
      <w:r>
        <w:rPr>
          <w:bCs/>
        </w:rPr>
        <w:t xml:space="preserve">возврата авансового платежа </w:t>
      </w:r>
      <w:r w:rsidRPr="00C2118D">
        <w:rPr>
          <w:bCs/>
        </w:rPr>
        <w:t xml:space="preserve">по согласованию </w:t>
      </w:r>
      <w:r>
        <w:rPr>
          <w:bCs/>
        </w:rPr>
        <w:br/>
      </w:r>
      <w:r w:rsidRPr="00C2118D">
        <w:rPr>
          <w:bCs/>
        </w:rPr>
        <w:t xml:space="preserve">с </w:t>
      </w:r>
      <w:r>
        <w:rPr>
          <w:bCs/>
        </w:rPr>
        <w:t>Заказчик</w:t>
      </w:r>
      <w:r w:rsidRPr="00C2118D">
        <w:rPr>
          <w:bCs/>
        </w:rPr>
        <w:t>ом может быть уменьшена пропорционально сумме выполненных</w:t>
      </w:r>
      <w:r>
        <w:rPr>
          <w:bCs/>
        </w:rPr>
        <w:t xml:space="preserve"> Подрядчик</w:t>
      </w:r>
      <w:r w:rsidRPr="00C2118D">
        <w:rPr>
          <w:bCs/>
        </w:rPr>
        <w:t>ом обязательств по Договору (соответствующе</w:t>
      </w:r>
      <w:r>
        <w:rPr>
          <w:bCs/>
        </w:rPr>
        <w:t>го</w:t>
      </w:r>
      <w:r w:rsidRPr="00C2118D">
        <w:rPr>
          <w:bCs/>
        </w:rPr>
        <w:t xml:space="preserve"> </w:t>
      </w:r>
      <w:r>
        <w:rPr>
          <w:bCs/>
        </w:rPr>
        <w:t>Этапа</w:t>
      </w:r>
      <w:r w:rsidRPr="00C2118D">
        <w:rPr>
          <w:bCs/>
        </w:rPr>
        <w:t xml:space="preserve"> </w:t>
      </w:r>
      <w:r>
        <w:rPr>
          <w:bCs/>
        </w:rPr>
        <w:t>Работ</w:t>
      </w:r>
      <w:r w:rsidRPr="00C24AE3">
        <w:rPr>
          <w:bCs/>
        </w:rPr>
        <w:t>/</w:t>
      </w:r>
      <w:r>
        <w:rPr>
          <w:bCs/>
        </w:rPr>
        <w:t xml:space="preserve"> </w:t>
      </w:r>
      <w:r w:rsidRPr="00C24AE3">
        <w:rPr>
          <w:bCs/>
        </w:rPr>
        <w:t>Партии Оборудования) при условии подтверждения их выполнения.</w:t>
      </w:r>
    </w:p>
    <w:p w:rsidR="00D51A69" w:rsidRPr="00C24AE3" w:rsidRDefault="00D51A69" w:rsidP="00D51A69">
      <w:pPr>
        <w:pStyle w:val="af0"/>
        <w:numPr>
          <w:ilvl w:val="1"/>
          <w:numId w:val="62"/>
        </w:numPr>
        <w:shd w:val="clear" w:color="auto" w:fill="FFFFFF"/>
        <w:tabs>
          <w:tab w:val="left" w:pos="1134"/>
        </w:tabs>
        <w:ind w:left="0" w:firstLine="709"/>
        <w:jc w:val="both"/>
        <w:rPr>
          <w:bCs/>
        </w:rPr>
      </w:pPr>
      <w:r w:rsidRPr="00C24AE3">
        <w:rPr>
          <w:bCs/>
        </w:rPr>
        <w:t>В случае увеличения Цены Договора или продления срока выполнения</w:t>
      </w:r>
      <w:r>
        <w:rPr>
          <w:bCs/>
        </w:rPr>
        <w:t xml:space="preserve"> Подрядчик</w:t>
      </w:r>
      <w:r w:rsidRPr="00C24AE3">
        <w:rPr>
          <w:bCs/>
        </w:rPr>
        <w:t>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D51A69" w:rsidRPr="000A4FCE" w:rsidRDefault="00D51A69" w:rsidP="00D51A69">
      <w:pPr>
        <w:pStyle w:val="af0"/>
        <w:numPr>
          <w:ilvl w:val="1"/>
          <w:numId w:val="62"/>
        </w:numPr>
        <w:shd w:val="clear" w:color="auto" w:fill="FFFFFF"/>
        <w:tabs>
          <w:tab w:val="left" w:pos="1134"/>
        </w:tabs>
        <w:ind w:left="0" w:firstLine="709"/>
        <w:jc w:val="both"/>
        <w:rPr>
          <w:bCs/>
        </w:rPr>
      </w:pPr>
      <w:r w:rsidRPr="00C2118D">
        <w:rPr>
          <w:bCs/>
        </w:rPr>
        <w:t>В случа</w:t>
      </w:r>
      <w:r>
        <w:rPr>
          <w:bCs/>
        </w:rPr>
        <w:t>ях</w:t>
      </w:r>
      <w:r>
        <w:rPr>
          <w:bCs/>
          <w:lang w:val="en-US"/>
        </w:rPr>
        <w:t>:</w:t>
      </w:r>
      <w:r w:rsidRPr="00C2118D">
        <w:rPr>
          <w:bCs/>
        </w:rPr>
        <w:t xml:space="preserve"> </w:t>
      </w:r>
    </w:p>
    <w:p w:rsidR="00D51A69" w:rsidRPr="000A4FCE" w:rsidRDefault="00D51A69" w:rsidP="00D51A69">
      <w:pPr>
        <w:pStyle w:val="af0"/>
        <w:numPr>
          <w:ilvl w:val="1"/>
          <w:numId w:val="20"/>
        </w:numPr>
        <w:shd w:val="clear" w:color="auto" w:fill="FFFFFF"/>
        <w:tabs>
          <w:tab w:val="left" w:pos="1134"/>
        </w:tabs>
        <w:ind w:left="0" w:firstLine="709"/>
        <w:jc w:val="both"/>
        <w:rPr>
          <w:bCs/>
        </w:rPr>
      </w:pPr>
      <w:r w:rsidRPr="000A4FCE">
        <w:rPr>
          <w:bCs/>
        </w:rPr>
        <w:t xml:space="preserve">отзыва лицензии </w:t>
      </w:r>
      <w:r>
        <w:rPr>
          <w:bCs/>
        </w:rPr>
        <w:t>Банка-Г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 xml:space="preserve">Банк-Гарант </w:t>
      </w:r>
      <w:r w:rsidRPr="000A4FCE">
        <w:rPr>
          <w:bCs/>
        </w:rPr>
        <w:t>утрачивает соответствие требованиям, установленным Договором, или</w:t>
      </w:r>
    </w:p>
    <w:p w:rsidR="00D51A69" w:rsidRPr="000A4FCE" w:rsidRDefault="00D51A69" w:rsidP="00D51A69">
      <w:pPr>
        <w:pStyle w:val="af0"/>
        <w:numPr>
          <w:ilvl w:val="1"/>
          <w:numId w:val="20"/>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Pr>
          <w:bCs/>
        </w:rPr>
        <w:t>Б</w:t>
      </w:r>
      <w:r w:rsidRPr="000A4FCE">
        <w:rPr>
          <w:bCs/>
        </w:rPr>
        <w:t>анковской гарантии не представляется возможным</w:t>
      </w:r>
      <w:r>
        <w:rPr>
          <w:bCs/>
        </w:rPr>
        <w:t>.</w:t>
      </w:r>
      <w:r w:rsidRPr="000A4FCE">
        <w:rPr>
          <w:bCs/>
        </w:rPr>
        <w:t xml:space="preserve"> </w:t>
      </w:r>
    </w:p>
    <w:p w:rsidR="00D51A69" w:rsidRDefault="00D51A69" w:rsidP="00D51A69">
      <w:pPr>
        <w:pStyle w:val="af0"/>
        <w:shd w:val="clear" w:color="auto" w:fill="FFFFFF"/>
        <w:tabs>
          <w:tab w:val="left" w:pos="1134"/>
        </w:tabs>
        <w:ind w:left="0" w:firstLine="709"/>
        <w:jc w:val="both"/>
        <w:rPr>
          <w:bCs/>
        </w:rPr>
      </w:pPr>
      <w:r>
        <w:rPr>
          <w:bCs/>
        </w:rPr>
        <w:t>Подрядчик</w:t>
      </w:r>
      <w:r w:rsidRPr="000A4FCE">
        <w:rPr>
          <w:bCs/>
        </w:rPr>
        <w:t xml:space="preserve">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яти) календарных дней с момента, когда ему стало известно либо должно стать известным об указанных обстоятельствах, либо с момента обращения</w:t>
      </w:r>
      <w:r>
        <w:rPr>
          <w:bCs/>
        </w:rPr>
        <w:t xml:space="preserve"> </w:t>
      </w:r>
      <w:r w:rsidRPr="000A4FCE">
        <w:rPr>
          <w:bCs/>
        </w:rPr>
        <w:t>Заказчика</w:t>
      </w:r>
      <w:r>
        <w:rPr>
          <w:bCs/>
        </w:rPr>
        <w:t xml:space="preserve"> </w:t>
      </w:r>
      <w:r w:rsidRPr="000A4FCE">
        <w:rPr>
          <w:bCs/>
        </w:rPr>
        <w:t xml:space="preserve">с требованием о замене </w:t>
      </w:r>
      <w:r>
        <w:rPr>
          <w:bCs/>
        </w:rPr>
        <w:t>Б</w:t>
      </w:r>
      <w:r w:rsidRPr="000A4FCE">
        <w:rPr>
          <w:bCs/>
        </w:rPr>
        <w:t>анковской гарантии.</w:t>
      </w:r>
    </w:p>
    <w:p w:rsidR="00D51A69" w:rsidRPr="00C2118D" w:rsidRDefault="00D51A69" w:rsidP="00D51A69">
      <w:pPr>
        <w:pStyle w:val="af0"/>
        <w:shd w:val="clear" w:color="auto" w:fill="FFFFFF"/>
        <w:ind w:left="0" w:firstLine="709"/>
        <w:jc w:val="both"/>
        <w:rPr>
          <w:bCs/>
        </w:rPr>
      </w:pPr>
      <w:r w:rsidRPr="00C2118D">
        <w:rPr>
          <w:bCs/>
        </w:rPr>
        <w:t>В случае непредставления</w:t>
      </w:r>
      <w:r>
        <w:rPr>
          <w:bCs/>
        </w:rPr>
        <w:t xml:space="preserve"> Подрядчик</w:t>
      </w:r>
      <w:r w:rsidRPr="00C2118D">
        <w:rPr>
          <w:bCs/>
        </w:rPr>
        <w:t>ом в установленный срок новой Банковской гарантии Заказчик вправе удерживать сумму неотработанного аванса</w:t>
      </w:r>
      <w:r>
        <w:rPr>
          <w:rStyle w:val="aa"/>
          <w:bCs/>
        </w:rPr>
        <w:footnoteReference w:id="7"/>
      </w:r>
      <w:r w:rsidRPr="00C2118D">
        <w:rPr>
          <w:bCs/>
        </w:rPr>
        <w:t xml:space="preserve"> при выплате каждого платежа, причитающегося</w:t>
      </w:r>
      <w:r>
        <w:rPr>
          <w:bCs/>
        </w:rPr>
        <w:t xml:space="preserve"> Подрядчик</w:t>
      </w:r>
      <w:r w:rsidRPr="00C2118D">
        <w:rPr>
          <w:bCs/>
        </w:rPr>
        <w:t>у, до полного зачета неотработанного аванса</w:t>
      </w:r>
      <w:r>
        <w:rPr>
          <w:bCs/>
        </w:rPr>
        <w:t xml:space="preserve"> </w:t>
      </w:r>
      <w:r w:rsidRPr="00BC4883">
        <w:rPr>
          <w:highlight w:val="lightGray"/>
        </w:rPr>
        <w:t>и / или сумму ранее выплаченного Обеспечительного платежа</w:t>
      </w:r>
      <w:r w:rsidRPr="00BC4883">
        <w:rPr>
          <w:rStyle w:val="aa"/>
          <w:highlight w:val="lightGray"/>
        </w:rPr>
        <w:footnoteReference w:id="8"/>
      </w:r>
      <w:r w:rsidRPr="00BC4883">
        <w:rPr>
          <w:highlight w:val="lightGray"/>
        </w:rPr>
        <w:t xml:space="preserve"> при выплате каждого платежа, причитающегося</w:t>
      </w:r>
      <w:r>
        <w:rPr>
          <w:highlight w:val="lightGray"/>
        </w:rPr>
        <w:t xml:space="preserve"> Подрядчик</w:t>
      </w:r>
      <w:r w:rsidRPr="00BC4883">
        <w:rPr>
          <w:highlight w:val="lightGray"/>
        </w:rPr>
        <w:t>у</w:t>
      </w:r>
      <w:r>
        <w:t>.</w:t>
      </w:r>
    </w:p>
    <w:p w:rsidR="00D51A69" w:rsidRDefault="00D51A69" w:rsidP="00D51A69">
      <w:pPr>
        <w:pStyle w:val="af0"/>
        <w:numPr>
          <w:ilvl w:val="1"/>
          <w:numId w:val="62"/>
        </w:numPr>
        <w:shd w:val="clear" w:color="auto" w:fill="FFFFFF"/>
        <w:tabs>
          <w:tab w:val="left" w:pos="1134"/>
        </w:tabs>
        <w:ind w:left="0" w:firstLine="709"/>
        <w:jc w:val="both"/>
        <w:rPr>
          <w:bCs/>
        </w:rPr>
      </w:pPr>
      <w:r>
        <w:rPr>
          <w:bCs/>
        </w:rPr>
        <w:t>Во всех случаях, предусмотренных Договором, Подрядчик</w:t>
      </w:r>
      <w:r w:rsidRPr="000A4FCE">
        <w:rPr>
          <w:bCs/>
        </w:rPr>
        <w:t xml:space="preserve">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w:t>
      </w:r>
      <w:r>
        <w:rPr>
          <w:bCs/>
        </w:rPr>
        <w:t>действующей</w:t>
      </w:r>
      <w:r w:rsidRPr="000A4FCE">
        <w:rPr>
          <w:bCs/>
        </w:rPr>
        <w:t xml:space="preserve">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p>
    <w:p w:rsidR="00D51A69" w:rsidRPr="00380691" w:rsidRDefault="00D51A69" w:rsidP="00D51A69">
      <w:pPr>
        <w:pStyle w:val="af0"/>
        <w:numPr>
          <w:ilvl w:val="1"/>
          <w:numId w:val="62"/>
        </w:numPr>
        <w:shd w:val="clear" w:color="auto" w:fill="FFFFFF"/>
        <w:tabs>
          <w:tab w:val="left" w:pos="1134"/>
        </w:tabs>
        <w:ind w:left="0" w:firstLine="709"/>
        <w:jc w:val="both"/>
        <w:rPr>
          <w:bCs/>
        </w:rPr>
      </w:pPr>
      <w:r w:rsidRPr="00C2118D">
        <w:rPr>
          <w:bCs/>
        </w:rPr>
        <w:t>Положения пункт</w:t>
      </w:r>
      <w:r>
        <w:rPr>
          <w:bCs/>
        </w:rPr>
        <w:t>а</w:t>
      </w:r>
      <w:r w:rsidRPr="00C2118D">
        <w:rPr>
          <w:bCs/>
        </w:rPr>
        <w:t xml:space="preserve"> 4.5.1 Договора применяются, </w:t>
      </w:r>
      <w:r>
        <w:rPr>
          <w:bCs/>
        </w:rPr>
        <w:t>если</w:t>
      </w:r>
      <w:r w:rsidRPr="00C2118D">
        <w:rPr>
          <w:bCs/>
        </w:rPr>
        <w:t xml:space="preserve"> совокупный размер авансовых платежей, уплаченных и подлежащих уплате по Договору в соответствии </w:t>
      </w:r>
      <w:r>
        <w:rPr>
          <w:bCs/>
        </w:rPr>
        <w:br/>
      </w:r>
      <w:r w:rsidRPr="00C2118D">
        <w:rPr>
          <w:bCs/>
        </w:rPr>
        <w:t>с выставленными счетами</w:t>
      </w:r>
      <w:r>
        <w:rPr>
          <w:bCs/>
        </w:rPr>
        <w:t xml:space="preserve"> Подрядчик</w:t>
      </w:r>
      <w:r w:rsidRPr="00C2118D">
        <w:rPr>
          <w:bCs/>
        </w:rPr>
        <w:t>а</w:t>
      </w:r>
      <w:r w:rsidRPr="00403136">
        <w:rPr>
          <w:bCs/>
        </w:rPr>
        <w:t xml:space="preserve"> </w:t>
      </w:r>
      <w:r>
        <w:rPr>
          <w:bCs/>
        </w:rPr>
        <w:t>составляет</w:t>
      </w:r>
      <w:r w:rsidRPr="00C2118D">
        <w:rPr>
          <w:bCs/>
        </w:rPr>
        <w:t xml:space="preserve"> 5 000 000 (</w:t>
      </w:r>
      <w:r>
        <w:rPr>
          <w:bCs/>
        </w:rPr>
        <w:t>П</w:t>
      </w:r>
      <w:r w:rsidRPr="00C2118D">
        <w:rPr>
          <w:bCs/>
        </w:rPr>
        <w:t xml:space="preserve">ять миллионов) рублей </w:t>
      </w:r>
      <w:r>
        <w:rPr>
          <w:bCs/>
        </w:rPr>
        <w:t>и более</w:t>
      </w:r>
      <w:r>
        <w:rPr>
          <w:bCs/>
        </w:rPr>
        <w:br/>
      </w:r>
      <w:r w:rsidRPr="00C2118D">
        <w:rPr>
          <w:bCs/>
        </w:rPr>
        <w:t xml:space="preserve">без учета НДС. При этом, в расчет суммы указанного в настоящем пункте лимита не включаются платежи, осуществляемые в соответствии с </w:t>
      </w:r>
      <w:r>
        <w:rPr>
          <w:bCs/>
        </w:rPr>
        <w:t>пунктами 4.5.3</w:t>
      </w:r>
      <w:r w:rsidRPr="00380691">
        <w:rPr>
          <w:bCs/>
        </w:rPr>
        <w:t xml:space="preserve"> Договора.</w:t>
      </w:r>
    </w:p>
    <w:p w:rsidR="006B7F6C" w:rsidRPr="00FE7218" w:rsidRDefault="006B7F6C" w:rsidP="006B7F6C">
      <w:pPr>
        <w:shd w:val="clear" w:color="auto" w:fill="FFFFFF"/>
        <w:tabs>
          <w:tab w:val="left" w:pos="1134"/>
        </w:tabs>
        <w:spacing w:line="240" w:lineRule="auto"/>
        <w:ind w:left="709" w:firstLine="0"/>
        <w:rPr>
          <w:bCs/>
          <w:sz w:val="24"/>
          <w:szCs w:val="24"/>
        </w:rPr>
      </w:pPr>
    </w:p>
    <w:p w:rsidR="006B7F6C" w:rsidRPr="00FE7218" w:rsidRDefault="006B7F6C" w:rsidP="00682B98">
      <w:pPr>
        <w:pStyle w:val="af0"/>
        <w:numPr>
          <w:ilvl w:val="0"/>
          <w:numId w:val="3"/>
        </w:numPr>
        <w:shd w:val="clear" w:color="auto" w:fill="FFFFFF"/>
        <w:tabs>
          <w:tab w:val="left" w:pos="284"/>
        </w:tabs>
        <w:ind w:left="0" w:firstLine="0"/>
        <w:jc w:val="center"/>
        <w:rPr>
          <w:b/>
          <w:bCs/>
        </w:rPr>
      </w:pPr>
      <w:r w:rsidRPr="00FE7218">
        <w:rPr>
          <w:b/>
          <w:bCs/>
        </w:rPr>
        <w:t>Ответственность Сторон</w:t>
      </w:r>
    </w:p>
    <w:p w:rsidR="006B7F6C" w:rsidRPr="00FE7218" w:rsidRDefault="006B7F6C" w:rsidP="00682B98">
      <w:pPr>
        <w:pStyle w:val="af0"/>
        <w:numPr>
          <w:ilvl w:val="1"/>
          <w:numId w:val="3"/>
        </w:numPr>
        <w:shd w:val="clear" w:color="auto" w:fill="FFFFFF"/>
        <w:tabs>
          <w:tab w:val="left" w:pos="1134"/>
        </w:tabs>
        <w:ind w:left="0" w:firstLine="709"/>
        <w:jc w:val="both"/>
        <w:rPr>
          <w:bCs/>
        </w:rPr>
      </w:pPr>
      <w:r w:rsidRPr="00FE7218">
        <w:rPr>
          <w:bCs/>
        </w:rPr>
        <w:t xml:space="preserve">За неисполнение или ненадлежащее исполнение принятых обязательств </w:t>
      </w:r>
      <w:r w:rsidRPr="00FE7218">
        <w:rPr>
          <w:bCs/>
        </w:rPr>
        <w:br/>
        <w:t xml:space="preserve">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w:t>
      </w:r>
      <w:r w:rsidRPr="00FE7218">
        <w:rPr>
          <w:bCs/>
        </w:rPr>
        <w:br/>
        <w:t xml:space="preserve">не предусмотрено иное. </w:t>
      </w:r>
    </w:p>
    <w:p w:rsidR="006B7F6C" w:rsidRPr="00FE7218" w:rsidRDefault="006B7F6C" w:rsidP="00682B98">
      <w:pPr>
        <w:numPr>
          <w:ilvl w:val="1"/>
          <w:numId w:val="3"/>
        </w:numPr>
        <w:tabs>
          <w:tab w:val="left" w:pos="1134"/>
        </w:tabs>
        <w:spacing w:line="240" w:lineRule="auto"/>
        <w:ind w:left="0" w:firstLine="709"/>
        <w:rPr>
          <w:bCs/>
          <w:snapToGrid/>
          <w:sz w:val="24"/>
          <w:szCs w:val="24"/>
        </w:rPr>
      </w:pPr>
      <w:r w:rsidRPr="00FE7218">
        <w:rPr>
          <w:kern w:val="36"/>
          <w:sz w:val="24"/>
          <w:szCs w:val="24"/>
        </w:rPr>
        <w:lastRenderedPageBreak/>
        <w:t>Неустойка и / или иные штрафные санкции за неисполнение (ненадлежащее исполнение) Заказчиком обязательств по внесению предварительной оплаты (аванса) не устанавливаются</w:t>
      </w:r>
      <w:r w:rsidRPr="00FE7218">
        <w:rPr>
          <w:bCs/>
          <w:snapToGrid/>
          <w:sz w:val="24"/>
          <w:szCs w:val="24"/>
        </w:rPr>
        <w:t>.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6B7F6C" w:rsidRPr="00FE7218" w:rsidRDefault="006B7F6C" w:rsidP="00682B98">
      <w:pPr>
        <w:numPr>
          <w:ilvl w:val="1"/>
          <w:numId w:val="3"/>
        </w:numPr>
        <w:tabs>
          <w:tab w:val="left" w:pos="1134"/>
        </w:tabs>
        <w:spacing w:line="240" w:lineRule="auto"/>
        <w:ind w:left="0" w:firstLine="709"/>
        <w:rPr>
          <w:bCs/>
          <w:snapToGrid/>
          <w:sz w:val="24"/>
          <w:szCs w:val="24"/>
        </w:rPr>
      </w:pPr>
      <w:r w:rsidRPr="00FE7218">
        <w:rPr>
          <w:bCs/>
          <w:snapToGrid/>
          <w:sz w:val="24"/>
          <w:szCs w:val="24"/>
        </w:rPr>
        <w:t xml:space="preserve">В случае нарушения Заказчиком сроков оплаты, установленных разделом 4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FE7218">
        <w:rPr>
          <w:kern w:val="36"/>
          <w:sz w:val="24"/>
          <w:szCs w:val="24"/>
        </w:rPr>
        <w:t xml:space="preserve">но, несмотря на любые иные условия, </w:t>
      </w:r>
      <w:r w:rsidRPr="00FE7218">
        <w:rPr>
          <w:bCs/>
          <w:snapToGrid/>
          <w:sz w:val="24"/>
          <w:szCs w:val="24"/>
        </w:rPr>
        <w:t xml:space="preserve">не более 5 (пяти) % от несвоевременно оплаченной суммы. </w:t>
      </w:r>
    </w:p>
    <w:p w:rsidR="006B7F6C" w:rsidRPr="00FE7218" w:rsidRDefault="006B7F6C" w:rsidP="00682B98">
      <w:pPr>
        <w:numPr>
          <w:ilvl w:val="1"/>
          <w:numId w:val="3"/>
        </w:numPr>
        <w:tabs>
          <w:tab w:val="left" w:pos="1134"/>
        </w:tabs>
        <w:spacing w:line="240" w:lineRule="auto"/>
        <w:ind w:left="0" w:firstLine="709"/>
        <w:rPr>
          <w:bCs/>
          <w:snapToGrid/>
          <w:sz w:val="24"/>
          <w:szCs w:val="24"/>
        </w:rPr>
      </w:pPr>
      <w:r w:rsidRPr="00FE7218">
        <w:rPr>
          <w:bCs/>
          <w:sz w:val="24"/>
          <w:szCs w:val="24"/>
        </w:rPr>
        <w:t xml:space="preserve">В случае </w:t>
      </w:r>
      <w:r w:rsidRPr="00FE7218">
        <w:rPr>
          <w:sz w:val="24"/>
          <w:szCs w:val="24"/>
        </w:rPr>
        <w:t>нарушения Подрядчиком обязательств по поставке партии Оборудования (нарушение срока поставки, недопоставка) и / или выполнению Работ, в том числе сроков выполнения Работ, установленных Календарным графиком поставки Оборудования и выполнения Работ (Приложение № 3 к Договору), а также в случае несвоевременного устранения выявленных недостатков Оборудования и/или Результатов Работ, Заказчик вправе потребовать уплаты Подрядчиком:</w:t>
      </w:r>
    </w:p>
    <w:p w:rsidR="006B7F6C" w:rsidRPr="00FE7218" w:rsidRDefault="006B7F6C" w:rsidP="006B7F6C">
      <w:pPr>
        <w:widowControl w:val="0"/>
        <w:tabs>
          <w:tab w:val="left" w:pos="6300"/>
        </w:tabs>
        <w:spacing w:line="240" w:lineRule="auto"/>
        <w:ind w:firstLine="709"/>
        <w:rPr>
          <w:kern w:val="36"/>
          <w:sz w:val="24"/>
          <w:szCs w:val="24"/>
        </w:rPr>
      </w:pPr>
      <w:r w:rsidRPr="00FE7218">
        <w:rPr>
          <w:kern w:val="36"/>
          <w:sz w:val="24"/>
          <w:szCs w:val="24"/>
        </w:rPr>
        <w:t>8.4.1. Штрафной неустойки в размере 0,2 (ноль целых и две десятых) процента от цены партии Оборудования, этапа работ за каждый день просрочки – в случае, когда нарушение привело или неизбежно приведет к изменению срока поставки и/или выполнения работ в целом по Договору или сроков поставки последующих партий Оборудования, сроков окончания выполнения любого из последующих этапов работ и / или завершения работ в отношении любого из объектов по Договору;</w:t>
      </w:r>
    </w:p>
    <w:p w:rsidR="006B7F6C" w:rsidRPr="00FE7218" w:rsidRDefault="006B7F6C" w:rsidP="006B7F6C">
      <w:pPr>
        <w:widowControl w:val="0"/>
        <w:tabs>
          <w:tab w:val="left" w:pos="6300"/>
        </w:tabs>
        <w:spacing w:line="240" w:lineRule="auto"/>
        <w:ind w:firstLine="709"/>
        <w:rPr>
          <w:kern w:val="36"/>
          <w:sz w:val="24"/>
          <w:szCs w:val="24"/>
        </w:rPr>
      </w:pPr>
      <w:r w:rsidRPr="00FE7218">
        <w:rPr>
          <w:kern w:val="36"/>
          <w:sz w:val="24"/>
          <w:szCs w:val="24"/>
        </w:rPr>
        <w:t>8.4.2.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Оборудования и/или результата работ в целом по Договору и / или соответствующего объекта по Договору;</w:t>
      </w:r>
    </w:p>
    <w:p w:rsidR="006B7F6C" w:rsidRPr="00FE7218" w:rsidRDefault="006B7F6C" w:rsidP="006B7F6C">
      <w:pPr>
        <w:widowControl w:val="0"/>
        <w:tabs>
          <w:tab w:val="left" w:pos="6300"/>
        </w:tabs>
        <w:spacing w:line="240" w:lineRule="auto"/>
        <w:ind w:firstLine="709"/>
        <w:rPr>
          <w:kern w:val="36"/>
          <w:sz w:val="24"/>
          <w:szCs w:val="24"/>
        </w:rPr>
      </w:pPr>
      <w:r w:rsidRPr="00FE7218">
        <w:rPr>
          <w:kern w:val="36"/>
          <w:sz w:val="24"/>
          <w:szCs w:val="24"/>
        </w:rPr>
        <w:t>8.4.3. Штрафной неустойки в размере 0,1 (ноль целых и одна десятая) процента от стоимости партии Оборудования и/или этапа работ за каждый день просрочки – в случае, когда нарушение не привело к изменению сроков поставки последующих партий Оборудования и/или сроков окончания выполнения любого из последующих этапов работ и / или завершения работ в отношении любого из объектов по Договору;</w:t>
      </w:r>
    </w:p>
    <w:p w:rsidR="006B7F6C" w:rsidRPr="00FE7218" w:rsidRDefault="006B7F6C" w:rsidP="006B7F6C">
      <w:pPr>
        <w:widowControl w:val="0"/>
        <w:tabs>
          <w:tab w:val="left" w:pos="6300"/>
        </w:tabs>
        <w:spacing w:line="240" w:lineRule="auto"/>
        <w:ind w:firstLine="709"/>
        <w:rPr>
          <w:kern w:val="36"/>
          <w:sz w:val="24"/>
          <w:szCs w:val="24"/>
        </w:rPr>
      </w:pPr>
      <w:r w:rsidRPr="00FE7218">
        <w:rPr>
          <w:kern w:val="36"/>
          <w:sz w:val="24"/>
          <w:szCs w:val="24"/>
        </w:rPr>
        <w:t>8.4.4. Штрафной неустойки в размере 0,1 (ноль целых и одна десятая) процента от стоимости партии Оборудования и/или этапа работ за каждый день просрочки – в случае несвоевременного устранения недостатков, не влияющих на возможность эксплуатации (использования) Оборудования, результата работ в целом по Договору и / или соответствующего объекта по Договору.</w:t>
      </w:r>
    </w:p>
    <w:p w:rsidR="006B7F6C" w:rsidRPr="00FE7218" w:rsidRDefault="006B7F6C" w:rsidP="00682B98">
      <w:pPr>
        <w:widowControl w:val="0"/>
        <w:numPr>
          <w:ilvl w:val="1"/>
          <w:numId w:val="3"/>
        </w:numPr>
        <w:shd w:val="clear" w:color="auto" w:fill="FFFFFF"/>
        <w:tabs>
          <w:tab w:val="left" w:pos="1134"/>
        </w:tabs>
        <w:autoSpaceDE w:val="0"/>
        <w:autoSpaceDN w:val="0"/>
        <w:adjustRightInd w:val="0"/>
        <w:spacing w:line="240" w:lineRule="auto"/>
        <w:ind w:left="0" w:firstLine="709"/>
        <w:rPr>
          <w:sz w:val="24"/>
          <w:szCs w:val="24"/>
        </w:rPr>
      </w:pPr>
      <w:r w:rsidRPr="00FE7218">
        <w:rPr>
          <w:kern w:val="36"/>
          <w:sz w:val="24"/>
          <w:szCs w:val="24"/>
        </w:rPr>
        <w:t xml:space="preserve">В случае несвоевременного возврата аванса </w:t>
      </w:r>
      <w:r w:rsidRPr="00FE7218">
        <w:rPr>
          <w:bCs/>
          <w:sz w:val="24"/>
          <w:szCs w:val="24"/>
        </w:rPr>
        <w:t xml:space="preserve">Заказчик вправе требовать уплаты Подрядчиком штрафной неустойки в размере </w:t>
      </w:r>
      <w:r w:rsidRPr="00FE7218">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6B7F6C" w:rsidRPr="00FE7218" w:rsidRDefault="006B7F6C" w:rsidP="00682B98">
      <w:pPr>
        <w:pStyle w:val="af0"/>
        <w:numPr>
          <w:ilvl w:val="1"/>
          <w:numId w:val="3"/>
        </w:numPr>
        <w:shd w:val="clear" w:color="auto" w:fill="FFFFFF"/>
        <w:tabs>
          <w:tab w:val="left" w:pos="1134"/>
        </w:tabs>
        <w:ind w:left="0" w:firstLine="709"/>
        <w:jc w:val="both"/>
        <w:rPr>
          <w:bCs/>
        </w:rPr>
      </w:pPr>
      <w:r w:rsidRPr="00FE7218">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7 к Договору. </w:t>
      </w:r>
    </w:p>
    <w:p w:rsidR="006B7F6C" w:rsidRPr="00FE7218" w:rsidRDefault="006B7F6C" w:rsidP="00682B98">
      <w:pPr>
        <w:pStyle w:val="af0"/>
        <w:numPr>
          <w:ilvl w:val="1"/>
          <w:numId w:val="3"/>
        </w:numPr>
        <w:shd w:val="clear" w:color="auto" w:fill="FFFFFF"/>
        <w:tabs>
          <w:tab w:val="left" w:pos="1134"/>
        </w:tabs>
        <w:ind w:left="0" w:firstLine="709"/>
        <w:jc w:val="both"/>
        <w:rPr>
          <w:bCs/>
        </w:rPr>
      </w:pPr>
      <w:r w:rsidRPr="00FE7218">
        <w:rPr>
          <w:bCs/>
        </w:rPr>
        <w:t xml:space="preserve">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w:t>
      </w:r>
      <w:r w:rsidRPr="00FE7218">
        <w:rPr>
          <w:bCs/>
        </w:rPr>
        <w:lastRenderedPageBreak/>
        <w:t>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5.9 Договора, Заказчик имеет право требования от Подрядчика уплаты штрафа в размере 50 000 (пятидесяти тысяч) рублей за каждый случай нарушения.</w:t>
      </w:r>
    </w:p>
    <w:p w:rsidR="006B7F6C" w:rsidRPr="00FE7218" w:rsidRDefault="006B7F6C" w:rsidP="00682B98">
      <w:pPr>
        <w:pStyle w:val="af0"/>
        <w:numPr>
          <w:ilvl w:val="1"/>
          <w:numId w:val="3"/>
        </w:numPr>
        <w:shd w:val="clear" w:color="auto" w:fill="FFFFFF"/>
        <w:tabs>
          <w:tab w:val="left" w:pos="1134"/>
        </w:tabs>
        <w:ind w:left="0" w:firstLine="709"/>
        <w:jc w:val="both"/>
        <w:rPr>
          <w:bCs/>
        </w:rPr>
      </w:pPr>
      <w:r w:rsidRPr="00FE7218">
        <w:rPr>
          <w:bCs/>
        </w:rPr>
        <w:t>За непредоставление либо несвоевременное предоставление / переоформление Подрядчиком банковских гарантий, предусмотренных Договором, в порядке и сроки, установленные разделом 7 Договора, Заказчик вправе требовать уплаты Подрядчиком неустойки в размере 0,03 (ноль целях три сотых) % от цены Договора за каждый день просрочки.</w:t>
      </w:r>
    </w:p>
    <w:p w:rsidR="006B7F6C" w:rsidRPr="00FE7218" w:rsidRDefault="006B7F6C" w:rsidP="00682B98">
      <w:pPr>
        <w:pStyle w:val="af0"/>
        <w:numPr>
          <w:ilvl w:val="1"/>
          <w:numId w:val="3"/>
        </w:numPr>
        <w:shd w:val="clear" w:color="auto" w:fill="FFFFFF"/>
        <w:tabs>
          <w:tab w:val="left" w:pos="1134"/>
        </w:tabs>
        <w:ind w:left="0" w:firstLine="709"/>
        <w:jc w:val="both"/>
      </w:pPr>
      <w:r w:rsidRPr="00FE7218">
        <w:t xml:space="preserve">В случае нарушения Подрядчиком сроков </w:t>
      </w:r>
      <w:r w:rsidRPr="00FE7218">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3.3.30-3.3.31 Договора, </w:t>
      </w:r>
      <w:r w:rsidRPr="00FE7218">
        <w:t>Заказчик вправе требовать уплаты Подрядчиком неустойки в размере 0,05 (ноль целых пять сотых) % от Цены Договора за каждый день просрочки.</w:t>
      </w:r>
    </w:p>
    <w:p w:rsidR="006B7F6C" w:rsidRPr="00FE7218" w:rsidRDefault="006B7F6C" w:rsidP="00682B98">
      <w:pPr>
        <w:pStyle w:val="af0"/>
        <w:numPr>
          <w:ilvl w:val="1"/>
          <w:numId w:val="3"/>
        </w:numPr>
        <w:shd w:val="clear" w:color="auto" w:fill="FFFFFF"/>
        <w:tabs>
          <w:tab w:val="left" w:pos="1134"/>
        </w:tabs>
        <w:ind w:left="0" w:firstLine="709"/>
        <w:jc w:val="both"/>
        <w:rPr>
          <w:bCs/>
        </w:rPr>
      </w:pPr>
      <w:r w:rsidRPr="00FE7218">
        <w:rPr>
          <w:bCs/>
        </w:rPr>
        <w:t>Срок оплаты неустойки, установленной пунктом 8.9 договора, письменно согласовывается Сторонами при приемке Результата Работ по Договору.</w:t>
      </w:r>
    </w:p>
    <w:p w:rsidR="006B7F6C" w:rsidRPr="00FE7218" w:rsidRDefault="006B7F6C" w:rsidP="00682B98">
      <w:pPr>
        <w:pStyle w:val="af0"/>
        <w:numPr>
          <w:ilvl w:val="1"/>
          <w:numId w:val="3"/>
        </w:numPr>
        <w:shd w:val="clear" w:color="auto" w:fill="FFFFFF"/>
        <w:tabs>
          <w:tab w:val="left" w:pos="1134"/>
        </w:tabs>
        <w:ind w:left="0" w:firstLine="709"/>
        <w:jc w:val="both"/>
        <w:rPr>
          <w:bCs/>
        </w:rPr>
      </w:pPr>
      <w:r w:rsidRPr="00FE7218">
        <w:rPr>
          <w:bCs/>
        </w:rPr>
        <w:t xml:space="preserve">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 </w:t>
      </w:r>
    </w:p>
    <w:p w:rsidR="006B7F6C" w:rsidRPr="00FE7218" w:rsidRDefault="006B7F6C" w:rsidP="006B7F6C">
      <w:pPr>
        <w:shd w:val="clear" w:color="auto" w:fill="FFFFFF"/>
        <w:tabs>
          <w:tab w:val="left" w:pos="1134"/>
        </w:tabs>
        <w:spacing w:line="240" w:lineRule="auto"/>
        <w:ind w:firstLine="709"/>
        <w:rPr>
          <w:bCs/>
          <w:sz w:val="24"/>
          <w:szCs w:val="24"/>
        </w:rPr>
      </w:pPr>
      <w:r w:rsidRPr="00FE7218">
        <w:rPr>
          <w:sz w:val="24"/>
          <w:szCs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6B7F6C" w:rsidRPr="00FE7218" w:rsidRDefault="006B7F6C" w:rsidP="00682B98">
      <w:pPr>
        <w:pStyle w:val="af0"/>
        <w:widowControl w:val="0"/>
        <w:numPr>
          <w:ilvl w:val="1"/>
          <w:numId w:val="3"/>
        </w:numPr>
        <w:shd w:val="clear" w:color="auto" w:fill="FFFFFF"/>
        <w:tabs>
          <w:tab w:val="left" w:pos="1276"/>
          <w:tab w:val="left" w:pos="6300"/>
        </w:tabs>
        <w:ind w:left="0" w:firstLine="709"/>
        <w:jc w:val="both"/>
        <w:rPr>
          <w:kern w:val="36"/>
        </w:rPr>
      </w:pPr>
      <w:r w:rsidRPr="00FE7218">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6B7F6C" w:rsidRPr="00FE7218" w:rsidRDefault="006B7F6C" w:rsidP="006B7F6C">
      <w:pPr>
        <w:shd w:val="clear" w:color="auto" w:fill="FFFFFF"/>
        <w:tabs>
          <w:tab w:val="left" w:pos="1134"/>
        </w:tabs>
        <w:spacing w:line="240" w:lineRule="auto"/>
        <w:ind w:firstLine="709"/>
        <w:rPr>
          <w:bCs/>
          <w:sz w:val="24"/>
          <w:szCs w:val="24"/>
        </w:rPr>
      </w:pPr>
      <w:r w:rsidRPr="00FE7218">
        <w:rPr>
          <w:kern w:val="36"/>
          <w:sz w:val="24"/>
          <w:szCs w:val="24"/>
        </w:rPr>
        <w:t>Предусмотренный настоящим пунктом ущерб Заказчика компенсируется Подрядчиком в полной сумме сверх неустойки</w:t>
      </w:r>
      <w:r w:rsidRPr="00FE7218">
        <w:rPr>
          <w:bCs/>
          <w:sz w:val="24"/>
          <w:szCs w:val="24"/>
        </w:rPr>
        <w:t>.</w:t>
      </w:r>
    </w:p>
    <w:p w:rsidR="006B7F6C" w:rsidRPr="00FE7218" w:rsidRDefault="006B7F6C" w:rsidP="00682B98">
      <w:pPr>
        <w:pStyle w:val="af0"/>
        <w:numPr>
          <w:ilvl w:val="1"/>
          <w:numId w:val="3"/>
        </w:numPr>
        <w:shd w:val="clear" w:color="auto" w:fill="FFFFFF"/>
        <w:tabs>
          <w:tab w:val="left" w:pos="1134"/>
        </w:tabs>
        <w:ind w:left="0" w:firstLine="709"/>
        <w:jc w:val="both"/>
      </w:pPr>
      <w:r w:rsidRPr="00FE7218">
        <w:rPr>
          <w:kern w:val="36"/>
        </w:rPr>
        <w:t>Предусмотренная Договором неустойка является штрафной. Убытки подлежат возмещению в полной сумме сверх неустойки</w:t>
      </w:r>
      <w:r w:rsidRPr="00FE7218">
        <w:t>.</w:t>
      </w:r>
    </w:p>
    <w:p w:rsidR="006B7F6C" w:rsidRPr="00FE7218" w:rsidRDefault="006B7F6C" w:rsidP="00682B98">
      <w:pPr>
        <w:pStyle w:val="af0"/>
        <w:numPr>
          <w:ilvl w:val="1"/>
          <w:numId w:val="3"/>
        </w:numPr>
        <w:shd w:val="clear" w:color="auto" w:fill="FFFFFF"/>
        <w:tabs>
          <w:tab w:val="left" w:pos="1134"/>
        </w:tabs>
        <w:ind w:left="0" w:firstLine="709"/>
        <w:jc w:val="both"/>
        <w:rPr>
          <w:bCs/>
        </w:rPr>
      </w:pPr>
      <w:r w:rsidRPr="00FE7218">
        <w:rPr>
          <w:bCs/>
        </w:rPr>
        <w:t>Подрядчик несет ответственность за сохранность и целевое использование полученных от Заказчика Давальческих материалов и запасных частей, перечень которого указан в Приложении № 13 к Договору, и Оборудования Заказчика, перечень которого указан в Приложении № 15 к Договору.</w:t>
      </w:r>
    </w:p>
    <w:p w:rsidR="006B7F6C" w:rsidRPr="00FE7218" w:rsidRDefault="006B7F6C" w:rsidP="00682B98">
      <w:pPr>
        <w:pStyle w:val="af0"/>
        <w:numPr>
          <w:ilvl w:val="1"/>
          <w:numId w:val="3"/>
        </w:numPr>
        <w:shd w:val="clear" w:color="auto" w:fill="FFFFFF"/>
        <w:tabs>
          <w:tab w:val="left" w:pos="1134"/>
        </w:tabs>
        <w:ind w:left="0" w:firstLine="709"/>
        <w:jc w:val="both"/>
        <w:rPr>
          <w:bCs/>
        </w:rPr>
      </w:pPr>
      <w:r w:rsidRPr="00FE7218">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6B7F6C" w:rsidRPr="00FE7218" w:rsidRDefault="006B7F6C" w:rsidP="00682B98">
      <w:pPr>
        <w:pStyle w:val="af0"/>
        <w:numPr>
          <w:ilvl w:val="1"/>
          <w:numId w:val="3"/>
        </w:numPr>
        <w:shd w:val="clear" w:color="auto" w:fill="FFFFFF"/>
        <w:tabs>
          <w:tab w:val="left" w:pos="1134"/>
        </w:tabs>
        <w:ind w:left="0" w:firstLine="709"/>
        <w:jc w:val="both"/>
        <w:rPr>
          <w:bCs/>
        </w:rPr>
      </w:pPr>
      <w:r w:rsidRPr="00FE7218">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6B7F6C" w:rsidRPr="00FE7218" w:rsidRDefault="006B7F6C" w:rsidP="00682B98">
      <w:pPr>
        <w:pStyle w:val="af0"/>
        <w:numPr>
          <w:ilvl w:val="1"/>
          <w:numId w:val="3"/>
        </w:numPr>
        <w:shd w:val="clear" w:color="auto" w:fill="FFFFFF"/>
        <w:tabs>
          <w:tab w:val="left" w:pos="1134"/>
        </w:tabs>
        <w:ind w:left="0" w:firstLine="709"/>
        <w:jc w:val="both"/>
        <w:rPr>
          <w:bCs/>
        </w:rPr>
      </w:pPr>
      <w:r w:rsidRPr="00FE7218">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6B7F6C" w:rsidRPr="00FE7218" w:rsidRDefault="006B7F6C" w:rsidP="00682B98">
      <w:pPr>
        <w:pStyle w:val="af0"/>
        <w:numPr>
          <w:ilvl w:val="1"/>
          <w:numId w:val="3"/>
        </w:numPr>
        <w:shd w:val="clear" w:color="auto" w:fill="FFFFFF"/>
        <w:tabs>
          <w:tab w:val="left" w:pos="1134"/>
        </w:tabs>
        <w:ind w:left="0" w:firstLine="709"/>
        <w:jc w:val="both"/>
        <w:rPr>
          <w:bCs/>
        </w:rPr>
      </w:pPr>
      <w:r w:rsidRPr="00FE7218">
        <w:lastRenderedPageBreak/>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FE7218">
        <w:rPr>
          <w:bCs/>
        </w:rPr>
        <w:t>.</w:t>
      </w:r>
    </w:p>
    <w:p w:rsidR="006B7F6C" w:rsidRPr="00FE7218" w:rsidRDefault="006B7F6C" w:rsidP="00682B98">
      <w:pPr>
        <w:pStyle w:val="af0"/>
        <w:numPr>
          <w:ilvl w:val="1"/>
          <w:numId w:val="3"/>
        </w:numPr>
        <w:shd w:val="clear" w:color="auto" w:fill="FFFFFF"/>
        <w:tabs>
          <w:tab w:val="left" w:pos="1134"/>
        </w:tabs>
        <w:ind w:left="0" w:firstLine="709"/>
        <w:jc w:val="both"/>
        <w:rPr>
          <w:bCs/>
        </w:rPr>
      </w:pPr>
      <w:r w:rsidRPr="00FE7218">
        <w:rPr>
          <w:kern w:val="36"/>
        </w:rPr>
        <w:t>Ответственность Заказчика за причиненные Подрядчику убытки ограничивается реальным ущербом, но не более цены Договора.</w:t>
      </w:r>
    </w:p>
    <w:p w:rsidR="006B7F6C" w:rsidRPr="00FE7218" w:rsidRDefault="006B7F6C" w:rsidP="006B7F6C">
      <w:pPr>
        <w:spacing w:line="240" w:lineRule="auto"/>
        <w:rPr>
          <w:b/>
          <w:sz w:val="24"/>
          <w:szCs w:val="24"/>
        </w:rPr>
      </w:pPr>
    </w:p>
    <w:p w:rsidR="006B7F6C" w:rsidRPr="00FE7218" w:rsidRDefault="006B7F6C" w:rsidP="00682B98">
      <w:pPr>
        <w:pStyle w:val="af0"/>
        <w:numPr>
          <w:ilvl w:val="0"/>
          <w:numId w:val="3"/>
        </w:numPr>
        <w:shd w:val="clear" w:color="auto" w:fill="FFFFFF"/>
        <w:tabs>
          <w:tab w:val="left" w:pos="284"/>
        </w:tabs>
        <w:ind w:left="0" w:firstLine="0"/>
        <w:jc w:val="center"/>
        <w:rPr>
          <w:b/>
          <w:bCs/>
        </w:rPr>
      </w:pPr>
      <w:r w:rsidRPr="00FE7218">
        <w:rPr>
          <w:b/>
          <w:bCs/>
        </w:rPr>
        <w:t>Гарантии качества Результата Работ</w:t>
      </w:r>
    </w:p>
    <w:p w:rsidR="006B7F6C" w:rsidRPr="00FE7218" w:rsidRDefault="006B7F6C" w:rsidP="00682B98">
      <w:pPr>
        <w:numPr>
          <w:ilvl w:val="1"/>
          <w:numId w:val="3"/>
        </w:numPr>
        <w:tabs>
          <w:tab w:val="left" w:pos="1134"/>
        </w:tabs>
        <w:spacing w:line="240" w:lineRule="auto"/>
        <w:ind w:left="0" w:firstLine="709"/>
        <w:rPr>
          <w:bCs/>
          <w:snapToGrid/>
          <w:sz w:val="24"/>
          <w:szCs w:val="24"/>
        </w:rPr>
      </w:pPr>
      <w:bookmarkStart w:id="35" w:name="_Ref361337777"/>
      <w:r w:rsidRPr="00FE7218">
        <w:rPr>
          <w:sz w:val="24"/>
          <w:szCs w:val="24"/>
        </w:rPr>
        <w:t>Гарантийный</w:t>
      </w:r>
      <w:r w:rsidRPr="00FE7218">
        <w:rPr>
          <w:bCs/>
          <w:sz w:val="24"/>
          <w:szCs w:val="24"/>
        </w:rPr>
        <w:t xml:space="preserve"> срок по Договору составляет не менее 60</w:t>
      </w:r>
      <w:r w:rsidRPr="00FE7218">
        <w:rPr>
          <w:sz w:val="24"/>
          <w:szCs w:val="24"/>
        </w:rPr>
        <w:t xml:space="preserve"> </w:t>
      </w:r>
      <w:r w:rsidRPr="00FE7218">
        <w:rPr>
          <w:bCs/>
          <w:sz w:val="24"/>
          <w:szCs w:val="24"/>
        </w:rPr>
        <w:t>(шестидесяти)</w:t>
      </w:r>
      <w:r w:rsidRPr="00FE7218">
        <w:rPr>
          <w:sz w:val="24"/>
          <w:szCs w:val="24"/>
        </w:rPr>
        <w:t xml:space="preserve"> месяцев</w:t>
      </w:r>
      <w:r w:rsidRPr="00FE7218">
        <w:rPr>
          <w:bCs/>
          <w:sz w:val="24"/>
          <w:szCs w:val="24"/>
        </w:rPr>
        <w:t xml:space="preserve"> </w:t>
      </w:r>
      <w:r w:rsidRPr="00FE7218">
        <w:rPr>
          <w:bCs/>
          <w:sz w:val="24"/>
          <w:szCs w:val="24"/>
        </w:rPr>
        <w:br/>
        <w:t>и начинает течь с даты подписания Сторонами А</w:t>
      </w:r>
      <w:r w:rsidRPr="00FE7218">
        <w:rPr>
          <w:sz w:val="24"/>
          <w:szCs w:val="24"/>
        </w:rPr>
        <w:t>кта КС-11</w:t>
      </w:r>
      <w:r w:rsidRPr="00FE7218">
        <w:rPr>
          <w:bCs/>
          <w:sz w:val="24"/>
          <w:szCs w:val="24"/>
        </w:rPr>
        <w:t xml:space="preserve"> </w:t>
      </w:r>
      <w:bookmarkEnd w:id="35"/>
      <w:r w:rsidRPr="00FE7218">
        <w:rPr>
          <w:bCs/>
          <w:sz w:val="24"/>
          <w:szCs w:val="24"/>
        </w:rPr>
        <w:t xml:space="preserve">либо с даты прекращения (расторжения) Договора. </w:t>
      </w:r>
      <w:r w:rsidRPr="00FE7218">
        <w:rPr>
          <w:bCs/>
          <w:snapToGrid/>
          <w:sz w:val="24"/>
          <w:szCs w:val="24"/>
        </w:rPr>
        <w:t xml:space="preserve">Гарантийный срок может быть продлен в соответствии с условиями Договора. </w:t>
      </w:r>
    </w:p>
    <w:p w:rsidR="006B7F6C" w:rsidRPr="00FE7218" w:rsidRDefault="006B7F6C" w:rsidP="00682B98">
      <w:pPr>
        <w:pStyle w:val="af0"/>
        <w:numPr>
          <w:ilvl w:val="1"/>
          <w:numId w:val="3"/>
        </w:numPr>
        <w:shd w:val="clear" w:color="auto" w:fill="FFFFFF"/>
        <w:tabs>
          <w:tab w:val="left" w:pos="568"/>
          <w:tab w:val="left" w:pos="1134"/>
        </w:tabs>
        <w:ind w:left="0" w:firstLine="709"/>
        <w:jc w:val="both"/>
        <w:rPr>
          <w:bCs/>
        </w:rPr>
      </w:pPr>
      <w:r w:rsidRPr="00FE7218">
        <w:rPr>
          <w:bCs/>
        </w:rPr>
        <w:t>Гарантийные обязательства Подрядчика наступают с даты подписания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6B7F6C" w:rsidRPr="00FE7218" w:rsidRDefault="006B7F6C" w:rsidP="00682B98">
      <w:pPr>
        <w:pStyle w:val="af0"/>
        <w:numPr>
          <w:ilvl w:val="1"/>
          <w:numId w:val="3"/>
        </w:numPr>
        <w:shd w:val="clear" w:color="auto" w:fill="FFFFFF"/>
        <w:tabs>
          <w:tab w:val="left" w:pos="1134"/>
        </w:tabs>
        <w:ind w:left="0" w:firstLine="709"/>
        <w:jc w:val="both"/>
        <w:rPr>
          <w:bCs/>
        </w:rPr>
      </w:pPr>
      <w:r w:rsidRPr="00FE7218">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 переданных Заказчику в соответствии с пунктом 2.3 Договора. </w:t>
      </w:r>
    </w:p>
    <w:p w:rsidR="006B7F6C" w:rsidRPr="00FE7218" w:rsidRDefault="006B7F6C" w:rsidP="00682B98">
      <w:pPr>
        <w:pStyle w:val="af0"/>
        <w:numPr>
          <w:ilvl w:val="1"/>
          <w:numId w:val="3"/>
        </w:numPr>
        <w:shd w:val="clear" w:color="auto" w:fill="FFFFFF"/>
        <w:tabs>
          <w:tab w:val="left" w:pos="1134"/>
        </w:tabs>
        <w:ind w:left="0" w:firstLine="709"/>
        <w:jc w:val="both"/>
        <w:rPr>
          <w:bCs/>
        </w:rPr>
      </w:pPr>
      <w:bookmarkStart w:id="36" w:name="_Ref361337764"/>
      <w:r w:rsidRPr="00FE7218">
        <w:rPr>
          <w:bCs/>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36"/>
      <w:r w:rsidRPr="00FE7218">
        <w:rPr>
          <w:bCs/>
        </w:rPr>
        <w:t xml:space="preserve"> </w:t>
      </w:r>
    </w:p>
    <w:p w:rsidR="006B7F6C" w:rsidRPr="00FE7218" w:rsidRDefault="006B7F6C" w:rsidP="00682B98">
      <w:pPr>
        <w:pStyle w:val="af0"/>
        <w:numPr>
          <w:ilvl w:val="1"/>
          <w:numId w:val="3"/>
        </w:numPr>
        <w:shd w:val="clear" w:color="auto" w:fill="FFFFFF"/>
        <w:tabs>
          <w:tab w:val="left" w:pos="1134"/>
        </w:tabs>
        <w:ind w:left="0" w:firstLine="709"/>
        <w:jc w:val="both"/>
        <w:rPr>
          <w:bCs/>
        </w:rPr>
      </w:pPr>
      <w:r w:rsidRPr="00FE7218">
        <w:rPr>
          <w:bCs/>
        </w:rPr>
        <w:t>Наличие и полный перечень недостатков,</w:t>
      </w:r>
      <w:r w:rsidRPr="00FE7218">
        <w:t xml:space="preserve"> </w:t>
      </w:r>
      <w:r w:rsidRPr="00FE7218">
        <w:rPr>
          <w:bCs/>
        </w:rPr>
        <w:t>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6B7F6C" w:rsidRPr="00FE7218" w:rsidRDefault="006B7F6C" w:rsidP="00682B98">
      <w:pPr>
        <w:pStyle w:val="af0"/>
        <w:numPr>
          <w:ilvl w:val="1"/>
          <w:numId w:val="3"/>
        </w:numPr>
        <w:shd w:val="clear" w:color="auto" w:fill="FFFFFF"/>
        <w:tabs>
          <w:tab w:val="left" w:pos="1134"/>
        </w:tabs>
        <w:ind w:left="0" w:firstLine="709"/>
        <w:jc w:val="both"/>
        <w:rPr>
          <w:bCs/>
        </w:rPr>
      </w:pPr>
      <w:r w:rsidRPr="00FE7218">
        <w:rPr>
          <w:bCs/>
        </w:rPr>
        <w:t>Подрядчик обязан своими силами и за свой счет устранить недостатки,</w:t>
      </w:r>
      <w:r w:rsidRPr="00FE7218">
        <w:t xml:space="preserve"> </w:t>
      </w:r>
      <w:r w:rsidRPr="00FE7218">
        <w:rPr>
          <w:bCs/>
        </w:rPr>
        <w:t xml:space="preserve">несоответствия и / или дефекты, обнаруженные Заказчиком в течение Гарантийного срока, в срок, указанный в </w:t>
      </w:r>
      <w:bookmarkStart w:id="37" w:name="OLE_LINK5"/>
      <w:bookmarkStart w:id="38" w:name="OLE_LINK6"/>
      <w:r w:rsidRPr="00FE7218">
        <w:rPr>
          <w:bCs/>
        </w:rPr>
        <w:t>Акте о недостатках, составленном в порядке, установленном пунктом 9.5 Договора</w:t>
      </w:r>
      <w:bookmarkEnd w:id="37"/>
      <w:bookmarkEnd w:id="38"/>
      <w:r w:rsidRPr="00FE7218">
        <w:rPr>
          <w:bCs/>
        </w:rPr>
        <w:t>.</w:t>
      </w:r>
      <w:r w:rsidRPr="00FE7218">
        <w:t xml:space="preserve"> </w:t>
      </w:r>
    </w:p>
    <w:p w:rsidR="006B7F6C" w:rsidRPr="00FE7218" w:rsidRDefault="006B7F6C" w:rsidP="00682B98">
      <w:pPr>
        <w:pStyle w:val="af0"/>
        <w:numPr>
          <w:ilvl w:val="1"/>
          <w:numId w:val="3"/>
        </w:numPr>
        <w:shd w:val="clear" w:color="auto" w:fill="FFFFFF"/>
        <w:tabs>
          <w:tab w:val="left" w:pos="1134"/>
        </w:tabs>
        <w:ind w:left="0" w:firstLine="709"/>
        <w:jc w:val="both"/>
        <w:rPr>
          <w:bCs/>
        </w:rPr>
      </w:pPr>
      <w:r w:rsidRPr="00FE7218">
        <w:rPr>
          <w:bCs/>
        </w:rPr>
        <w:t>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w:t>
      </w:r>
      <w:r w:rsidRPr="00FE7218" w:rsidDel="00307307">
        <w:rPr>
          <w:bCs/>
        </w:rPr>
        <w:t xml:space="preserve"> </w:t>
      </w:r>
      <w:r w:rsidRPr="00FE7218">
        <w:rPr>
          <w:bCs/>
        </w:rPr>
        <w:t xml:space="preserve">в течение 10 (десяти) рабочих дней с даты получения соответствующего письменного требования Заказчика. </w:t>
      </w:r>
    </w:p>
    <w:p w:rsidR="006B7F6C" w:rsidRPr="00FE7218" w:rsidRDefault="006B7F6C" w:rsidP="00682B98">
      <w:pPr>
        <w:pStyle w:val="af0"/>
        <w:numPr>
          <w:ilvl w:val="1"/>
          <w:numId w:val="3"/>
        </w:numPr>
        <w:shd w:val="clear" w:color="auto" w:fill="FFFFFF"/>
        <w:tabs>
          <w:tab w:val="left" w:pos="1134"/>
        </w:tabs>
        <w:ind w:left="0" w:firstLine="709"/>
        <w:jc w:val="both"/>
        <w:rPr>
          <w:bCs/>
        </w:rPr>
      </w:pPr>
      <w:r w:rsidRPr="00FE7218">
        <w:rPr>
          <w:bCs/>
        </w:rPr>
        <w:lastRenderedPageBreak/>
        <w:t>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9.1 Договора, и начинает исчисляться заново с даты приемки Заказчиком работ по устранению недостатков.</w:t>
      </w:r>
    </w:p>
    <w:p w:rsidR="006B7F6C" w:rsidRPr="00FE7218" w:rsidRDefault="006B7F6C" w:rsidP="00682B98">
      <w:pPr>
        <w:pStyle w:val="af0"/>
        <w:numPr>
          <w:ilvl w:val="1"/>
          <w:numId w:val="3"/>
        </w:numPr>
        <w:shd w:val="clear" w:color="auto" w:fill="FFFFFF"/>
        <w:tabs>
          <w:tab w:val="left" w:pos="1134"/>
        </w:tabs>
        <w:ind w:left="0" w:firstLine="709"/>
        <w:jc w:val="both"/>
      </w:pPr>
      <w:r w:rsidRPr="00FE7218">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9.5 Договора, не освобождает Подрядчика от обязанности возмещения убытков, причиненных Заказчику вследствие наличия таких недостатков. </w:t>
      </w:r>
    </w:p>
    <w:p w:rsidR="006B7F6C" w:rsidRPr="00FE7218" w:rsidRDefault="006B7F6C" w:rsidP="006B7F6C">
      <w:pPr>
        <w:shd w:val="clear" w:color="auto" w:fill="FFFFFF"/>
        <w:tabs>
          <w:tab w:val="left" w:pos="566"/>
        </w:tabs>
        <w:spacing w:line="240" w:lineRule="auto"/>
        <w:ind w:firstLine="0"/>
        <w:rPr>
          <w:sz w:val="24"/>
          <w:szCs w:val="24"/>
        </w:rPr>
      </w:pPr>
    </w:p>
    <w:p w:rsidR="006B7F6C" w:rsidRPr="00FE7218" w:rsidRDefault="006B7F6C" w:rsidP="00682B98">
      <w:pPr>
        <w:pStyle w:val="af0"/>
        <w:numPr>
          <w:ilvl w:val="0"/>
          <w:numId w:val="3"/>
        </w:numPr>
        <w:shd w:val="clear" w:color="auto" w:fill="FFFFFF"/>
        <w:tabs>
          <w:tab w:val="left" w:pos="426"/>
        </w:tabs>
        <w:ind w:left="0" w:firstLine="0"/>
        <w:jc w:val="center"/>
        <w:rPr>
          <w:b/>
          <w:bCs/>
        </w:rPr>
      </w:pPr>
      <w:r w:rsidRPr="00FE7218">
        <w:rPr>
          <w:b/>
          <w:bCs/>
        </w:rPr>
        <w:t>Исключительные права и патенты</w:t>
      </w:r>
    </w:p>
    <w:p w:rsidR="006B7F6C" w:rsidRPr="00FE7218" w:rsidRDefault="006B7F6C" w:rsidP="00682B98">
      <w:pPr>
        <w:pStyle w:val="af0"/>
        <w:numPr>
          <w:ilvl w:val="1"/>
          <w:numId w:val="3"/>
        </w:numPr>
        <w:shd w:val="clear" w:color="auto" w:fill="FFFFFF"/>
        <w:tabs>
          <w:tab w:val="left" w:pos="1134"/>
        </w:tabs>
        <w:ind w:left="0" w:firstLine="709"/>
        <w:jc w:val="both"/>
        <w:rPr>
          <w:bCs/>
        </w:rPr>
      </w:pPr>
      <w:r w:rsidRPr="00FE7218">
        <w:rPr>
          <w:bCs/>
        </w:rPr>
        <w:t xml:space="preserve">Подрядчик гарантирует, что выполнение Работ, предусмотренных Договором, </w:t>
      </w:r>
      <w:r w:rsidRPr="00FE7218">
        <w:rPr>
          <w:bCs/>
        </w:rPr>
        <w:br/>
        <w:t>а также передача Заказчику Результата Работ не нарушит исключительных и иных интеллектуальных прав третьих лиц</w:t>
      </w:r>
      <w:r w:rsidRPr="00FE7218">
        <w:t xml:space="preserve"> </w:t>
      </w:r>
      <w:r w:rsidRPr="00FE7218">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6B7F6C" w:rsidRPr="00FE7218" w:rsidRDefault="006B7F6C" w:rsidP="00682B98">
      <w:pPr>
        <w:pStyle w:val="af0"/>
        <w:numPr>
          <w:ilvl w:val="1"/>
          <w:numId w:val="3"/>
        </w:numPr>
        <w:shd w:val="clear" w:color="auto" w:fill="FFFFFF"/>
        <w:tabs>
          <w:tab w:val="left" w:pos="1134"/>
        </w:tabs>
        <w:ind w:left="0" w:firstLine="709"/>
        <w:jc w:val="both"/>
        <w:rPr>
          <w:bCs/>
        </w:rPr>
      </w:pPr>
      <w:r w:rsidRPr="00FE7218">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6B7F6C" w:rsidRPr="00FE7218" w:rsidRDefault="006B7F6C" w:rsidP="00682B98">
      <w:pPr>
        <w:pStyle w:val="af0"/>
        <w:numPr>
          <w:ilvl w:val="1"/>
          <w:numId w:val="3"/>
        </w:numPr>
        <w:shd w:val="clear" w:color="auto" w:fill="FFFFFF"/>
        <w:tabs>
          <w:tab w:val="left" w:pos="1134"/>
        </w:tabs>
        <w:ind w:left="0" w:firstLine="709"/>
        <w:jc w:val="both"/>
        <w:rPr>
          <w:bCs/>
        </w:rPr>
      </w:pPr>
      <w:r w:rsidRPr="00FE7218">
        <w:rPr>
          <w:bCs/>
        </w:rPr>
        <w:t xml:space="preserve">В состав Результата Работ по Договору считаются включенными все разрешения (лицензии), необходимые для эксплуатации Заказчиком Результата Работ в течение всего установленного срока эксплуатации, его технического обслуживания и ремонта, а также реконструкции и / или модернизации. </w:t>
      </w:r>
    </w:p>
    <w:p w:rsidR="006B7F6C" w:rsidRPr="00FE7218" w:rsidRDefault="006B7F6C" w:rsidP="00682B98">
      <w:pPr>
        <w:pStyle w:val="af0"/>
        <w:numPr>
          <w:ilvl w:val="1"/>
          <w:numId w:val="3"/>
        </w:numPr>
        <w:shd w:val="clear" w:color="auto" w:fill="FFFFFF"/>
        <w:tabs>
          <w:tab w:val="left" w:pos="1134"/>
        </w:tabs>
        <w:ind w:left="0" w:firstLine="709"/>
        <w:jc w:val="both"/>
        <w:rPr>
          <w:bCs/>
        </w:rPr>
      </w:pPr>
      <w:r w:rsidRPr="00FE7218">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6B7F6C" w:rsidRPr="00FE7218" w:rsidRDefault="006B7F6C" w:rsidP="00682B98">
      <w:pPr>
        <w:pStyle w:val="af0"/>
        <w:numPr>
          <w:ilvl w:val="1"/>
          <w:numId w:val="3"/>
        </w:numPr>
        <w:shd w:val="clear" w:color="auto" w:fill="FFFFFF"/>
        <w:tabs>
          <w:tab w:val="left" w:pos="1134"/>
        </w:tabs>
        <w:ind w:left="0" w:firstLine="709"/>
        <w:jc w:val="both"/>
        <w:rPr>
          <w:bCs/>
        </w:rPr>
      </w:pPr>
      <w:r w:rsidRPr="00FE7218">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6B7F6C" w:rsidRPr="00FE7218" w:rsidRDefault="006B7F6C" w:rsidP="006B7F6C">
      <w:pPr>
        <w:pStyle w:val="af0"/>
        <w:shd w:val="clear" w:color="auto" w:fill="FFFFFF"/>
        <w:tabs>
          <w:tab w:val="left" w:pos="1134"/>
        </w:tabs>
        <w:ind w:left="0" w:firstLine="709"/>
        <w:jc w:val="both"/>
        <w:rPr>
          <w:bCs/>
        </w:rPr>
      </w:pPr>
      <w:r w:rsidRPr="00FE7218">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sidRPr="00FE7218">
        <w:t xml:space="preserve"> </w:t>
      </w:r>
      <w:r w:rsidRPr="00FE7218">
        <w:rPr>
          <w:bCs/>
        </w:rPr>
        <w:t>интеллектуальной деятельности на срок, не меньше срока эксплуатации Результата Работ, и в том объеме (пределах), который требуется для эксплуатации,</w:t>
      </w:r>
      <w:r w:rsidRPr="00FE7218">
        <w:t xml:space="preserve"> </w:t>
      </w:r>
      <w:r w:rsidRPr="00FE7218">
        <w:rPr>
          <w:bCs/>
        </w:rPr>
        <w:t xml:space="preserve">технического обслуживания и ремонта, а также реконструкции и / или модернизации Результата Работ. При этом Стороны признают, что плата за использование прав на результат интеллектуальной деятельности входит в Цену Договора. </w:t>
      </w:r>
    </w:p>
    <w:p w:rsidR="006B7F6C" w:rsidRPr="00FE7218" w:rsidRDefault="006B7F6C" w:rsidP="00682B98">
      <w:pPr>
        <w:pStyle w:val="af0"/>
        <w:numPr>
          <w:ilvl w:val="1"/>
          <w:numId w:val="3"/>
        </w:numPr>
        <w:shd w:val="clear" w:color="auto" w:fill="FFFFFF"/>
        <w:tabs>
          <w:tab w:val="left" w:pos="1134"/>
        </w:tabs>
        <w:ind w:left="0" w:firstLine="709"/>
        <w:jc w:val="both"/>
        <w:rPr>
          <w:bCs/>
        </w:rPr>
      </w:pPr>
      <w:r w:rsidRPr="00FE7218">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6B7F6C" w:rsidRPr="00FE7218" w:rsidRDefault="006B7F6C" w:rsidP="00682B98">
      <w:pPr>
        <w:pStyle w:val="af0"/>
        <w:numPr>
          <w:ilvl w:val="1"/>
          <w:numId w:val="3"/>
        </w:numPr>
        <w:shd w:val="clear" w:color="auto" w:fill="FFFFFF"/>
        <w:tabs>
          <w:tab w:val="left" w:pos="1134"/>
        </w:tabs>
        <w:ind w:left="0" w:firstLine="709"/>
        <w:jc w:val="both"/>
        <w:rPr>
          <w:bCs/>
        </w:rPr>
      </w:pPr>
      <w:r w:rsidRPr="00FE7218">
        <w:rPr>
          <w:bCs/>
        </w:rPr>
        <w:lastRenderedPageBreak/>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6B7F6C" w:rsidRPr="00FE7218" w:rsidRDefault="006B7F6C" w:rsidP="006B7F6C">
      <w:pPr>
        <w:pStyle w:val="af0"/>
        <w:shd w:val="clear" w:color="auto" w:fill="FFFFFF"/>
        <w:tabs>
          <w:tab w:val="left" w:pos="1134"/>
        </w:tabs>
        <w:ind w:left="709"/>
        <w:jc w:val="both"/>
        <w:rPr>
          <w:bCs/>
        </w:rPr>
      </w:pPr>
    </w:p>
    <w:p w:rsidR="006B7F6C" w:rsidRPr="00FE7218" w:rsidRDefault="006B7F6C" w:rsidP="00682B98">
      <w:pPr>
        <w:pStyle w:val="af0"/>
        <w:numPr>
          <w:ilvl w:val="0"/>
          <w:numId w:val="3"/>
        </w:numPr>
        <w:shd w:val="clear" w:color="auto" w:fill="FFFFFF"/>
        <w:tabs>
          <w:tab w:val="left" w:pos="426"/>
        </w:tabs>
        <w:ind w:left="0" w:firstLine="0"/>
        <w:jc w:val="center"/>
        <w:rPr>
          <w:b/>
          <w:bCs/>
        </w:rPr>
      </w:pPr>
      <w:r w:rsidRPr="00FE7218">
        <w:rPr>
          <w:b/>
          <w:bCs/>
        </w:rPr>
        <w:t>Конфиденциальность</w:t>
      </w:r>
    </w:p>
    <w:p w:rsidR="006B7F6C" w:rsidRPr="00FE7218" w:rsidRDefault="006B7F6C" w:rsidP="00682B98">
      <w:pPr>
        <w:pStyle w:val="af0"/>
        <w:numPr>
          <w:ilvl w:val="1"/>
          <w:numId w:val="3"/>
        </w:numPr>
        <w:shd w:val="clear" w:color="auto" w:fill="FFFFFF"/>
        <w:tabs>
          <w:tab w:val="left" w:pos="1134"/>
        </w:tabs>
        <w:ind w:left="0" w:firstLine="709"/>
        <w:jc w:val="both"/>
        <w:rPr>
          <w:bCs/>
        </w:rPr>
      </w:pPr>
      <w:r w:rsidRPr="00FE7218">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6B7F6C" w:rsidRPr="00FE7218" w:rsidRDefault="006B7F6C" w:rsidP="003A2A59">
      <w:pPr>
        <w:numPr>
          <w:ilvl w:val="0"/>
          <w:numId w:val="6"/>
        </w:numPr>
        <w:tabs>
          <w:tab w:val="left" w:pos="709"/>
          <w:tab w:val="left" w:pos="1418"/>
        </w:tabs>
        <w:spacing w:line="240" w:lineRule="auto"/>
        <w:ind w:left="0" w:firstLine="709"/>
        <w:rPr>
          <w:bCs/>
          <w:snapToGrid/>
          <w:sz w:val="24"/>
          <w:szCs w:val="24"/>
        </w:rPr>
      </w:pPr>
      <w:r w:rsidRPr="00FE7218">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FE7218">
        <w:rPr>
          <w:sz w:val="24"/>
          <w:szCs w:val="24"/>
        </w:rPr>
        <w:t xml:space="preserve">м, в том числе по причине </w:t>
      </w:r>
      <w:r w:rsidRPr="00FE7218">
        <w:rPr>
          <w:bCs/>
          <w:snapToGrid/>
          <w:sz w:val="24"/>
          <w:szCs w:val="24"/>
        </w:rPr>
        <w:t>введения в отношении нее режима Коммерческой тайны;</w:t>
      </w:r>
    </w:p>
    <w:p w:rsidR="006B7F6C" w:rsidRPr="00FE7218" w:rsidRDefault="006B7F6C" w:rsidP="003A2A59">
      <w:pPr>
        <w:numPr>
          <w:ilvl w:val="0"/>
          <w:numId w:val="6"/>
        </w:numPr>
        <w:tabs>
          <w:tab w:val="left" w:pos="709"/>
          <w:tab w:val="left" w:pos="1418"/>
        </w:tabs>
        <w:spacing w:line="240" w:lineRule="auto"/>
        <w:ind w:left="0" w:firstLine="709"/>
        <w:rPr>
          <w:bCs/>
          <w:snapToGrid/>
          <w:sz w:val="24"/>
          <w:szCs w:val="24"/>
        </w:rPr>
      </w:pPr>
      <w:r w:rsidRPr="00FE7218">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6B7F6C" w:rsidRPr="00FE7218" w:rsidRDefault="006B7F6C" w:rsidP="00682B98">
      <w:pPr>
        <w:pStyle w:val="af0"/>
        <w:numPr>
          <w:ilvl w:val="1"/>
          <w:numId w:val="3"/>
        </w:numPr>
        <w:shd w:val="clear" w:color="auto" w:fill="FFFFFF"/>
        <w:tabs>
          <w:tab w:val="left" w:pos="1134"/>
        </w:tabs>
        <w:ind w:left="0" w:firstLine="709"/>
        <w:jc w:val="both"/>
        <w:rPr>
          <w:bCs/>
        </w:rPr>
      </w:pPr>
      <w:r w:rsidRPr="00FE7218">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6B7F6C" w:rsidRPr="00FE7218" w:rsidRDefault="006B7F6C" w:rsidP="00682B98">
      <w:pPr>
        <w:pStyle w:val="af0"/>
        <w:numPr>
          <w:ilvl w:val="1"/>
          <w:numId w:val="3"/>
        </w:numPr>
        <w:shd w:val="clear" w:color="auto" w:fill="FFFFFF"/>
        <w:tabs>
          <w:tab w:val="left" w:pos="1134"/>
        </w:tabs>
        <w:ind w:left="0" w:firstLine="709"/>
        <w:jc w:val="both"/>
        <w:rPr>
          <w:bCs/>
        </w:rPr>
      </w:pPr>
      <w:r w:rsidRPr="00FE7218">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6B7F6C" w:rsidRPr="00FE7218" w:rsidRDefault="006B7F6C" w:rsidP="00682B98">
      <w:pPr>
        <w:pStyle w:val="af0"/>
        <w:numPr>
          <w:ilvl w:val="1"/>
          <w:numId w:val="3"/>
        </w:numPr>
        <w:shd w:val="clear" w:color="auto" w:fill="FFFFFF"/>
        <w:tabs>
          <w:tab w:val="left" w:pos="1134"/>
        </w:tabs>
        <w:ind w:left="0" w:firstLine="709"/>
        <w:jc w:val="both"/>
        <w:rPr>
          <w:bCs/>
        </w:rPr>
      </w:pPr>
      <w:r w:rsidRPr="00FE7218">
        <w:rPr>
          <w:bCs/>
        </w:rPr>
        <w:t>На документ, содержащий Информацию, Заказчиком может быть нанесен гриф «Коммерческая тайна» с указанием обладателя этой информации.</w:t>
      </w:r>
    </w:p>
    <w:p w:rsidR="006B7F6C" w:rsidRPr="00FE7218" w:rsidRDefault="006B7F6C" w:rsidP="00682B98">
      <w:pPr>
        <w:pStyle w:val="af0"/>
        <w:numPr>
          <w:ilvl w:val="1"/>
          <w:numId w:val="3"/>
        </w:numPr>
        <w:shd w:val="clear" w:color="auto" w:fill="FFFFFF"/>
        <w:tabs>
          <w:tab w:val="left" w:pos="1134"/>
        </w:tabs>
        <w:ind w:left="0" w:firstLine="709"/>
        <w:jc w:val="both"/>
        <w:rPr>
          <w:bCs/>
        </w:rPr>
      </w:pPr>
      <w:r w:rsidRPr="00FE7218">
        <w:rPr>
          <w:bCs/>
        </w:rPr>
        <w:t>Информация может включать в себя, в том числе, но не ограничиваясь:</w:t>
      </w:r>
    </w:p>
    <w:p w:rsidR="006B7F6C" w:rsidRPr="00FE7218" w:rsidRDefault="006B7F6C" w:rsidP="003A2A59">
      <w:pPr>
        <w:numPr>
          <w:ilvl w:val="0"/>
          <w:numId w:val="6"/>
        </w:numPr>
        <w:tabs>
          <w:tab w:val="left" w:pos="1418"/>
        </w:tabs>
        <w:spacing w:line="240" w:lineRule="auto"/>
        <w:ind w:left="0" w:firstLine="709"/>
        <w:rPr>
          <w:bCs/>
          <w:snapToGrid/>
          <w:sz w:val="24"/>
          <w:szCs w:val="24"/>
        </w:rPr>
      </w:pPr>
      <w:r w:rsidRPr="00FE7218">
        <w:rPr>
          <w:bCs/>
          <w:snapToGrid/>
          <w:sz w:val="24"/>
          <w:szCs w:val="24"/>
        </w:rPr>
        <w:t xml:space="preserve">финансовую </w:t>
      </w:r>
      <w:r w:rsidRPr="00FE7218">
        <w:rPr>
          <w:bCs/>
          <w:snapToGrid/>
          <w:sz w:val="24"/>
          <w:szCs w:val="24"/>
          <w:lang w:val="en-US"/>
        </w:rPr>
        <w:t>(</w:t>
      </w:r>
      <w:r w:rsidRPr="00FE7218">
        <w:rPr>
          <w:bCs/>
          <w:snapToGrid/>
          <w:sz w:val="24"/>
          <w:szCs w:val="24"/>
        </w:rPr>
        <w:t>бухгалтерскую) отчетность;</w:t>
      </w:r>
    </w:p>
    <w:p w:rsidR="006B7F6C" w:rsidRPr="00FE7218" w:rsidRDefault="006B7F6C" w:rsidP="003A2A59">
      <w:pPr>
        <w:numPr>
          <w:ilvl w:val="0"/>
          <w:numId w:val="6"/>
        </w:numPr>
        <w:tabs>
          <w:tab w:val="left" w:pos="1418"/>
        </w:tabs>
        <w:spacing w:line="240" w:lineRule="auto"/>
        <w:ind w:left="0" w:firstLine="709"/>
        <w:rPr>
          <w:bCs/>
          <w:snapToGrid/>
          <w:sz w:val="24"/>
          <w:szCs w:val="24"/>
        </w:rPr>
      </w:pPr>
      <w:r w:rsidRPr="00FE7218">
        <w:rPr>
          <w:bCs/>
          <w:snapToGrid/>
          <w:sz w:val="24"/>
          <w:szCs w:val="24"/>
        </w:rPr>
        <w:t>учетные регистры бухгалтерского учета;</w:t>
      </w:r>
    </w:p>
    <w:p w:rsidR="006B7F6C" w:rsidRPr="00FE7218" w:rsidRDefault="006B7F6C" w:rsidP="003A2A59">
      <w:pPr>
        <w:numPr>
          <w:ilvl w:val="0"/>
          <w:numId w:val="6"/>
        </w:numPr>
        <w:tabs>
          <w:tab w:val="left" w:pos="1418"/>
        </w:tabs>
        <w:spacing w:line="240" w:lineRule="auto"/>
        <w:ind w:left="0" w:firstLine="709"/>
        <w:rPr>
          <w:bCs/>
          <w:snapToGrid/>
          <w:sz w:val="24"/>
          <w:szCs w:val="24"/>
        </w:rPr>
      </w:pPr>
      <w:r w:rsidRPr="00FE7218">
        <w:rPr>
          <w:bCs/>
          <w:snapToGrid/>
          <w:sz w:val="24"/>
          <w:szCs w:val="24"/>
        </w:rPr>
        <w:t>бизнес-планы;</w:t>
      </w:r>
    </w:p>
    <w:p w:rsidR="006B7F6C" w:rsidRPr="00FE7218" w:rsidRDefault="006B7F6C" w:rsidP="003A2A59">
      <w:pPr>
        <w:numPr>
          <w:ilvl w:val="0"/>
          <w:numId w:val="6"/>
        </w:numPr>
        <w:tabs>
          <w:tab w:val="left" w:pos="1418"/>
        </w:tabs>
        <w:spacing w:line="240" w:lineRule="auto"/>
        <w:ind w:left="0" w:firstLine="709"/>
        <w:rPr>
          <w:bCs/>
          <w:snapToGrid/>
          <w:sz w:val="24"/>
          <w:szCs w:val="24"/>
        </w:rPr>
      </w:pPr>
      <w:r w:rsidRPr="00FE7218">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6B7F6C" w:rsidRPr="00FE7218" w:rsidRDefault="006B7F6C" w:rsidP="003A2A59">
      <w:pPr>
        <w:numPr>
          <w:ilvl w:val="0"/>
          <w:numId w:val="6"/>
        </w:numPr>
        <w:tabs>
          <w:tab w:val="left" w:pos="1418"/>
        </w:tabs>
        <w:spacing w:line="240" w:lineRule="auto"/>
        <w:ind w:left="0" w:firstLine="709"/>
        <w:rPr>
          <w:bCs/>
          <w:snapToGrid/>
          <w:sz w:val="24"/>
          <w:szCs w:val="24"/>
        </w:rPr>
      </w:pPr>
      <w:r w:rsidRPr="00FE7218">
        <w:rPr>
          <w:bCs/>
          <w:snapToGrid/>
          <w:sz w:val="24"/>
          <w:szCs w:val="24"/>
        </w:rPr>
        <w:t>сведения о финансовых, правовых, организационных и других взаимоотношениях между Заказчиком и третьими лицами;</w:t>
      </w:r>
    </w:p>
    <w:p w:rsidR="006B7F6C" w:rsidRPr="00FE7218" w:rsidRDefault="006B7F6C" w:rsidP="003A2A59">
      <w:pPr>
        <w:numPr>
          <w:ilvl w:val="0"/>
          <w:numId w:val="6"/>
        </w:numPr>
        <w:tabs>
          <w:tab w:val="left" w:pos="1418"/>
        </w:tabs>
        <w:spacing w:line="240" w:lineRule="auto"/>
        <w:ind w:left="0" w:firstLine="709"/>
        <w:rPr>
          <w:bCs/>
          <w:snapToGrid/>
          <w:sz w:val="24"/>
          <w:szCs w:val="24"/>
        </w:rPr>
      </w:pPr>
      <w:r w:rsidRPr="00FE7218">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6B7F6C" w:rsidRPr="00FE7218" w:rsidRDefault="006B7F6C" w:rsidP="003A2A59">
      <w:pPr>
        <w:numPr>
          <w:ilvl w:val="0"/>
          <w:numId w:val="6"/>
        </w:numPr>
        <w:tabs>
          <w:tab w:val="left" w:pos="1418"/>
        </w:tabs>
        <w:spacing w:line="240" w:lineRule="auto"/>
        <w:ind w:left="0" w:firstLine="709"/>
        <w:rPr>
          <w:bCs/>
          <w:snapToGrid/>
          <w:sz w:val="24"/>
          <w:szCs w:val="24"/>
        </w:rPr>
      </w:pPr>
      <w:r w:rsidRPr="00FE7218">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6B7F6C" w:rsidRPr="00FE7218" w:rsidRDefault="006B7F6C" w:rsidP="003A2A59">
      <w:pPr>
        <w:numPr>
          <w:ilvl w:val="0"/>
          <w:numId w:val="6"/>
        </w:numPr>
        <w:tabs>
          <w:tab w:val="left" w:pos="1418"/>
        </w:tabs>
        <w:spacing w:line="240" w:lineRule="auto"/>
        <w:ind w:left="0" w:firstLine="709"/>
        <w:rPr>
          <w:bCs/>
          <w:snapToGrid/>
          <w:sz w:val="24"/>
          <w:szCs w:val="24"/>
        </w:rPr>
      </w:pPr>
      <w:r w:rsidRPr="00FE7218">
        <w:rPr>
          <w:bCs/>
          <w:snapToGrid/>
          <w:sz w:val="24"/>
          <w:szCs w:val="24"/>
        </w:rPr>
        <w:t>сведения об объемах производства и / или реализации продукции и услуг Заказчика или его аффилированных лиц;</w:t>
      </w:r>
    </w:p>
    <w:p w:rsidR="006B7F6C" w:rsidRPr="00FE7218" w:rsidRDefault="006B7F6C" w:rsidP="003A2A59">
      <w:pPr>
        <w:numPr>
          <w:ilvl w:val="0"/>
          <w:numId w:val="6"/>
        </w:numPr>
        <w:tabs>
          <w:tab w:val="left" w:pos="1418"/>
        </w:tabs>
        <w:spacing w:line="240" w:lineRule="auto"/>
        <w:ind w:left="0" w:firstLine="709"/>
        <w:rPr>
          <w:bCs/>
          <w:snapToGrid/>
          <w:sz w:val="24"/>
          <w:szCs w:val="24"/>
        </w:rPr>
      </w:pPr>
      <w:r w:rsidRPr="00FE7218">
        <w:rPr>
          <w:bCs/>
          <w:snapToGrid/>
          <w:sz w:val="24"/>
          <w:szCs w:val="24"/>
        </w:rPr>
        <w:t>материалы обобщения, анализа, оценки, иных действий по обработке вышеуказанной Информации и документов.</w:t>
      </w:r>
    </w:p>
    <w:p w:rsidR="006B7F6C" w:rsidRPr="00FE7218" w:rsidRDefault="006B7F6C" w:rsidP="00682B98">
      <w:pPr>
        <w:pStyle w:val="af0"/>
        <w:numPr>
          <w:ilvl w:val="1"/>
          <w:numId w:val="3"/>
        </w:numPr>
        <w:shd w:val="clear" w:color="auto" w:fill="FFFFFF"/>
        <w:tabs>
          <w:tab w:val="left" w:pos="1134"/>
        </w:tabs>
        <w:ind w:left="0" w:firstLine="709"/>
        <w:jc w:val="both"/>
        <w:rPr>
          <w:bCs/>
        </w:rPr>
      </w:pPr>
      <w:bookmarkStart w:id="39" w:name="_Ref361337849"/>
      <w:r w:rsidRPr="00FE7218">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FE7218">
        <w:t xml:space="preserve"> </w:t>
      </w:r>
      <w:r w:rsidRPr="00FE7218">
        <w:rPr>
          <w:bCs/>
        </w:rPr>
        <w:t>(расторжения) или исполнения, в том числе:</w:t>
      </w:r>
      <w:bookmarkEnd w:id="39"/>
      <w:r w:rsidRPr="00FE7218">
        <w:rPr>
          <w:bCs/>
        </w:rPr>
        <w:t xml:space="preserve"> </w:t>
      </w:r>
    </w:p>
    <w:p w:rsidR="006B7F6C" w:rsidRPr="00FE7218" w:rsidRDefault="006B7F6C" w:rsidP="00682B98">
      <w:pPr>
        <w:pStyle w:val="af0"/>
        <w:numPr>
          <w:ilvl w:val="2"/>
          <w:numId w:val="3"/>
        </w:numPr>
        <w:shd w:val="clear" w:color="auto" w:fill="FFFFFF"/>
        <w:tabs>
          <w:tab w:val="left" w:pos="1701"/>
        </w:tabs>
        <w:ind w:left="0" w:firstLine="709"/>
        <w:jc w:val="both"/>
        <w:rPr>
          <w:bCs/>
        </w:rPr>
      </w:pPr>
      <w:r w:rsidRPr="00FE7218">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11.6.7 Договора.</w:t>
      </w:r>
    </w:p>
    <w:p w:rsidR="006B7F6C" w:rsidRPr="00FE7218" w:rsidRDefault="006B7F6C" w:rsidP="00682B98">
      <w:pPr>
        <w:pStyle w:val="af0"/>
        <w:numPr>
          <w:ilvl w:val="2"/>
          <w:numId w:val="3"/>
        </w:numPr>
        <w:shd w:val="clear" w:color="auto" w:fill="FFFFFF"/>
        <w:tabs>
          <w:tab w:val="left" w:pos="1701"/>
        </w:tabs>
        <w:ind w:left="0" w:firstLine="709"/>
        <w:jc w:val="both"/>
        <w:rPr>
          <w:bCs/>
        </w:rPr>
      </w:pPr>
      <w:r w:rsidRPr="00FE7218">
        <w:rPr>
          <w:bCs/>
        </w:rPr>
        <w:t xml:space="preserve">Принимать меры предосторожности, обычно используемые для защиты такого рода информации в деловом обороте, при этом если Подрядчиком используются меры </w:t>
      </w:r>
      <w:r w:rsidRPr="00FE7218">
        <w:rPr>
          <w:bCs/>
        </w:rPr>
        <w:lastRenderedPageBreak/>
        <w:t xml:space="preserve">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r>
      <w:r w:rsidRPr="00FE7218">
        <w:rPr>
          <w:bCs/>
        </w:rPr>
        <w:br/>
        <w:t>в отношении защиты Информации обычно используемые им меры защиты.</w:t>
      </w:r>
    </w:p>
    <w:p w:rsidR="006B7F6C" w:rsidRPr="00FE7218" w:rsidRDefault="006B7F6C" w:rsidP="00682B98">
      <w:pPr>
        <w:pStyle w:val="af0"/>
        <w:numPr>
          <w:ilvl w:val="2"/>
          <w:numId w:val="3"/>
        </w:numPr>
        <w:shd w:val="clear" w:color="auto" w:fill="FFFFFF"/>
        <w:tabs>
          <w:tab w:val="left" w:pos="1701"/>
        </w:tabs>
        <w:ind w:left="0" w:firstLine="709"/>
        <w:jc w:val="both"/>
        <w:rPr>
          <w:bCs/>
        </w:rPr>
      </w:pPr>
      <w:r w:rsidRPr="00FE7218">
        <w:rPr>
          <w:bCs/>
        </w:rPr>
        <w:t xml:space="preserve">Использовать Информацию исключительно для целей, для которых она была предоставлена. </w:t>
      </w:r>
    </w:p>
    <w:p w:rsidR="006B7F6C" w:rsidRPr="00FE7218" w:rsidRDefault="006B7F6C" w:rsidP="00682B98">
      <w:pPr>
        <w:pStyle w:val="af0"/>
        <w:numPr>
          <w:ilvl w:val="2"/>
          <w:numId w:val="3"/>
        </w:numPr>
        <w:shd w:val="clear" w:color="auto" w:fill="FFFFFF"/>
        <w:tabs>
          <w:tab w:val="left" w:pos="1701"/>
        </w:tabs>
        <w:ind w:left="0" w:firstLine="709"/>
        <w:jc w:val="both"/>
        <w:rPr>
          <w:bCs/>
        </w:rPr>
      </w:pPr>
      <w:r w:rsidRPr="00FE7218">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6B7F6C" w:rsidRPr="00FE7218" w:rsidRDefault="006B7F6C" w:rsidP="00682B98">
      <w:pPr>
        <w:pStyle w:val="af0"/>
        <w:numPr>
          <w:ilvl w:val="2"/>
          <w:numId w:val="3"/>
        </w:numPr>
        <w:shd w:val="clear" w:color="auto" w:fill="FFFFFF"/>
        <w:tabs>
          <w:tab w:val="left" w:pos="1701"/>
        </w:tabs>
        <w:ind w:left="0" w:firstLine="709"/>
        <w:jc w:val="both"/>
        <w:rPr>
          <w:bCs/>
        </w:rPr>
      </w:pPr>
      <w:r w:rsidRPr="00FE7218">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6B7F6C" w:rsidRPr="00FE7218" w:rsidRDefault="006B7F6C" w:rsidP="00682B98">
      <w:pPr>
        <w:pStyle w:val="af0"/>
        <w:numPr>
          <w:ilvl w:val="2"/>
          <w:numId w:val="3"/>
        </w:numPr>
        <w:shd w:val="clear" w:color="auto" w:fill="FFFFFF"/>
        <w:tabs>
          <w:tab w:val="left" w:pos="1701"/>
        </w:tabs>
        <w:ind w:left="0" w:firstLine="709"/>
        <w:jc w:val="both"/>
        <w:rPr>
          <w:bCs/>
        </w:rPr>
      </w:pPr>
      <w:r w:rsidRPr="00FE7218">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6B7F6C" w:rsidRPr="00FE7218" w:rsidRDefault="006B7F6C" w:rsidP="00682B98">
      <w:pPr>
        <w:pStyle w:val="af0"/>
        <w:numPr>
          <w:ilvl w:val="2"/>
          <w:numId w:val="3"/>
        </w:numPr>
        <w:shd w:val="clear" w:color="auto" w:fill="FFFFFF"/>
        <w:tabs>
          <w:tab w:val="left" w:pos="1701"/>
        </w:tabs>
        <w:ind w:left="0" w:firstLine="709"/>
        <w:jc w:val="both"/>
        <w:rPr>
          <w:bCs/>
        </w:rPr>
      </w:pPr>
      <w:bookmarkStart w:id="40" w:name="_Ref361337832"/>
      <w:r w:rsidRPr="00FE7218">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40"/>
    </w:p>
    <w:p w:rsidR="006B7F6C" w:rsidRPr="00FE7218" w:rsidRDefault="006B7F6C" w:rsidP="00682B98">
      <w:pPr>
        <w:pStyle w:val="af0"/>
        <w:numPr>
          <w:ilvl w:val="2"/>
          <w:numId w:val="3"/>
        </w:numPr>
        <w:shd w:val="clear" w:color="auto" w:fill="FFFFFF"/>
        <w:tabs>
          <w:tab w:val="left" w:pos="1701"/>
        </w:tabs>
        <w:ind w:left="0" w:firstLine="709"/>
        <w:jc w:val="both"/>
        <w:rPr>
          <w:bCs/>
        </w:rPr>
      </w:pPr>
      <w:r w:rsidRPr="00FE7218">
        <w:rPr>
          <w:bCs/>
        </w:rPr>
        <w:t>Не разглашать третьим лицам факты передачи или получения Информации.</w:t>
      </w:r>
    </w:p>
    <w:p w:rsidR="006B7F6C" w:rsidRPr="00FE7218" w:rsidRDefault="006B7F6C" w:rsidP="00682B98">
      <w:pPr>
        <w:pStyle w:val="af0"/>
        <w:numPr>
          <w:ilvl w:val="1"/>
          <w:numId w:val="3"/>
        </w:numPr>
        <w:shd w:val="clear" w:color="auto" w:fill="FFFFFF"/>
        <w:tabs>
          <w:tab w:val="left" w:pos="1134"/>
        </w:tabs>
        <w:ind w:left="0" w:firstLine="709"/>
        <w:jc w:val="both"/>
        <w:rPr>
          <w:bCs/>
        </w:rPr>
      </w:pPr>
      <w:bookmarkStart w:id="41" w:name="_Ref361337863"/>
      <w:r w:rsidRPr="00FE7218">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41"/>
    </w:p>
    <w:p w:rsidR="006B7F6C" w:rsidRPr="00FE7218" w:rsidRDefault="006B7F6C" w:rsidP="00682B98">
      <w:pPr>
        <w:pStyle w:val="af0"/>
        <w:numPr>
          <w:ilvl w:val="1"/>
          <w:numId w:val="3"/>
        </w:numPr>
        <w:shd w:val="clear" w:color="auto" w:fill="FFFFFF"/>
        <w:tabs>
          <w:tab w:val="left" w:pos="1134"/>
        </w:tabs>
        <w:ind w:left="0" w:firstLine="709"/>
        <w:jc w:val="both"/>
        <w:rPr>
          <w:bCs/>
        </w:rPr>
      </w:pPr>
      <w:r w:rsidRPr="00FE7218">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rsidR="006B7F6C" w:rsidRPr="00FE7218" w:rsidRDefault="006B7F6C" w:rsidP="00682B98">
      <w:pPr>
        <w:pStyle w:val="af0"/>
        <w:numPr>
          <w:ilvl w:val="1"/>
          <w:numId w:val="3"/>
        </w:numPr>
        <w:shd w:val="clear" w:color="auto" w:fill="FFFFFF"/>
        <w:tabs>
          <w:tab w:val="left" w:pos="1134"/>
        </w:tabs>
        <w:ind w:left="0" w:firstLine="709"/>
        <w:jc w:val="both"/>
        <w:rPr>
          <w:bCs/>
        </w:rPr>
      </w:pPr>
      <w:r w:rsidRPr="00FE7218">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6B7F6C" w:rsidRPr="00FE7218" w:rsidRDefault="006B7F6C" w:rsidP="006B7F6C">
      <w:pPr>
        <w:pStyle w:val="af0"/>
        <w:shd w:val="clear" w:color="auto" w:fill="FFFFFF"/>
        <w:tabs>
          <w:tab w:val="left" w:pos="284"/>
        </w:tabs>
        <w:ind w:left="0"/>
        <w:rPr>
          <w:b/>
          <w:bCs/>
        </w:rPr>
      </w:pPr>
    </w:p>
    <w:p w:rsidR="006B7F6C" w:rsidRPr="00FE7218" w:rsidRDefault="006B7F6C" w:rsidP="00682B98">
      <w:pPr>
        <w:pStyle w:val="af0"/>
        <w:numPr>
          <w:ilvl w:val="0"/>
          <w:numId w:val="3"/>
        </w:numPr>
        <w:shd w:val="clear" w:color="auto" w:fill="FFFFFF"/>
        <w:tabs>
          <w:tab w:val="left" w:pos="426"/>
        </w:tabs>
        <w:ind w:left="0" w:firstLine="0"/>
        <w:jc w:val="center"/>
        <w:rPr>
          <w:b/>
          <w:bCs/>
        </w:rPr>
      </w:pPr>
      <w:r w:rsidRPr="00FE7218">
        <w:rPr>
          <w:b/>
          <w:bCs/>
        </w:rPr>
        <w:t>Антикоррупционная оговорка</w:t>
      </w:r>
    </w:p>
    <w:p w:rsidR="006B7F6C" w:rsidRPr="00FE7218" w:rsidRDefault="006B7F6C" w:rsidP="00682B98">
      <w:pPr>
        <w:pStyle w:val="af0"/>
        <w:numPr>
          <w:ilvl w:val="1"/>
          <w:numId w:val="3"/>
        </w:numPr>
        <w:shd w:val="clear" w:color="auto" w:fill="FFFFFF"/>
        <w:tabs>
          <w:tab w:val="left" w:pos="1134"/>
        </w:tabs>
        <w:ind w:left="0" w:firstLine="709"/>
        <w:jc w:val="both"/>
        <w:rPr>
          <w:bCs/>
        </w:rPr>
      </w:pPr>
      <w:r w:rsidRPr="00FE7218">
        <w:t xml:space="preserve">Стороны обязуются обеспечить, чтобы при исполнении обязательств, возникающих по Договора или в связи с ним, их аффилированные лица, работники и / или представители не выплачивали, прямо или косвенно не </w:t>
      </w:r>
      <w:r w:rsidRPr="00FE7218">
        <w:rPr>
          <w:bCs/>
        </w:rPr>
        <w:t xml:space="preserve">предлагали и не разрешали выплату денежных средств или передачу ценностей, любым аффилированным лицам, работникам </w:t>
      </w:r>
      <w:r w:rsidRPr="00FE7218">
        <w:rPr>
          <w:bCs/>
        </w:rPr>
        <w:br/>
        <w:t xml:space="preserve">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получить </w:t>
      </w:r>
      <w:r w:rsidRPr="00FE7218">
        <w:t xml:space="preserve">для себя </w:t>
      </w:r>
      <w:r w:rsidRPr="00FE7218">
        <w:rPr>
          <w:bCs/>
        </w:rPr>
        <w:t>какие-либо неправомерные преимущества или иные выгоды.</w:t>
      </w:r>
    </w:p>
    <w:p w:rsidR="006B7F6C" w:rsidRPr="00FE7218" w:rsidRDefault="006B7F6C" w:rsidP="00682B98">
      <w:pPr>
        <w:pStyle w:val="af0"/>
        <w:numPr>
          <w:ilvl w:val="1"/>
          <w:numId w:val="3"/>
        </w:numPr>
        <w:shd w:val="clear" w:color="auto" w:fill="FFFFFF"/>
        <w:tabs>
          <w:tab w:val="left" w:pos="1134"/>
        </w:tabs>
        <w:ind w:left="0" w:firstLine="709"/>
        <w:jc w:val="both"/>
        <w:rPr>
          <w:bCs/>
        </w:rPr>
      </w:pPr>
      <w:r w:rsidRPr="00FE7218">
        <w:rPr>
          <w:bCs/>
        </w:rPr>
        <w:t xml:space="preserve">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w:t>
      </w:r>
      <w:r w:rsidRPr="00FE7218">
        <w:rPr>
          <w:bCs/>
        </w:rPr>
        <w:br/>
        <w:t>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6B7F6C" w:rsidRPr="00FE7218" w:rsidRDefault="006B7F6C" w:rsidP="00682B98">
      <w:pPr>
        <w:pStyle w:val="af0"/>
        <w:numPr>
          <w:ilvl w:val="1"/>
          <w:numId w:val="3"/>
        </w:numPr>
        <w:shd w:val="clear" w:color="auto" w:fill="FFFFFF"/>
        <w:tabs>
          <w:tab w:val="left" w:pos="1134"/>
        </w:tabs>
        <w:ind w:left="0" w:firstLine="709"/>
        <w:jc w:val="both"/>
        <w:rPr>
          <w:bCs/>
        </w:rPr>
      </w:pPr>
      <w:r w:rsidRPr="00FE7218">
        <w:rPr>
          <w:bCs/>
        </w:rPr>
        <w:t xml:space="preserve">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w:t>
      </w:r>
      <w:r w:rsidRPr="00FE7218">
        <w:rPr>
          <w:bCs/>
        </w:rPr>
        <w:lastRenderedPageBreak/>
        <w:t>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6B7F6C" w:rsidRPr="00FE7218" w:rsidRDefault="006B7F6C" w:rsidP="00682B98">
      <w:pPr>
        <w:pStyle w:val="af0"/>
        <w:numPr>
          <w:ilvl w:val="1"/>
          <w:numId w:val="3"/>
        </w:numPr>
        <w:shd w:val="clear" w:color="auto" w:fill="FFFFFF"/>
        <w:tabs>
          <w:tab w:val="left" w:pos="1134"/>
        </w:tabs>
        <w:ind w:left="0" w:firstLine="709"/>
        <w:jc w:val="both"/>
        <w:rPr>
          <w:bCs/>
        </w:rPr>
      </w:pPr>
      <w:r w:rsidRPr="00FE7218">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6B7F6C" w:rsidRPr="00FE7218" w:rsidRDefault="006B7F6C" w:rsidP="006B7F6C">
      <w:pPr>
        <w:pStyle w:val="af0"/>
        <w:shd w:val="clear" w:color="auto" w:fill="FFFFFF"/>
        <w:tabs>
          <w:tab w:val="left" w:pos="567"/>
          <w:tab w:val="left" w:pos="1134"/>
        </w:tabs>
        <w:ind w:left="0" w:firstLine="709"/>
        <w:jc w:val="both"/>
      </w:pPr>
      <w:r w:rsidRPr="00FE7218">
        <w:t xml:space="preserve">Каналы связи «Линия доверия» ПАО «РусГидро»: </w:t>
      </w:r>
    </w:p>
    <w:p w:rsidR="006B7F6C" w:rsidRPr="00FE7218" w:rsidRDefault="006B7F6C" w:rsidP="006B7F6C">
      <w:pPr>
        <w:pStyle w:val="af0"/>
        <w:shd w:val="clear" w:color="auto" w:fill="FFFFFF"/>
        <w:tabs>
          <w:tab w:val="left" w:pos="284"/>
          <w:tab w:val="left" w:pos="567"/>
          <w:tab w:val="left" w:pos="1134"/>
        </w:tabs>
        <w:ind w:left="0" w:firstLine="709"/>
        <w:jc w:val="both"/>
        <w:rPr>
          <w:b/>
          <w:bCs/>
        </w:rPr>
      </w:pPr>
      <w:r w:rsidRPr="00FE7218">
        <w:t xml:space="preserve">Телефон автоответчика: +7 (495) 785-09-37 и форма обратной связи на сайте </w:t>
      </w:r>
      <w:hyperlink r:id="rId9" w:history="1">
        <w:r w:rsidRPr="00FE7218">
          <w:rPr>
            <w:rStyle w:val="aff2"/>
            <w:color w:val="auto"/>
          </w:rPr>
          <w:t>http://www.rushydro.ru.</w:t>
        </w:r>
      </w:hyperlink>
    </w:p>
    <w:p w:rsidR="006B7F6C" w:rsidRPr="00FE7218" w:rsidRDefault="006B7F6C" w:rsidP="006B7F6C">
      <w:pPr>
        <w:tabs>
          <w:tab w:val="left" w:pos="709"/>
        </w:tabs>
        <w:spacing w:line="240" w:lineRule="auto"/>
        <w:ind w:firstLine="0"/>
        <w:rPr>
          <w:b/>
          <w:sz w:val="24"/>
          <w:szCs w:val="24"/>
        </w:rPr>
      </w:pPr>
    </w:p>
    <w:p w:rsidR="006B7F6C" w:rsidRPr="00FE7218" w:rsidRDefault="006B7F6C" w:rsidP="00682B98">
      <w:pPr>
        <w:pStyle w:val="af0"/>
        <w:numPr>
          <w:ilvl w:val="0"/>
          <w:numId w:val="3"/>
        </w:numPr>
        <w:shd w:val="clear" w:color="auto" w:fill="FFFFFF"/>
        <w:tabs>
          <w:tab w:val="left" w:pos="426"/>
        </w:tabs>
        <w:ind w:left="0" w:firstLine="0"/>
        <w:jc w:val="center"/>
        <w:rPr>
          <w:b/>
          <w:bCs/>
        </w:rPr>
      </w:pPr>
      <w:r w:rsidRPr="00FE7218">
        <w:rPr>
          <w:b/>
          <w:bCs/>
        </w:rPr>
        <w:t>Обстоятельства непреодолимой силы (форс-мажор)</w:t>
      </w:r>
    </w:p>
    <w:p w:rsidR="006B7F6C" w:rsidRPr="00FE7218" w:rsidRDefault="006B7F6C" w:rsidP="00682B98">
      <w:pPr>
        <w:pStyle w:val="af0"/>
        <w:numPr>
          <w:ilvl w:val="1"/>
          <w:numId w:val="3"/>
        </w:numPr>
        <w:shd w:val="clear" w:color="auto" w:fill="FFFFFF"/>
        <w:tabs>
          <w:tab w:val="left" w:pos="1134"/>
        </w:tabs>
        <w:ind w:left="0" w:firstLine="709"/>
        <w:jc w:val="both"/>
        <w:rPr>
          <w:bCs/>
        </w:rPr>
      </w:pPr>
      <w:r w:rsidRPr="00FE7218">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6B7F6C" w:rsidRPr="00FE7218" w:rsidRDefault="006B7F6C" w:rsidP="00682B98">
      <w:pPr>
        <w:pStyle w:val="af0"/>
        <w:numPr>
          <w:ilvl w:val="1"/>
          <w:numId w:val="3"/>
        </w:numPr>
        <w:shd w:val="clear" w:color="auto" w:fill="FFFFFF"/>
        <w:tabs>
          <w:tab w:val="left" w:pos="1134"/>
        </w:tabs>
        <w:ind w:left="0" w:firstLine="709"/>
        <w:jc w:val="both"/>
        <w:rPr>
          <w:bCs/>
        </w:rPr>
      </w:pPr>
      <w:r w:rsidRPr="00FE7218">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6B7F6C" w:rsidRPr="00FE7218" w:rsidRDefault="006B7F6C" w:rsidP="00682B98">
      <w:pPr>
        <w:pStyle w:val="af0"/>
        <w:numPr>
          <w:ilvl w:val="1"/>
          <w:numId w:val="3"/>
        </w:numPr>
        <w:shd w:val="clear" w:color="auto" w:fill="FFFFFF"/>
        <w:tabs>
          <w:tab w:val="left" w:pos="1134"/>
        </w:tabs>
        <w:ind w:left="0" w:firstLine="709"/>
        <w:jc w:val="both"/>
        <w:rPr>
          <w:bCs/>
        </w:rPr>
      </w:pPr>
      <w:r w:rsidRPr="00FE7218">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6B7F6C" w:rsidRPr="00FE7218" w:rsidRDefault="006B7F6C" w:rsidP="00682B98">
      <w:pPr>
        <w:pStyle w:val="af0"/>
        <w:numPr>
          <w:ilvl w:val="1"/>
          <w:numId w:val="3"/>
        </w:numPr>
        <w:shd w:val="clear" w:color="auto" w:fill="FFFFFF"/>
        <w:tabs>
          <w:tab w:val="left" w:pos="1134"/>
        </w:tabs>
        <w:ind w:left="0" w:firstLine="709"/>
        <w:jc w:val="both"/>
        <w:rPr>
          <w:bCs/>
        </w:rPr>
      </w:pPr>
      <w:r w:rsidRPr="00FE7218">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6B7F6C" w:rsidRPr="00FE7218" w:rsidRDefault="006B7F6C" w:rsidP="00682B98">
      <w:pPr>
        <w:pStyle w:val="af0"/>
        <w:numPr>
          <w:ilvl w:val="1"/>
          <w:numId w:val="3"/>
        </w:numPr>
        <w:shd w:val="clear" w:color="auto" w:fill="FFFFFF"/>
        <w:tabs>
          <w:tab w:val="left" w:pos="1134"/>
        </w:tabs>
        <w:ind w:left="0" w:firstLine="709"/>
        <w:jc w:val="both"/>
        <w:rPr>
          <w:bCs/>
        </w:rPr>
      </w:pPr>
      <w:r w:rsidRPr="00FE7218">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6B7F6C" w:rsidRPr="00FE7218" w:rsidRDefault="006B7F6C" w:rsidP="00682B98">
      <w:pPr>
        <w:pStyle w:val="af0"/>
        <w:numPr>
          <w:ilvl w:val="1"/>
          <w:numId w:val="3"/>
        </w:numPr>
        <w:shd w:val="clear" w:color="auto" w:fill="FFFFFF"/>
        <w:tabs>
          <w:tab w:val="left" w:pos="568"/>
        </w:tabs>
        <w:ind w:left="0" w:firstLine="709"/>
        <w:jc w:val="both"/>
        <w:rPr>
          <w:bCs/>
        </w:rPr>
      </w:pPr>
      <w:r w:rsidRPr="00FE7218">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6B7F6C" w:rsidRPr="00FE7218" w:rsidRDefault="006B7F6C" w:rsidP="006B7F6C">
      <w:pPr>
        <w:pStyle w:val="af0"/>
        <w:shd w:val="clear" w:color="auto" w:fill="FFFFFF"/>
        <w:tabs>
          <w:tab w:val="left" w:pos="568"/>
        </w:tabs>
        <w:ind w:left="0" w:firstLine="709"/>
        <w:jc w:val="both"/>
        <w:rPr>
          <w:bCs/>
        </w:rPr>
      </w:pPr>
      <w:r w:rsidRPr="00FE7218">
        <w:rPr>
          <w:bCs/>
        </w:rPr>
        <w:t>При этом любая из Сторон вправе отказаться от исполнения Договора в одностороннем внесудебном порядке.</w:t>
      </w:r>
    </w:p>
    <w:p w:rsidR="006B7F6C" w:rsidRPr="00FE7218" w:rsidRDefault="006B7F6C" w:rsidP="006B7F6C">
      <w:pPr>
        <w:spacing w:line="240" w:lineRule="auto"/>
        <w:ind w:firstLine="0"/>
        <w:rPr>
          <w:sz w:val="24"/>
          <w:szCs w:val="24"/>
        </w:rPr>
      </w:pPr>
    </w:p>
    <w:p w:rsidR="006B7F6C" w:rsidRPr="00FE7218" w:rsidRDefault="006B7F6C" w:rsidP="00682B98">
      <w:pPr>
        <w:pStyle w:val="af0"/>
        <w:numPr>
          <w:ilvl w:val="0"/>
          <w:numId w:val="3"/>
        </w:numPr>
        <w:shd w:val="clear" w:color="auto" w:fill="FFFFFF"/>
        <w:tabs>
          <w:tab w:val="left" w:pos="426"/>
        </w:tabs>
        <w:ind w:left="0" w:firstLine="0"/>
        <w:jc w:val="center"/>
        <w:rPr>
          <w:b/>
          <w:bCs/>
        </w:rPr>
      </w:pPr>
      <w:r w:rsidRPr="00FE7218">
        <w:rPr>
          <w:b/>
          <w:bCs/>
        </w:rPr>
        <w:t>Особые положения</w:t>
      </w:r>
    </w:p>
    <w:p w:rsidR="006B7F6C" w:rsidRPr="00FE7218" w:rsidRDefault="006B7F6C" w:rsidP="00682B98">
      <w:pPr>
        <w:pStyle w:val="af0"/>
        <w:numPr>
          <w:ilvl w:val="1"/>
          <w:numId w:val="3"/>
        </w:numPr>
        <w:shd w:val="clear" w:color="auto" w:fill="FFFFFF"/>
        <w:tabs>
          <w:tab w:val="left" w:pos="1134"/>
        </w:tabs>
        <w:ind w:left="0" w:firstLine="709"/>
        <w:jc w:val="both"/>
        <w:rPr>
          <w:bCs/>
        </w:rPr>
      </w:pPr>
      <w:bookmarkStart w:id="42" w:name="_Ref361337900"/>
      <w:r w:rsidRPr="00FE7218">
        <w:rPr>
          <w:bCs/>
        </w:rPr>
        <w:lastRenderedPageBreak/>
        <w:t>Подрядчик обязуется не привлекать и не допускать привлечения к исполнению обязательств по Договору организации:</w:t>
      </w:r>
    </w:p>
    <w:p w:rsidR="006B7F6C" w:rsidRPr="00FE7218" w:rsidRDefault="006B7F6C" w:rsidP="003A2A59">
      <w:pPr>
        <w:pStyle w:val="af0"/>
        <w:numPr>
          <w:ilvl w:val="1"/>
          <w:numId w:val="19"/>
        </w:numPr>
        <w:shd w:val="clear" w:color="auto" w:fill="FFFFFF"/>
        <w:tabs>
          <w:tab w:val="left" w:pos="1134"/>
        </w:tabs>
        <w:ind w:left="0" w:firstLine="709"/>
        <w:jc w:val="both"/>
        <w:rPr>
          <w:bCs/>
        </w:rPr>
      </w:pPr>
      <w:r w:rsidRPr="00FE7218">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Pr="00FE7218">
          <w:rPr>
            <w:bCs/>
          </w:rPr>
          <w:t>№ 18162/09</w:t>
        </w:r>
      </w:hyperlink>
      <w:r w:rsidRPr="00FE7218">
        <w:rPr>
          <w:bCs/>
        </w:rPr>
        <w:t xml:space="preserve"> </w:t>
      </w:r>
      <w:r w:rsidRPr="00FE7218">
        <w:rPr>
          <w:bCs/>
        </w:rPr>
        <w:br/>
        <w:t xml:space="preserve">и от 25.05.2010 </w:t>
      </w:r>
      <w:hyperlink r:id="rId11" w:history="1">
        <w:r w:rsidRPr="00FE7218">
          <w:rPr>
            <w:bCs/>
          </w:rPr>
          <w:t>№ 15658/09</w:t>
        </w:r>
      </w:hyperlink>
      <w:r w:rsidRPr="00FE7218">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r w:rsidRPr="00FE7218">
        <w:rPr>
          <w:bCs/>
        </w:rPr>
        <w:br/>
        <w:t xml:space="preserve">и / или </w:t>
      </w:r>
    </w:p>
    <w:p w:rsidR="006B7F6C" w:rsidRPr="00FE7218" w:rsidRDefault="006B7F6C" w:rsidP="003A2A59">
      <w:pPr>
        <w:pStyle w:val="af0"/>
        <w:numPr>
          <w:ilvl w:val="1"/>
          <w:numId w:val="19"/>
        </w:numPr>
        <w:shd w:val="clear" w:color="auto" w:fill="FFFFFF"/>
        <w:tabs>
          <w:tab w:val="left" w:pos="1134"/>
        </w:tabs>
        <w:ind w:left="0" w:firstLine="709"/>
        <w:jc w:val="both"/>
        <w:rPr>
          <w:bCs/>
        </w:rPr>
      </w:pPr>
      <w:r w:rsidRPr="00FE7218">
        <w:rPr>
          <w:bCs/>
        </w:rPr>
        <w:t xml:space="preserve">соответствующие </w:t>
      </w:r>
      <w:hyperlink r:id="rId12" w:history="1">
        <w:r w:rsidRPr="00FE7218">
          <w:rPr>
            <w:bCs/>
          </w:rPr>
          <w:t>Критери</w:t>
        </w:r>
      </w:hyperlink>
      <w:r w:rsidRPr="00FE7218">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42"/>
    </w:p>
    <w:p w:rsidR="006B7F6C" w:rsidRPr="00FE7218" w:rsidRDefault="006B7F6C" w:rsidP="00682B98">
      <w:pPr>
        <w:pStyle w:val="af0"/>
        <w:numPr>
          <w:ilvl w:val="1"/>
          <w:numId w:val="3"/>
        </w:numPr>
        <w:shd w:val="clear" w:color="auto" w:fill="FFFFFF"/>
        <w:tabs>
          <w:tab w:val="left" w:pos="1134"/>
        </w:tabs>
        <w:ind w:left="0" w:firstLine="709"/>
        <w:jc w:val="both"/>
        <w:rPr>
          <w:bCs/>
        </w:rPr>
      </w:pPr>
      <w:bookmarkStart w:id="43" w:name="_Ref361337921"/>
      <w:r w:rsidRPr="00FE7218">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14.1 Договора, а также обеспечить прекращение участия таких организаций в исполнении Договора.</w:t>
      </w:r>
      <w:bookmarkEnd w:id="43"/>
    </w:p>
    <w:p w:rsidR="006B7F6C" w:rsidRPr="00FE7218" w:rsidRDefault="006B7F6C" w:rsidP="00682B98">
      <w:pPr>
        <w:pStyle w:val="af0"/>
        <w:numPr>
          <w:ilvl w:val="1"/>
          <w:numId w:val="3"/>
        </w:numPr>
        <w:shd w:val="clear" w:color="auto" w:fill="FFFFFF"/>
        <w:tabs>
          <w:tab w:val="left" w:pos="1134"/>
        </w:tabs>
        <w:ind w:left="0" w:firstLine="709"/>
        <w:jc w:val="both"/>
        <w:rPr>
          <w:bCs/>
        </w:rPr>
      </w:pPr>
      <w:bookmarkStart w:id="44" w:name="_Ref361337948"/>
      <w:r w:rsidRPr="00FE7218">
        <w:rPr>
          <w:bCs/>
        </w:rPr>
        <w:t>В случае нарушения Подрядчиком обязательств, установленных пунктами 14.1, 14.2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44"/>
    </w:p>
    <w:p w:rsidR="006B7F6C" w:rsidRPr="00FE7218" w:rsidRDefault="006B7F6C" w:rsidP="00682B98">
      <w:pPr>
        <w:pStyle w:val="af0"/>
        <w:numPr>
          <w:ilvl w:val="1"/>
          <w:numId w:val="3"/>
        </w:numPr>
        <w:shd w:val="clear" w:color="auto" w:fill="FFFFFF"/>
        <w:tabs>
          <w:tab w:val="left" w:pos="1134"/>
        </w:tabs>
        <w:ind w:left="0" w:firstLine="709"/>
        <w:jc w:val="both"/>
        <w:rPr>
          <w:bCs/>
        </w:rPr>
      </w:pPr>
      <w:bookmarkStart w:id="45" w:name="_Ref361337980"/>
      <w:r w:rsidRPr="00FE7218">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14.1, 14.2 Договора.</w:t>
      </w:r>
      <w:bookmarkEnd w:id="45"/>
    </w:p>
    <w:p w:rsidR="006B7F6C" w:rsidRPr="00FE7218" w:rsidRDefault="006B7F6C" w:rsidP="00682B98">
      <w:pPr>
        <w:pStyle w:val="af0"/>
        <w:numPr>
          <w:ilvl w:val="1"/>
          <w:numId w:val="3"/>
        </w:numPr>
        <w:shd w:val="clear" w:color="auto" w:fill="FFFFFF"/>
        <w:tabs>
          <w:tab w:val="left" w:pos="1134"/>
        </w:tabs>
        <w:ind w:left="0" w:firstLine="709"/>
        <w:jc w:val="both"/>
        <w:rPr>
          <w:bCs/>
        </w:rPr>
      </w:pPr>
      <w:bookmarkStart w:id="46" w:name="_Ref373243071"/>
      <w:r w:rsidRPr="00FE7218">
        <w:rPr>
          <w:bCs/>
        </w:rPr>
        <w:t xml:space="preserve">Штраф, предусмотренный пунктом </w:t>
      </w:r>
      <w:r w:rsidRPr="00FE7218">
        <w:rPr>
          <w:bCs/>
        </w:rPr>
        <w:fldChar w:fldCharType="begin"/>
      </w:r>
      <w:r w:rsidRPr="00FE7218">
        <w:rPr>
          <w:bCs/>
        </w:rPr>
        <w:instrText xml:space="preserve"> REF _Ref361337980 \r \h  \* MERGEFORMAT </w:instrText>
      </w:r>
      <w:r w:rsidRPr="00FE7218">
        <w:rPr>
          <w:bCs/>
        </w:rPr>
      </w:r>
      <w:r w:rsidRPr="00FE7218">
        <w:rPr>
          <w:bCs/>
        </w:rPr>
        <w:fldChar w:fldCharType="separate"/>
      </w:r>
      <w:r w:rsidR="000C70F8">
        <w:rPr>
          <w:bCs/>
        </w:rPr>
        <w:t>14.4</w:t>
      </w:r>
      <w:r w:rsidRPr="00FE7218">
        <w:rPr>
          <w:bCs/>
        </w:rPr>
        <w:fldChar w:fldCharType="end"/>
      </w:r>
      <w:r w:rsidRPr="00FE7218">
        <w:rPr>
          <w:bCs/>
        </w:rPr>
        <w:t>.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14.3 Договора.</w:t>
      </w:r>
      <w:bookmarkEnd w:id="46"/>
    </w:p>
    <w:p w:rsidR="006B7F6C" w:rsidRPr="00FE7218" w:rsidRDefault="006B7F6C" w:rsidP="00682B98">
      <w:pPr>
        <w:pStyle w:val="af0"/>
        <w:numPr>
          <w:ilvl w:val="1"/>
          <w:numId w:val="3"/>
        </w:numPr>
        <w:shd w:val="clear" w:color="auto" w:fill="FFFFFF"/>
        <w:tabs>
          <w:tab w:val="left" w:pos="1134"/>
        </w:tabs>
        <w:ind w:left="0" w:firstLine="709"/>
        <w:jc w:val="both"/>
        <w:rPr>
          <w:bCs/>
        </w:rPr>
      </w:pPr>
      <w:bookmarkStart w:id="47" w:name="_Ref361337992"/>
      <w:r w:rsidRPr="00FE7218">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14.4. Договора. При этом Заказчик не будет считаться просрочившим и / или нарушившим свои обязательства по Договору.</w:t>
      </w:r>
      <w:bookmarkEnd w:id="47"/>
    </w:p>
    <w:p w:rsidR="006B7F6C" w:rsidRPr="00FE7218" w:rsidRDefault="006B7F6C" w:rsidP="00682B98">
      <w:pPr>
        <w:pStyle w:val="af0"/>
        <w:numPr>
          <w:ilvl w:val="1"/>
          <w:numId w:val="3"/>
        </w:numPr>
        <w:shd w:val="clear" w:color="auto" w:fill="FFFFFF"/>
        <w:tabs>
          <w:tab w:val="left" w:pos="1134"/>
        </w:tabs>
        <w:ind w:left="0" w:firstLine="709"/>
        <w:jc w:val="both"/>
        <w:rPr>
          <w:bCs/>
        </w:rPr>
      </w:pPr>
      <w:r w:rsidRPr="00FE7218">
        <w:rPr>
          <w:bCs/>
        </w:rPr>
        <w:t>Независимо от других положений Договора, положения пунктов 14.4, 14.5 Договора продолжают действовать в течение 4 (четырех) лет после его прекращения (расторжения) или исполнения.</w:t>
      </w:r>
    </w:p>
    <w:p w:rsidR="006B7F6C" w:rsidRPr="00FE7218" w:rsidRDefault="006B7F6C" w:rsidP="006B7F6C">
      <w:pPr>
        <w:pStyle w:val="af0"/>
        <w:shd w:val="clear" w:color="auto" w:fill="FFFFFF"/>
        <w:tabs>
          <w:tab w:val="left" w:pos="567"/>
        </w:tabs>
        <w:ind w:left="0"/>
        <w:jc w:val="both"/>
        <w:rPr>
          <w:bCs/>
        </w:rPr>
      </w:pPr>
    </w:p>
    <w:p w:rsidR="006B7F6C" w:rsidRPr="00FE7218" w:rsidRDefault="006B7F6C" w:rsidP="00682B98">
      <w:pPr>
        <w:pStyle w:val="af0"/>
        <w:numPr>
          <w:ilvl w:val="0"/>
          <w:numId w:val="3"/>
        </w:numPr>
        <w:shd w:val="clear" w:color="auto" w:fill="FFFFFF"/>
        <w:tabs>
          <w:tab w:val="left" w:pos="426"/>
        </w:tabs>
        <w:ind w:left="0" w:firstLine="0"/>
        <w:jc w:val="center"/>
        <w:rPr>
          <w:b/>
        </w:rPr>
      </w:pPr>
      <w:r w:rsidRPr="00FE7218">
        <w:rPr>
          <w:b/>
          <w:bCs/>
        </w:rPr>
        <w:t>Заверения</w:t>
      </w:r>
      <w:r w:rsidRPr="00FE7218">
        <w:rPr>
          <w:b/>
        </w:rPr>
        <w:t xml:space="preserve"> Сторон</w:t>
      </w:r>
    </w:p>
    <w:p w:rsidR="006B7F6C" w:rsidRPr="00FE7218" w:rsidRDefault="006B7F6C" w:rsidP="00682B98">
      <w:pPr>
        <w:pStyle w:val="af0"/>
        <w:numPr>
          <w:ilvl w:val="1"/>
          <w:numId w:val="3"/>
        </w:numPr>
        <w:shd w:val="clear" w:color="auto" w:fill="FFFFFF"/>
        <w:tabs>
          <w:tab w:val="left" w:pos="1134"/>
          <w:tab w:val="left" w:pos="1418"/>
        </w:tabs>
        <w:ind w:left="0" w:firstLine="709"/>
        <w:jc w:val="both"/>
      </w:pPr>
      <w:r w:rsidRPr="00FE7218">
        <w:rPr>
          <w:bCs/>
        </w:rPr>
        <w:t>Каждая</w:t>
      </w:r>
      <w:r w:rsidRPr="00FE7218">
        <w:t xml:space="preserve"> из Сторон заявляет и подтверждает другой Стороне, что: </w:t>
      </w:r>
    </w:p>
    <w:p w:rsidR="006B7F6C" w:rsidRPr="00FE7218" w:rsidRDefault="006B7F6C" w:rsidP="003A2A59">
      <w:pPr>
        <w:pStyle w:val="af0"/>
        <w:numPr>
          <w:ilvl w:val="0"/>
          <w:numId w:val="16"/>
        </w:numPr>
        <w:shd w:val="clear" w:color="auto" w:fill="FFFFFF"/>
        <w:tabs>
          <w:tab w:val="left" w:pos="709"/>
          <w:tab w:val="left" w:pos="1418"/>
        </w:tabs>
        <w:ind w:left="0" w:firstLine="709"/>
        <w:jc w:val="both"/>
      </w:pPr>
      <w:r w:rsidRPr="00FE7218">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6B7F6C" w:rsidRPr="00FE7218" w:rsidRDefault="006B7F6C" w:rsidP="003A2A59">
      <w:pPr>
        <w:pStyle w:val="af0"/>
        <w:numPr>
          <w:ilvl w:val="0"/>
          <w:numId w:val="16"/>
        </w:numPr>
        <w:shd w:val="clear" w:color="auto" w:fill="FFFFFF"/>
        <w:tabs>
          <w:tab w:val="left" w:pos="709"/>
          <w:tab w:val="left" w:pos="1418"/>
        </w:tabs>
        <w:ind w:left="0" w:firstLine="709"/>
        <w:jc w:val="both"/>
      </w:pPr>
      <w:r w:rsidRPr="00FE7218">
        <w:lastRenderedPageBreak/>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6B7F6C" w:rsidRPr="00FE7218" w:rsidRDefault="006B7F6C" w:rsidP="003A2A59">
      <w:pPr>
        <w:pStyle w:val="af0"/>
        <w:numPr>
          <w:ilvl w:val="0"/>
          <w:numId w:val="16"/>
        </w:numPr>
        <w:shd w:val="clear" w:color="auto" w:fill="FFFFFF"/>
        <w:tabs>
          <w:tab w:val="left" w:pos="709"/>
          <w:tab w:val="left" w:pos="1418"/>
        </w:tabs>
        <w:ind w:left="0" w:firstLine="709"/>
        <w:jc w:val="both"/>
      </w:pPr>
      <w:r w:rsidRPr="00FE7218">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6B7F6C" w:rsidRPr="00FE7218" w:rsidRDefault="006B7F6C" w:rsidP="003A2A59">
      <w:pPr>
        <w:pStyle w:val="af0"/>
        <w:numPr>
          <w:ilvl w:val="0"/>
          <w:numId w:val="16"/>
        </w:numPr>
        <w:shd w:val="clear" w:color="auto" w:fill="FFFFFF"/>
        <w:tabs>
          <w:tab w:val="left" w:pos="709"/>
          <w:tab w:val="left" w:pos="1418"/>
        </w:tabs>
        <w:ind w:left="0" w:firstLine="709"/>
        <w:jc w:val="both"/>
      </w:pPr>
      <w:r w:rsidRPr="00FE7218">
        <w:t>лица, подписывающие от имени Сторон Договор, надлежащим образом уполномочены на его подписание;</w:t>
      </w:r>
    </w:p>
    <w:p w:rsidR="006B7F6C" w:rsidRPr="00FE7218" w:rsidRDefault="006B7F6C" w:rsidP="003A2A59">
      <w:pPr>
        <w:pStyle w:val="af0"/>
        <w:numPr>
          <w:ilvl w:val="0"/>
          <w:numId w:val="16"/>
        </w:numPr>
        <w:shd w:val="clear" w:color="auto" w:fill="FFFFFF"/>
        <w:tabs>
          <w:tab w:val="left" w:pos="709"/>
          <w:tab w:val="left" w:pos="1418"/>
        </w:tabs>
        <w:ind w:left="0" w:firstLine="709"/>
        <w:jc w:val="both"/>
      </w:pPr>
      <w:r w:rsidRPr="00FE7218">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6B7F6C" w:rsidRPr="00FE7218" w:rsidRDefault="006B7F6C" w:rsidP="00682B98">
      <w:pPr>
        <w:pStyle w:val="af0"/>
        <w:numPr>
          <w:ilvl w:val="1"/>
          <w:numId w:val="3"/>
        </w:numPr>
        <w:shd w:val="clear" w:color="auto" w:fill="FFFFFF"/>
        <w:tabs>
          <w:tab w:val="left" w:pos="1134"/>
          <w:tab w:val="left" w:pos="1418"/>
        </w:tabs>
        <w:ind w:left="0" w:firstLine="709"/>
        <w:jc w:val="both"/>
      </w:pPr>
      <w:r w:rsidRPr="00FE7218">
        <w:t>Подрядчик заявляет и заверяет Заказчика в том, что на момент заключения Договора:</w:t>
      </w:r>
    </w:p>
    <w:p w:rsidR="006B7F6C" w:rsidRPr="00FE7218" w:rsidRDefault="006B7F6C" w:rsidP="003A2A59">
      <w:pPr>
        <w:pStyle w:val="af0"/>
        <w:numPr>
          <w:ilvl w:val="0"/>
          <w:numId w:val="18"/>
        </w:numPr>
        <w:shd w:val="clear" w:color="auto" w:fill="FFFFFF"/>
        <w:tabs>
          <w:tab w:val="left" w:pos="709"/>
          <w:tab w:val="left" w:pos="1418"/>
        </w:tabs>
        <w:ind w:left="0" w:firstLine="709"/>
        <w:jc w:val="both"/>
      </w:pPr>
      <w:r w:rsidRPr="00FE7218">
        <w:t>учредителем / учредителями Подрядчика являются лица, не являющиеся массовыми учредителем / учредителями;</w:t>
      </w:r>
    </w:p>
    <w:p w:rsidR="006B7F6C" w:rsidRPr="00FE7218" w:rsidRDefault="006B7F6C" w:rsidP="003A2A59">
      <w:pPr>
        <w:pStyle w:val="af0"/>
        <w:numPr>
          <w:ilvl w:val="0"/>
          <w:numId w:val="18"/>
        </w:numPr>
        <w:shd w:val="clear" w:color="auto" w:fill="FFFFFF"/>
        <w:tabs>
          <w:tab w:val="left" w:pos="709"/>
          <w:tab w:val="left" w:pos="1418"/>
        </w:tabs>
        <w:ind w:left="0" w:firstLine="709"/>
        <w:jc w:val="both"/>
      </w:pPr>
      <w:r w:rsidRPr="00FE7218">
        <w:t>руководителем Подрядчика является лицо, не являющееся массовым руководителем;</w:t>
      </w:r>
    </w:p>
    <w:p w:rsidR="006B7F6C" w:rsidRPr="00FE7218" w:rsidRDefault="006B7F6C" w:rsidP="003A2A59">
      <w:pPr>
        <w:pStyle w:val="af0"/>
        <w:numPr>
          <w:ilvl w:val="0"/>
          <w:numId w:val="18"/>
        </w:numPr>
        <w:shd w:val="clear" w:color="auto" w:fill="FFFFFF"/>
        <w:tabs>
          <w:tab w:val="left" w:pos="709"/>
          <w:tab w:val="left" w:pos="1418"/>
        </w:tabs>
        <w:ind w:left="0" w:firstLine="709"/>
        <w:jc w:val="both"/>
      </w:pPr>
      <w:r w:rsidRPr="00FE7218">
        <w:t xml:space="preserve">Подрядчик фактически находится по адресу, указанному в Едином государственном реестре юридических лиц; </w:t>
      </w:r>
    </w:p>
    <w:p w:rsidR="006B7F6C" w:rsidRPr="00FE7218" w:rsidRDefault="006B7F6C" w:rsidP="003A2A59">
      <w:pPr>
        <w:pStyle w:val="af0"/>
        <w:numPr>
          <w:ilvl w:val="0"/>
          <w:numId w:val="18"/>
        </w:numPr>
        <w:shd w:val="clear" w:color="auto" w:fill="FFFFFF"/>
        <w:tabs>
          <w:tab w:val="left" w:pos="709"/>
          <w:tab w:val="left" w:pos="1418"/>
        </w:tabs>
        <w:ind w:left="0" w:firstLine="709"/>
        <w:jc w:val="both"/>
      </w:pPr>
      <w:r w:rsidRPr="00FE7218">
        <w:t>Подрядчик своевременно и в полном объеме уплачивает налоги и сборы в соответствии с законодательством Российской Федерации;</w:t>
      </w:r>
    </w:p>
    <w:p w:rsidR="006B7F6C" w:rsidRPr="00FE7218" w:rsidRDefault="006B7F6C" w:rsidP="003A2A59">
      <w:pPr>
        <w:pStyle w:val="af0"/>
        <w:numPr>
          <w:ilvl w:val="0"/>
          <w:numId w:val="17"/>
        </w:numPr>
        <w:shd w:val="clear" w:color="auto" w:fill="FFFFFF"/>
        <w:tabs>
          <w:tab w:val="left" w:pos="567"/>
          <w:tab w:val="left" w:pos="1418"/>
        </w:tabs>
        <w:ind w:left="0" w:firstLine="709"/>
        <w:jc w:val="both"/>
      </w:pPr>
      <w:r w:rsidRPr="00FE7218">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6B7F6C" w:rsidRPr="00FE7218" w:rsidRDefault="006B7F6C" w:rsidP="003A2A59">
      <w:pPr>
        <w:pStyle w:val="af0"/>
        <w:numPr>
          <w:ilvl w:val="0"/>
          <w:numId w:val="17"/>
        </w:numPr>
        <w:shd w:val="clear" w:color="auto" w:fill="FFFFFF"/>
        <w:tabs>
          <w:tab w:val="left" w:pos="567"/>
          <w:tab w:val="left" w:pos="1418"/>
        </w:tabs>
        <w:ind w:left="0" w:firstLine="709"/>
        <w:jc w:val="both"/>
      </w:pPr>
      <w:r w:rsidRPr="00FE7218">
        <w:t>Подрядчик состоит в СРО, основанной на членстве лиц, выполняющих подготовку проектной документации / осуществляющих строительство;</w:t>
      </w:r>
    </w:p>
    <w:p w:rsidR="006B7F6C" w:rsidRPr="00FE7218" w:rsidRDefault="006B7F6C" w:rsidP="003A2A59">
      <w:pPr>
        <w:pStyle w:val="af0"/>
        <w:numPr>
          <w:ilvl w:val="0"/>
          <w:numId w:val="17"/>
        </w:numPr>
        <w:shd w:val="clear" w:color="auto" w:fill="FFFFFF"/>
        <w:tabs>
          <w:tab w:val="left" w:pos="567"/>
          <w:tab w:val="left" w:pos="1418"/>
        </w:tabs>
        <w:ind w:left="0" w:firstLine="709"/>
        <w:jc w:val="both"/>
      </w:pPr>
      <w:r w:rsidRPr="00FE7218">
        <w:t>Подрядчик имеет в штате по основному месту работы не менее 2 (двух) специалистов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архитектурно-строительного проектирования / национальный реестр специалистов в области строительства;</w:t>
      </w:r>
    </w:p>
    <w:p w:rsidR="006B7F6C" w:rsidRPr="00FE7218" w:rsidRDefault="006B7F6C" w:rsidP="003A2A59">
      <w:pPr>
        <w:pStyle w:val="af0"/>
        <w:numPr>
          <w:ilvl w:val="0"/>
          <w:numId w:val="17"/>
        </w:numPr>
        <w:shd w:val="clear" w:color="auto" w:fill="FFFFFF"/>
        <w:tabs>
          <w:tab w:val="left" w:pos="567"/>
          <w:tab w:val="left" w:pos="1418"/>
        </w:tabs>
        <w:ind w:left="0" w:firstLine="709"/>
        <w:jc w:val="both"/>
      </w:pPr>
      <w:r w:rsidRPr="00FE7218">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6B7F6C" w:rsidRPr="00FE7218" w:rsidRDefault="006B7F6C" w:rsidP="003A2A59">
      <w:pPr>
        <w:pStyle w:val="af0"/>
        <w:numPr>
          <w:ilvl w:val="0"/>
          <w:numId w:val="17"/>
        </w:numPr>
        <w:shd w:val="clear" w:color="auto" w:fill="FFFFFF"/>
        <w:tabs>
          <w:tab w:val="left" w:pos="567"/>
          <w:tab w:val="left" w:pos="1418"/>
        </w:tabs>
        <w:ind w:left="0" w:firstLine="709"/>
        <w:jc w:val="both"/>
      </w:pPr>
      <w:r w:rsidRPr="00FE7218">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6B7F6C" w:rsidRPr="00FE7218" w:rsidRDefault="006B7F6C" w:rsidP="003A2A59">
      <w:pPr>
        <w:pStyle w:val="af0"/>
        <w:numPr>
          <w:ilvl w:val="0"/>
          <w:numId w:val="17"/>
        </w:numPr>
        <w:shd w:val="clear" w:color="auto" w:fill="FFFFFF"/>
        <w:tabs>
          <w:tab w:val="left" w:pos="567"/>
          <w:tab w:val="left" w:pos="1418"/>
        </w:tabs>
        <w:ind w:left="0" w:firstLine="709"/>
        <w:jc w:val="both"/>
      </w:pPr>
      <w:r w:rsidRPr="00FE7218">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6B7F6C" w:rsidRPr="00FE7218" w:rsidRDefault="006B7F6C" w:rsidP="003A2A59">
      <w:pPr>
        <w:pStyle w:val="af0"/>
        <w:numPr>
          <w:ilvl w:val="0"/>
          <w:numId w:val="17"/>
        </w:numPr>
        <w:shd w:val="clear" w:color="auto" w:fill="FFFFFF"/>
        <w:tabs>
          <w:tab w:val="left" w:pos="567"/>
          <w:tab w:val="left" w:pos="1418"/>
        </w:tabs>
        <w:ind w:left="0" w:firstLine="709"/>
        <w:jc w:val="both"/>
      </w:pPr>
      <w:r w:rsidRPr="00FE7218">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6B7F6C" w:rsidRPr="00FE7218" w:rsidRDefault="006B7F6C" w:rsidP="003A2A59">
      <w:pPr>
        <w:pStyle w:val="af0"/>
        <w:numPr>
          <w:ilvl w:val="0"/>
          <w:numId w:val="17"/>
        </w:numPr>
        <w:shd w:val="clear" w:color="auto" w:fill="FFFFFF"/>
        <w:tabs>
          <w:tab w:val="left" w:pos="567"/>
          <w:tab w:val="left" w:pos="1418"/>
        </w:tabs>
        <w:ind w:left="0" w:firstLine="709"/>
        <w:jc w:val="both"/>
      </w:pPr>
      <w:r w:rsidRPr="00FE7218">
        <w:lastRenderedPageBreak/>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6B7F6C" w:rsidRPr="00FE7218" w:rsidRDefault="006B7F6C" w:rsidP="00682B98">
      <w:pPr>
        <w:numPr>
          <w:ilvl w:val="1"/>
          <w:numId w:val="3"/>
        </w:numPr>
        <w:spacing w:line="240" w:lineRule="auto"/>
        <w:ind w:left="0" w:firstLine="709"/>
        <w:rPr>
          <w:snapToGrid/>
          <w:sz w:val="24"/>
          <w:szCs w:val="24"/>
        </w:rPr>
      </w:pPr>
      <w:r w:rsidRPr="00FE7218">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6B7F6C" w:rsidRPr="00FE7218" w:rsidRDefault="006B7F6C" w:rsidP="00682B98">
      <w:pPr>
        <w:pStyle w:val="af0"/>
        <w:numPr>
          <w:ilvl w:val="1"/>
          <w:numId w:val="3"/>
        </w:numPr>
        <w:shd w:val="clear" w:color="auto" w:fill="FFFFFF"/>
        <w:tabs>
          <w:tab w:val="left" w:pos="1134"/>
          <w:tab w:val="left" w:pos="1418"/>
        </w:tabs>
        <w:ind w:left="0" w:firstLine="709"/>
        <w:jc w:val="both"/>
      </w:pPr>
      <w:r w:rsidRPr="00FE7218">
        <w:t xml:space="preserve">В случае если </w:t>
      </w:r>
      <w:r w:rsidRPr="00FE7218">
        <w:rPr>
          <w:bCs/>
        </w:rPr>
        <w:t>Подрядчик</w:t>
      </w:r>
      <w:r w:rsidRPr="00FE7218">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FE7218">
        <w:rPr>
          <w:bCs/>
        </w:rPr>
        <w:t xml:space="preserve">Подрядчик </w:t>
      </w:r>
      <w:r w:rsidRPr="00FE7218">
        <w:t>обязан по письменному требованию Заказчика уплатить последнему штраф в размере 5% (пять процентов) от Цены Договора, указанной в пункте 4.1 Договора.</w:t>
      </w:r>
    </w:p>
    <w:p w:rsidR="006B7F6C" w:rsidRPr="00FE7218" w:rsidRDefault="006B7F6C" w:rsidP="00682B98">
      <w:pPr>
        <w:pStyle w:val="af0"/>
        <w:numPr>
          <w:ilvl w:val="1"/>
          <w:numId w:val="3"/>
        </w:numPr>
        <w:shd w:val="clear" w:color="auto" w:fill="FFFFFF"/>
        <w:tabs>
          <w:tab w:val="left" w:pos="1134"/>
          <w:tab w:val="left" w:pos="1418"/>
        </w:tabs>
        <w:ind w:left="0" w:firstLine="709"/>
        <w:jc w:val="both"/>
      </w:pPr>
      <w:r w:rsidRPr="00FE7218">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6B7F6C" w:rsidRPr="00FE7218" w:rsidRDefault="006B7F6C" w:rsidP="006B7F6C">
      <w:pPr>
        <w:shd w:val="clear" w:color="auto" w:fill="FFFFFF"/>
        <w:tabs>
          <w:tab w:val="left" w:pos="1134"/>
          <w:tab w:val="left" w:pos="1418"/>
        </w:tabs>
        <w:spacing w:line="240" w:lineRule="auto"/>
        <w:ind w:left="709" w:firstLine="0"/>
        <w:rPr>
          <w:sz w:val="24"/>
          <w:szCs w:val="24"/>
        </w:rPr>
      </w:pPr>
    </w:p>
    <w:p w:rsidR="006B7F6C" w:rsidRPr="00FE7218" w:rsidRDefault="006B7F6C" w:rsidP="00682B98">
      <w:pPr>
        <w:pStyle w:val="af0"/>
        <w:numPr>
          <w:ilvl w:val="0"/>
          <w:numId w:val="3"/>
        </w:numPr>
        <w:shd w:val="clear" w:color="auto" w:fill="FFFFFF"/>
        <w:tabs>
          <w:tab w:val="left" w:pos="426"/>
        </w:tabs>
        <w:ind w:left="0" w:firstLine="0"/>
        <w:jc w:val="center"/>
        <w:rPr>
          <w:b/>
        </w:rPr>
      </w:pPr>
      <w:r w:rsidRPr="00FE7218">
        <w:rPr>
          <w:b/>
          <w:bCs/>
        </w:rPr>
        <w:t>П</w:t>
      </w:r>
      <w:r w:rsidRPr="00FE7218">
        <w:rPr>
          <w:b/>
        </w:rPr>
        <w:t>рекращение (расторжение) Договора</w:t>
      </w:r>
    </w:p>
    <w:p w:rsidR="006B7F6C" w:rsidRPr="00FE7218" w:rsidRDefault="006B7F6C" w:rsidP="00682B98">
      <w:pPr>
        <w:pStyle w:val="af0"/>
        <w:numPr>
          <w:ilvl w:val="1"/>
          <w:numId w:val="3"/>
        </w:numPr>
        <w:shd w:val="clear" w:color="auto" w:fill="FFFFFF"/>
        <w:tabs>
          <w:tab w:val="left" w:pos="1134"/>
        </w:tabs>
        <w:ind w:left="0" w:firstLine="709"/>
        <w:jc w:val="both"/>
      </w:pPr>
      <w:r w:rsidRPr="00FE7218">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18.7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6B7F6C" w:rsidRPr="00FE7218" w:rsidRDefault="006B7F6C" w:rsidP="00682B98">
      <w:pPr>
        <w:pStyle w:val="af0"/>
        <w:numPr>
          <w:ilvl w:val="1"/>
          <w:numId w:val="3"/>
        </w:numPr>
        <w:shd w:val="clear" w:color="auto" w:fill="FFFFFF"/>
        <w:tabs>
          <w:tab w:val="left" w:pos="1134"/>
        </w:tabs>
        <w:ind w:left="0" w:firstLine="709"/>
        <w:jc w:val="both"/>
      </w:pPr>
      <w:r w:rsidRPr="00FE7218">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6B7F6C" w:rsidRPr="00FE7218" w:rsidRDefault="006B7F6C" w:rsidP="006B7F6C">
      <w:pPr>
        <w:pStyle w:val="af0"/>
        <w:shd w:val="clear" w:color="auto" w:fill="FFFFFF"/>
        <w:tabs>
          <w:tab w:val="left" w:pos="1134"/>
        </w:tabs>
        <w:ind w:left="0" w:firstLine="709"/>
        <w:jc w:val="both"/>
      </w:pPr>
      <w:r w:rsidRPr="00FE7218">
        <w:t>Возмещение убытков Подрядчика, вызванных отказом от Договора (исполнения Договора), Заказчиком не производится.</w:t>
      </w:r>
    </w:p>
    <w:p w:rsidR="006B7F6C" w:rsidRPr="00FE7218" w:rsidRDefault="006B7F6C" w:rsidP="00682B98">
      <w:pPr>
        <w:pStyle w:val="af0"/>
        <w:numPr>
          <w:ilvl w:val="1"/>
          <w:numId w:val="3"/>
        </w:numPr>
        <w:shd w:val="clear" w:color="auto" w:fill="FFFFFF"/>
        <w:tabs>
          <w:tab w:val="left" w:pos="1134"/>
        </w:tabs>
        <w:ind w:left="0" w:firstLine="709"/>
        <w:jc w:val="both"/>
      </w:pPr>
      <w:r w:rsidRPr="00FE7218">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6B7F6C" w:rsidRPr="00FE7218" w:rsidRDefault="006B7F6C" w:rsidP="006B7F6C">
      <w:pPr>
        <w:pStyle w:val="af0"/>
        <w:shd w:val="clear" w:color="auto" w:fill="FFFFFF"/>
        <w:tabs>
          <w:tab w:val="left" w:pos="1134"/>
        </w:tabs>
        <w:ind w:left="0" w:firstLine="709"/>
        <w:jc w:val="both"/>
      </w:pPr>
      <w:r w:rsidRPr="00FE7218">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6B7F6C" w:rsidRPr="00FE7218" w:rsidRDefault="006B7F6C" w:rsidP="00682B98">
      <w:pPr>
        <w:pStyle w:val="af0"/>
        <w:numPr>
          <w:ilvl w:val="1"/>
          <w:numId w:val="3"/>
        </w:numPr>
        <w:shd w:val="clear" w:color="auto" w:fill="FFFFFF"/>
        <w:tabs>
          <w:tab w:val="left" w:pos="1134"/>
        </w:tabs>
        <w:ind w:left="0" w:firstLine="709"/>
        <w:jc w:val="both"/>
      </w:pPr>
      <w:r w:rsidRPr="00FE7218">
        <w:t>Стороны установили, что существенным нарушением Договора Подрядчиком является:</w:t>
      </w:r>
    </w:p>
    <w:p w:rsidR="006B7F6C" w:rsidRPr="00FE7218" w:rsidRDefault="006B7F6C" w:rsidP="003A2A59">
      <w:pPr>
        <w:pStyle w:val="af0"/>
        <w:numPr>
          <w:ilvl w:val="0"/>
          <w:numId w:val="15"/>
        </w:numPr>
        <w:tabs>
          <w:tab w:val="left" w:pos="1134"/>
        </w:tabs>
        <w:ind w:left="0" w:right="23" w:firstLine="709"/>
        <w:jc w:val="both"/>
      </w:pPr>
      <w:r w:rsidRPr="00FE7218">
        <w:t xml:space="preserve">нарушение Подрядчиком начального и конечного сроков выполнения Работ по Договору, а также промежуточных сроков выполнения Работ и поставки Оборудования, установленных Договором и Календарным графиком поставки Оборудования и выполнения Работ (Приложение № 3 к Договору), более чем на 60 (шестьдесят) календарных дней </w:t>
      </w:r>
      <w:r w:rsidRPr="00FE7218">
        <w:br/>
        <w:t>по причинам, не зависящим от Заказчика;</w:t>
      </w:r>
    </w:p>
    <w:p w:rsidR="006B7F6C" w:rsidRPr="00FE7218" w:rsidRDefault="006B7F6C" w:rsidP="003A2A59">
      <w:pPr>
        <w:pStyle w:val="af0"/>
        <w:numPr>
          <w:ilvl w:val="0"/>
          <w:numId w:val="15"/>
        </w:numPr>
        <w:tabs>
          <w:tab w:val="left" w:pos="1134"/>
        </w:tabs>
        <w:ind w:left="0" w:right="23" w:firstLine="709"/>
        <w:jc w:val="both"/>
      </w:pPr>
      <w:r w:rsidRPr="00FE7218">
        <w:t>несоблюдение Подрядчиком требований к качеству Работ и / или используемых при выполнении Работ Оборудования и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6B7F6C" w:rsidRPr="00FE7218" w:rsidRDefault="006B7F6C" w:rsidP="003A2A59">
      <w:pPr>
        <w:pStyle w:val="af0"/>
        <w:numPr>
          <w:ilvl w:val="0"/>
          <w:numId w:val="15"/>
        </w:numPr>
        <w:tabs>
          <w:tab w:val="left" w:pos="1134"/>
        </w:tabs>
        <w:ind w:left="0" w:right="23" w:firstLine="709"/>
        <w:jc w:val="both"/>
      </w:pPr>
      <w:r w:rsidRPr="00FE7218">
        <w:lastRenderedPageBreak/>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6B7F6C" w:rsidRPr="00FE7218" w:rsidRDefault="006B7F6C" w:rsidP="003A2A59">
      <w:pPr>
        <w:pStyle w:val="af0"/>
        <w:numPr>
          <w:ilvl w:val="0"/>
          <w:numId w:val="15"/>
        </w:numPr>
        <w:tabs>
          <w:tab w:val="left" w:pos="1134"/>
        </w:tabs>
        <w:ind w:left="0" w:right="23" w:firstLine="709"/>
        <w:jc w:val="both"/>
      </w:pPr>
      <w:r w:rsidRPr="00FE7218">
        <w:t>прекращение членства в СРО, основанной на членстве лиц, осуществляющих подготовку проектной документации / осуществляющих строительство, предоставляющих Подрядчику право на производство Работ по Договору;</w:t>
      </w:r>
    </w:p>
    <w:p w:rsidR="006B7F6C" w:rsidRPr="00FE7218" w:rsidRDefault="006B7F6C" w:rsidP="003A2A59">
      <w:pPr>
        <w:pStyle w:val="af0"/>
        <w:numPr>
          <w:ilvl w:val="0"/>
          <w:numId w:val="15"/>
        </w:numPr>
        <w:tabs>
          <w:tab w:val="left" w:pos="1134"/>
        </w:tabs>
        <w:ind w:left="0" w:right="23" w:firstLine="709"/>
        <w:jc w:val="both"/>
      </w:pPr>
      <w:r w:rsidRPr="00FE7218">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6B7F6C" w:rsidRPr="00FE7218" w:rsidRDefault="006B7F6C" w:rsidP="003A2A59">
      <w:pPr>
        <w:pStyle w:val="af0"/>
        <w:numPr>
          <w:ilvl w:val="0"/>
          <w:numId w:val="15"/>
        </w:numPr>
        <w:tabs>
          <w:tab w:val="left" w:pos="1134"/>
        </w:tabs>
        <w:ind w:left="0" w:right="23" w:firstLine="709"/>
        <w:jc w:val="both"/>
      </w:pPr>
      <w:r w:rsidRPr="00FE7218">
        <w:t>наложение ареста на имущество Подрядчика, введение арбитражным судом процедуры несостоятельности (банкротства) в отношении Подрядчика;</w:t>
      </w:r>
    </w:p>
    <w:p w:rsidR="006B7F6C" w:rsidRPr="00FE7218" w:rsidRDefault="006B7F6C" w:rsidP="003A2A59">
      <w:pPr>
        <w:pStyle w:val="af0"/>
        <w:numPr>
          <w:ilvl w:val="0"/>
          <w:numId w:val="15"/>
        </w:numPr>
        <w:tabs>
          <w:tab w:val="left" w:pos="1134"/>
        </w:tabs>
        <w:ind w:left="0" w:right="23" w:firstLine="709"/>
        <w:jc w:val="both"/>
      </w:pPr>
      <w:r w:rsidRPr="00FE7218">
        <w:t>привлечение к выполнению Работ по Договору третьих лиц (Субподрядчиков) с нарушением требований, установленных пунктом 3.4.2 Договора;</w:t>
      </w:r>
    </w:p>
    <w:p w:rsidR="006B7F6C" w:rsidRPr="00FE7218" w:rsidRDefault="006B7F6C" w:rsidP="003A2A59">
      <w:pPr>
        <w:pStyle w:val="af0"/>
        <w:numPr>
          <w:ilvl w:val="0"/>
          <w:numId w:val="15"/>
        </w:numPr>
        <w:tabs>
          <w:tab w:val="left" w:pos="1134"/>
        </w:tabs>
        <w:ind w:left="0" w:right="23" w:firstLine="709"/>
        <w:jc w:val="both"/>
      </w:pPr>
      <w:r w:rsidRPr="00FE7218">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6B7F6C" w:rsidRPr="00FE7218" w:rsidRDefault="006B7F6C" w:rsidP="003A2A59">
      <w:pPr>
        <w:pStyle w:val="af0"/>
        <w:numPr>
          <w:ilvl w:val="0"/>
          <w:numId w:val="15"/>
        </w:numPr>
        <w:tabs>
          <w:tab w:val="left" w:pos="1134"/>
        </w:tabs>
        <w:ind w:left="0" w:right="23" w:firstLine="709"/>
        <w:jc w:val="both"/>
      </w:pPr>
      <w:r w:rsidRPr="00FE7218">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FE7218">
        <w:br/>
        <w:t>а также недостоверности, неточности или неполноты заверений Подрядчика об обстоятельствах, указанных в разделе 15 Договора, и имеющих существенное значение для его заключения и исполнения.</w:t>
      </w:r>
    </w:p>
    <w:p w:rsidR="006B7F6C" w:rsidRPr="00FE7218" w:rsidRDefault="006B7F6C" w:rsidP="00682B98">
      <w:pPr>
        <w:pStyle w:val="af0"/>
        <w:numPr>
          <w:ilvl w:val="1"/>
          <w:numId w:val="3"/>
        </w:numPr>
        <w:shd w:val="clear" w:color="auto" w:fill="FFFFFF"/>
        <w:tabs>
          <w:tab w:val="left" w:pos="1134"/>
        </w:tabs>
        <w:ind w:left="0" w:firstLine="709"/>
        <w:jc w:val="both"/>
      </w:pPr>
      <w:r w:rsidRPr="00FE7218">
        <w:t xml:space="preserve">В случае отказа Заказчика от Договора в случаях, предусмотренных пунктами 16.2, 16.3, 16.4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6B7F6C" w:rsidRPr="00FE7218" w:rsidRDefault="006B7F6C" w:rsidP="00682B98">
      <w:pPr>
        <w:pStyle w:val="af0"/>
        <w:numPr>
          <w:ilvl w:val="1"/>
          <w:numId w:val="3"/>
        </w:numPr>
        <w:shd w:val="clear" w:color="auto" w:fill="FFFFFF"/>
        <w:tabs>
          <w:tab w:val="left" w:pos="1134"/>
        </w:tabs>
        <w:ind w:left="0" w:firstLine="709"/>
        <w:jc w:val="both"/>
      </w:pPr>
      <w:r w:rsidRPr="00FE7218">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(-ов)), и в согласованные Сторонами сроки:</w:t>
      </w:r>
    </w:p>
    <w:p w:rsidR="006B7F6C" w:rsidRPr="00FE7218" w:rsidRDefault="006B7F6C" w:rsidP="003A2A59">
      <w:pPr>
        <w:pStyle w:val="af0"/>
        <w:numPr>
          <w:ilvl w:val="0"/>
          <w:numId w:val="27"/>
        </w:numPr>
        <w:shd w:val="clear" w:color="auto" w:fill="FFFFFF"/>
        <w:tabs>
          <w:tab w:val="left" w:pos="1418"/>
        </w:tabs>
        <w:ind w:left="0" w:firstLine="709"/>
        <w:jc w:val="both"/>
      </w:pPr>
      <w:r w:rsidRPr="00FE7218">
        <w:t>передать Заказчику Результат Работ, техническую и иную полученную документацию, закупленные Оборудование и Материально-технические ресурсы;</w:t>
      </w:r>
    </w:p>
    <w:p w:rsidR="006B7F6C" w:rsidRPr="00FE7218" w:rsidRDefault="006B7F6C" w:rsidP="003A2A59">
      <w:pPr>
        <w:pStyle w:val="af0"/>
        <w:numPr>
          <w:ilvl w:val="0"/>
          <w:numId w:val="27"/>
        </w:numPr>
        <w:shd w:val="clear" w:color="auto" w:fill="FFFFFF"/>
        <w:tabs>
          <w:tab w:val="left" w:pos="1418"/>
        </w:tabs>
        <w:ind w:left="0" w:firstLine="709"/>
        <w:jc w:val="both"/>
        <w:rPr>
          <w:rFonts w:cs="Verdana"/>
        </w:rPr>
      </w:pPr>
      <w:r w:rsidRPr="00FE7218">
        <w:t>вывезти с места производства Работ собственную строительную технику</w:t>
      </w:r>
      <w:r w:rsidRPr="00FE7218">
        <w:rPr>
          <w:rFonts w:cs="Verdana"/>
        </w:rPr>
        <w:t xml:space="preserve"> и персонал Подрядчика; </w:t>
      </w:r>
    </w:p>
    <w:p w:rsidR="006B7F6C" w:rsidRPr="00FE7218" w:rsidRDefault="006B7F6C" w:rsidP="003A2A59">
      <w:pPr>
        <w:pStyle w:val="af0"/>
        <w:numPr>
          <w:ilvl w:val="0"/>
          <w:numId w:val="27"/>
        </w:numPr>
        <w:shd w:val="clear" w:color="auto" w:fill="FFFFFF"/>
        <w:tabs>
          <w:tab w:val="left" w:pos="1418"/>
        </w:tabs>
        <w:ind w:left="0" w:firstLine="709"/>
        <w:jc w:val="both"/>
        <w:rPr>
          <w:rFonts w:cs="Verdana"/>
        </w:rPr>
      </w:pPr>
      <w:r w:rsidRPr="00FE7218">
        <w:rPr>
          <w:rFonts w:cs="Verdana"/>
        </w:rPr>
        <w:t xml:space="preserve">удалить </w:t>
      </w:r>
      <w:r w:rsidRPr="00FE7218">
        <w:t xml:space="preserve">с места производства Работ </w:t>
      </w:r>
      <w:r w:rsidRPr="00FE7218">
        <w:rPr>
          <w:rFonts w:cs="Verdana"/>
        </w:rPr>
        <w:t>весь мусор и все остаточные продукты любого рода и оставить Строительную площадку чистой и безопасной.</w:t>
      </w:r>
    </w:p>
    <w:p w:rsidR="006B7F6C" w:rsidRPr="00FE7218" w:rsidRDefault="006B7F6C" w:rsidP="00682B98">
      <w:pPr>
        <w:pStyle w:val="af0"/>
        <w:numPr>
          <w:ilvl w:val="1"/>
          <w:numId w:val="3"/>
        </w:numPr>
        <w:shd w:val="clear" w:color="auto" w:fill="FFFFFF"/>
        <w:tabs>
          <w:tab w:val="left" w:pos="1134"/>
        </w:tabs>
        <w:ind w:left="0" w:firstLine="709"/>
        <w:jc w:val="both"/>
      </w:pPr>
      <w:r w:rsidRPr="00FE7218">
        <w:t>В случае досрочного прекращения (расторжения) Договора возврат Обеспечительного платежа производится Заказчиком в порядке и сроки, установленном пунктом 4.5.9 Договора.</w:t>
      </w:r>
    </w:p>
    <w:p w:rsidR="006B7F6C" w:rsidRPr="00FE7218" w:rsidRDefault="006B7F6C" w:rsidP="00682B98">
      <w:pPr>
        <w:pStyle w:val="af0"/>
        <w:numPr>
          <w:ilvl w:val="1"/>
          <w:numId w:val="3"/>
        </w:numPr>
        <w:shd w:val="clear" w:color="auto" w:fill="FFFFFF"/>
        <w:tabs>
          <w:tab w:val="left" w:pos="1134"/>
        </w:tabs>
        <w:ind w:left="0" w:firstLine="709"/>
        <w:jc w:val="both"/>
      </w:pPr>
      <w:r w:rsidRPr="00FE7218">
        <w:t xml:space="preserve">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9 Договора, а также обязательств Подрядчика </w:t>
      </w:r>
      <w:r w:rsidRPr="00FE7218">
        <w:br/>
        <w:t>по возмещению неустойки (пени), штрафов и убытков в случаях и размерах, предусмотренных Договором.</w:t>
      </w:r>
    </w:p>
    <w:p w:rsidR="006B7F6C" w:rsidRPr="00FE7218" w:rsidRDefault="006B7F6C" w:rsidP="006B7F6C">
      <w:pPr>
        <w:pStyle w:val="af0"/>
        <w:shd w:val="clear" w:color="auto" w:fill="FFFFFF"/>
        <w:tabs>
          <w:tab w:val="left" w:pos="1134"/>
        </w:tabs>
        <w:ind w:left="709"/>
        <w:jc w:val="both"/>
      </w:pPr>
    </w:p>
    <w:p w:rsidR="006B7F6C" w:rsidRPr="00FE7218" w:rsidRDefault="006B7F6C" w:rsidP="00682B98">
      <w:pPr>
        <w:pStyle w:val="af0"/>
        <w:numPr>
          <w:ilvl w:val="0"/>
          <w:numId w:val="3"/>
        </w:numPr>
        <w:shd w:val="clear" w:color="auto" w:fill="FFFFFF"/>
        <w:tabs>
          <w:tab w:val="left" w:pos="426"/>
        </w:tabs>
        <w:ind w:left="0" w:firstLine="0"/>
        <w:jc w:val="center"/>
        <w:rPr>
          <w:bCs/>
        </w:rPr>
      </w:pPr>
      <w:r w:rsidRPr="00FE7218">
        <w:rPr>
          <w:b/>
          <w:bCs/>
        </w:rPr>
        <w:t>Разрешение споров</w:t>
      </w:r>
    </w:p>
    <w:p w:rsidR="006B7F6C" w:rsidRPr="00FE7218" w:rsidRDefault="006B7F6C" w:rsidP="00682B98">
      <w:pPr>
        <w:pStyle w:val="af0"/>
        <w:numPr>
          <w:ilvl w:val="1"/>
          <w:numId w:val="3"/>
        </w:numPr>
        <w:shd w:val="clear" w:color="auto" w:fill="FFFFFF"/>
        <w:tabs>
          <w:tab w:val="left" w:pos="1134"/>
          <w:tab w:val="left" w:pos="1418"/>
        </w:tabs>
        <w:ind w:left="0" w:firstLine="709"/>
        <w:jc w:val="both"/>
        <w:rPr>
          <w:bCs/>
        </w:rPr>
      </w:pPr>
      <w:r w:rsidRPr="00FE7218">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6B7F6C" w:rsidRPr="00FE7218" w:rsidRDefault="006B7F6C" w:rsidP="00682B98">
      <w:pPr>
        <w:pStyle w:val="af0"/>
        <w:numPr>
          <w:ilvl w:val="1"/>
          <w:numId w:val="3"/>
        </w:numPr>
        <w:shd w:val="clear" w:color="auto" w:fill="FFFFFF"/>
        <w:tabs>
          <w:tab w:val="left" w:pos="1134"/>
          <w:tab w:val="left" w:pos="1418"/>
        </w:tabs>
        <w:ind w:left="0" w:firstLine="709"/>
        <w:jc w:val="both"/>
        <w:rPr>
          <w:bCs/>
        </w:rPr>
      </w:pPr>
      <w:r w:rsidRPr="00FE7218">
        <w:rPr>
          <w:bCs/>
        </w:rPr>
        <w:t>Споры, указанные в пункте 17.1 Договора, которые не были урегулированы Сторонами путем переговоров, подлежат разрешению в Арбитражном суде в соответствии с законодательством Российской Федерации, за исключением споров из Банковской гарантии.</w:t>
      </w:r>
    </w:p>
    <w:p w:rsidR="006B7F6C" w:rsidRPr="00FE7218" w:rsidRDefault="006B7F6C" w:rsidP="00682B98">
      <w:pPr>
        <w:pStyle w:val="af0"/>
        <w:numPr>
          <w:ilvl w:val="1"/>
          <w:numId w:val="3"/>
        </w:numPr>
        <w:shd w:val="clear" w:color="auto" w:fill="FFFFFF"/>
        <w:tabs>
          <w:tab w:val="left" w:pos="1134"/>
          <w:tab w:val="left" w:pos="1418"/>
        </w:tabs>
        <w:ind w:left="0" w:firstLine="709"/>
        <w:jc w:val="both"/>
        <w:rPr>
          <w:bCs/>
        </w:rPr>
      </w:pPr>
      <w:r w:rsidRPr="00FE7218">
        <w:rPr>
          <w:bCs/>
        </w:rPr>
        <w:lastRenderedPageBreak/>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18.7 Договора.</w:t>
      </w:r>
    </w:p>
    <w:p w:rsidR="006B7F6C" w:rsidRPr="00FE7218" w:rsidRDefault="006B7F6C" w:rsidP="00682B98">
      <w:pPr>
        <w:pStyle w:val="af0"/>
        <w:numPr>
          <w:ilvl w:val="1"/>
          <w:numId w:val="3"/>
        </w:numPr>
        <w:shd w:val="clear" w:color="auto" w:fill="FFFFFF"/>
        <w:tabs>
          <w:tab w:val="left" w:pos="1134"/>
          <w:tab w:val="left" w:pos="1418"/>
        </w:tabs>
        <w:ind w:left="0" w:firstLine="709"/>
        <w:jc w:val="both"/>
        <w:rPr>
          <w:bCs/>
        </w:rPr>
      </w:pPr>
      <w:r w:rsidRPr="00FE7218">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6B7F6C" w:rsidRPr="00FE7218" w:rsidRDefault="006B7F6C" w:rsidP="00682B98">
      <w:pPr>
        <w:pStyle w:val="af0"/>
        <w:numPr>
          <w:ilvl w:val="1"/>
          <w:numId w:val="3"/>
        </w:numPr>
        <w:shd w:val="clear" w:color="auto" w:fill="FFFFFF"/>
        <w:tabs>
          <w:tab w:val="left" w:pos="1134"/>
          <w:tab w:val="left" w:pos="1418"/>
        </w:tabs>
        <w:ind w:left="0" w:firstLine="709"/>
        <w:jc w:val="both"/>
        <w:rPr>
          <w:bCs/>
        </w:rPr>
      </w:pPr>
      <w:r w:rsidRPr="00FE7218">
        <w:rPr>
          <w:bCs/>
        </w:rPr>
        <w:t>Условия настоящего раздела сохраняют свою силу в случае признания Договора незаключенным и / или недействительным.</w:t>
      </w:r>
    </w:p>
    <w:p w:rsidR="006B7F6C" w:rsidRPr="00FE7218" w:rsidRDefault="006B7F6C" w:rsidP="006B7F6C">
      <w:pPr>
        <w:pStyle w:val="af0"/>
        <w:shd w:val="clear" w:color="auto" w:fill="FFFFFF"/>
        <w:tabs>
          <w:tab w:val="left" w:pos="1134"/>
          <w:tab w:val="left" w:pos="1418"/>
        </w:tabs>
        <w:ind w:left="709"/>
        <w:jc w:val="both"/>
        <w:rPr>
          <w:bCs/>
        </w:rPr>
      </w:pPr>
    </w:p>
    <w:p w:rsidR="006B7F6C" w:rsidRPr="00FE7218" w:rsidRDefault="006B7F6C" w:rsidP="00682B98">
      <w:pPr>
        <w:pStyle w:val="af0"/>
        <w:numPr>
          <w:ilvl w:val="0"/>
          <w:numId w:val="3"/>
        </w:numPr>
        <w:shd w:val="clear" w:color="auto" w:fill="FFFFFF"/>
        <w:tabs>
          <w:tab w:val="left" w:pos="426"/>
        </w:tabs>
        <w:ind w:left="0" w:firstLine="0"/>
        <w:jc w:val="center"/>
        <w:rPr>
          <w:b/>
          <w:bCs/>
        </w:rPr>
      </w:pPr>
      <w:r w:rsidRPr="00FE7218">
        <w:rPr>
          <w:b/>
          <w:bCs/>
        </w:rPr>
        <w:t>Заключительные положения</w:t>
      </w:r>
    </w:p>
    <w:p w:rsidR="006B7F6C" w:rsidRPr="00FE7218" w:rsidRDefault="006B7F6C" w:rsidP="00682B98">
      <w:pPr>
        <w:pStyle w:val="af0"/>
        <w:numPr>
          <w:ilvl w:val="1"/>
          <w:numId w:val="3"/>
        </w:numPr>
        <w:shd w:val="clear" w:color="auto" w:fill="FFFFFF"/>
        <w:tabs>
          <w:tab w:val="left" w:pos="1134"/>
        </w:tabs>
        <w:ind w:left="0" w:firstLine="709"/>
        <w:jc w:val="both"/>
      </w:pPr>
      <w:r w:rsidRPr="00FE7218">
        <w:t>Договор вступает в силу с даты его подписания Сторонами и действует до полного исполнения ими принятых на себя обязательств.</w:t>
      </w:r>
    </w:p>
    <w:p w:rsidR="006B7F6C" w:rsidRPr="00FE7218" w:rsidRDefault="006B7F6C" w:rsidP="00682B98">
      <w:pPr>
        <w:pStyle w:val="af0"/>
        <w:numPr>
          <w:ilvl w:val="1"/>
          <w:numId w:val="3"/>
        </w:numPr>
        <w:shd w:val="clear" w:color="auto" w:fill="FFFFFF"/>
        <w:tabs>
          <w:tab w:val="left" w:pos="1134"/>
        </w:tabs>
        <w:ind w:left="0" w:firstLine="709"/>
        <w:jc w:val="both"/>
      </w:pPr>
      <w:r w:rsidRPr="00FE7218">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18.6 Договора. </w:t>
      </w:r>
    </w:p>
    <w:p w:rsidR="006B7F6C" w:rsidRPr="00FE7218" w:rsidRDefault="006B7F6C" w:rsidP="00682B98">
      <w:pPr>
        <w:pStyle w:val="af0"/>
        <w:numPr>
          <w:ilvl w:val="1"/>
          <w:numId w:val="3"/>
        </w:numPr>
        <w:shd w:val="clear" w:color="auto" w:fill="FFFFFF"/>
        <w:tabs>
          <w:tab w:val="left" w:pos="1134"/>
        </w:tabs>
        <w:ind w:left="0" w:firstLine="709"/>
        <w:jc w:val="both"/>
      </w:pPr>
      <w:r w:rsidRPr="00FE7218">
        <w:t>Все приложения к Договору, а также любые изменения и дополнения, оформленные надлежащим образом, являются неотъемлемой частью Договора.</w:t>
      </w:r>
    </w:p>
    <w:p w:rsidR="006B7F6C" w:rsidRPr="00FE7218" w:rsidRDefault="006B7F6C" w:rsidP="00682B98">
      <w:pPr>
        <w:pStyle w:val="af0"/>
        <w:numPr>
          <w:ilvl w:val="1"/>
          <w:numId w:val="3"/>
        </w:numPr>
        <w:shd w:val="clear" w:color="auto" w:fill="FFFFFF"/>
        <w:tabs>
          <w:tab w:val="left" w:pos="1134"/>
        </w:tabs>
        <w:ind w:left="0" w:firstLine="709"/>
        <w:jc w:val="both"/>
      </w:pPr>
      <w:r w:rsidRPr="00FE7218">
        <w:t>В случае наличия любых расхождений между содержанием Договора и приложений к нему, приоритет имеет текст Договора.</w:t>
      </w:r>
    </w:p>
    <w:p w:rsidR="006B7F6C" w:rsidRPr="00FE7218" w:rsidRDefault="006B7F6C" w:rsidP="00682B98">
      <w:pPr>
        <w:pStyle w:val="af0"/>
        <w:numPr>
          <w:ilvl w:val="1"/>
          <w:numId w:val="3"/>
        </w:numPr>
        <w:shd w:val="clear" w:color="auto" w:fill="FFFFFF"/>
        <w:tabs>
          <w:tab w:val="left" w:pos="1134"/>
        </w:tabs>
        <w:ind w:left="0" w:firstLine="709"/>
        <w:jc w:val="both"/>
      </w:pPr>
      <w:r w:rsidRPr="00FE7218">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18.7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6B7F6C" w:rsidRPr="00FE7218" w:rsidRDefault="006B7F6C" w:rsidP="00682B98">
      <w:pPr>
        <w:pStyle w:val="af0"/>
        <w:numPr>
          <w:ilvl w:val="1"/>
          <w:numId w:val="3"/>
        </w:numPr>
        <w:shd w:val="clear" w:color="auto" w:fill="FFFFFF"/>
        <w:tabs>
          <w:tab w:val="left" w:pos="1134"/>
        </w:tabs>
        <w:ind w:left="0" w:firstLine="709"/>
        <w:jc w:val="both"/>
      </w:pPr>
      <w:bookmarkStart w:id="48" w:name="_Ref361338004"/>
      <w:r w:rsidRPr="00FE7218">
        <w:t>Стороны обязуются уведомлять друг друга об изменении адреса и / или реквизитов, указанных в разделе 20 Договора, не позднее 3 (трех) рабочих дней после такого изменения в порядке, установленном пунктом 18.7 Договора.</w:t>
      </w:r>
      <w:bookmarkEnd w:id="48"/>
      <w:r w:rsidRPr="00FE7218">
        <w:t xml:space="preserve"> </w:t>
      </w:r>
    </w:p>
    <w:p w:rsidR="006B7F6C" w:rsidRPr="00FE7218" w:rsidRDefault="006B7F6C" w:rsidP="00682B98">
      <w:pPr>
        <w:pStyle w:val="af0"/>
        <w:numPr>
          <w:ilvl w:val="1"/>
          <w:numId w:val="3"/>
        </w:numPr>
        <w:shd w:val="clear" w:color="auto" w:fill="FFFFFF"/>
        <w:tabs>
          <w:tab w:val="left" w:pos="1134"/>
        </w:tabs>
        <w:ind w:left="0" w:firstLine="709"/>
        <w:jc w:val="both"/>
        <w:rPr>
          <w:bCs/>
        </w:rPr>
      </w:pPr>
      <w:bookmarkStart w:id="49" w:name="_Ref361338019"/>
      <w:r w:rsidRPr="00FE7218">
        <w:t>Письма, уведомления и / или сообщения направляются Стороне-получателю по адресу ее места нахождения, указанному в разделе 20 Договора, или в ранее полученном уведомлении Стороны об изменении адреса, одним из следующих способов, при этом документ</w:t>
      </w:r>
      <w:r w:rsidRPr="00FE7218">
        <w:rPr>
          <w:bCs/>
        </w:rPr>
        <w:t xml:space="preserve"> будет считаться полученным:</w:t>
      </w:r>
      <w:bookmarkEnd w:id="49"/>
    </w:p>
    <w:p w:rsidR="006B7F6C" w:rsidRPr="00FE7218" w:rsidRDefault="006B7F6C" w:rsidP="00682B98">
      <w:pPr>
        <w:pStyle w:val="af0"/>
        <w:numPr>
          <w:ilvl w:val="2"/>
          <w:numId w:val="3"/>
        </w:numPr>
        <w:shd w:val="clear" w:color="auto" w:fill="FFFFFF"/>
        <w:tabs>
          <w:tab w:val="left" w:pos="1701"/>
        </w:tabs>
        <w:ind w:left="0" w:firstLine="709"/>
        <w:jc w:val="both"/>
        <w:rPr>
          <w:bCs/>
        </w:rPr>
      </w:pPr>
      <w:bookmarkStart w:id="50" w:name="_Ref361338032"/>
      <w:r w:rsidRPr="00FE7218">
        <w:rPr>
          <w:bCs/>
        </w:rPr>
        <w:t xml:space="preserve">Заказным почтовым отправлением с уведомлением о вручении – </w:t>
      </w:r>
      <w:r w:rsidRPr="00FE7218">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FE7218">
        <w:rPr>
          <w:bCs/>
        </w:rPr>
        <w:t>;</w:t>
      </w:r>
    </w:p>
    <w:p w:rsidR="006B7F6C" w:rsidRPr="00FE7218" w:rsidRDefault="006B7F6C" w:rsidP="00682B98">
      <w:pPr>
        <w:pStyle w:val="af0"/>
        <w:numPr>
          <w:ilvl w:val="2"/>
          <w:numId w:val="3"/>
        </w:numPr>
        <w:shd w:val="clear" w:color="auto" w:fill="FFFFFF"/>
        <w:tabs>
          <w:tab w:val="left" w:pos="1701"/>
        </w:tabs>
        <w:ind w:left="0" w:firstLine="709"/>
        <w:jc w:val="both"/>
        <w:rPr>
          <w:bCs/>
        </w:rPr>
      </w:pPr>
      <w:r w:rsidRPr="00FE7218">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50"/>
    </w:p>
    <w:p w:rsidR="006B7F6C" w:rsidRPr="00FE7218" w:rsidRDefault="006B7F6C" w:rsidP="00682B98">
      <w:pPr>
        <w:pStyle w:val="af0"/>
        <w:numPr>
          <w:ilvl w:val="2"/>
          <w:numId w:val="3"/>
        </w:numPr>
        <w:shd w:val="clear" w:color="auto" w:fill="FFFFFF"/>
        <w:tabs>
          <w:tab w:val="left" w:pos="1701"/>
        </w:tabs>
        <w:ind w:left="0" w:firstLine="709"/>
        <w:jc w:val="both"/>
        <w:rPr>
          <w:bCs/>
        </w:rPr>
      </w:pPr>
      <w:r w:rsidRPr="00FE7218">
        <w:rPr>
          <w:bCs/>
        </w:rPr>
        <w:t>Посредством электронной почты (</w:t>
      </w:r>
      <w:r w:rsidRPr="00FE7218">
        <w:rPr>
          <w:bCs/>
          <w:lang w:val="en-US"/>
        </w:rPr>
        <w:t>e</w:t>
      </w:r>
      <w:r w:rsidRPr="00FE7218">
        <w:rPr>
          <w:bCs/>
        </w:rPr>
        <w:t>-</w:t>
      </w:r>
      <w:r w:rsidRPr="00FE7218">
        <w:rPr>
          <w:bCs/>
          <w:lang w:val="en-US"/>
        </w:rPr>
        <w:t>mail</w:t>
      </w:r>
      <w:r w:rsidRPr="00FE7218">
        <w:rPr>
          <w:bCs/>
        </w:rPr>
        <w:t xml:space="preserve">) – в дату направления электронного сообщения, зафиксированную на почтовом сервере отправителя. </w:t>
      </w:r>
    </w:p>
    <w:p w:rsidR="006B7F6C" w:rsidRPr="00FE7218" w:rsidRDefault="006B7F6C" w:rsidP="006B7F6C">
      <w:pPr>
        <w:pStyle w:val="af0"/>
        <w:shd w:val="clear" w:color="auto" w:fill="FFFFFF"/>
        <w:tabs>
          <w:tab w:val="left" w:pos="1701"/>
        </w:tabs>
        <w:ind w:left="0" w:firstLine="709"/>
        <w:jc w:val="both"/>
        <w:rPr>
          <w:bCs/>
        </w:rPr>
      </w:pPr>
      <w:r w:rsidRPr="00FE7218">
        <w:rPr>
          <w:bCs/>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18.7.1 – 18.7.2 Договора. </w:t>
      </w:r>
    </w:p>
    <w:p w:rsidR="006B7F6C" w:rsidRPr="00FE7218" w:rsidRDefault="006B7F6C" w:rsidP="00682B98">
      <w:pPr>
        <w:numPr>
          <w:ilvl w:val="1"/>
          <w:numId w:val="3"/>
        </w:numPr>
        <w:spacing w:line="240" w:lineRule="auto"/>
        <w:ind w:left="0" w:firstLine="709"/>
        <w:rPr>
          <w:bCs/>
          <w:snapToGrid/>
          <w:sz w:val="24"/>
          <w:szCs w:val="24"/>
        </w:rPr>
      </w:pPr>
      <w:r w:rsidRPr="00FE7218">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6B7F6C" w:rsidRPr="00FE7218" w:rsidRDefault="006B7F6C" w:rsidP="00682B98">
      <w:pPr>
        <w:pStyle w:val="af0"/>
        <w:numPr>
          <w:ilvl w:val="1"/>
          <w:numId w:val="3"/>
        </w:numPr>
        <w:shd w:val="clear" w:color="auto" w:fill="FFFFFF"/>
        <w:tabs>
          <w:tab w:val="left" w:pos="568"/>
        </w:tabs>
        <w:ind w:left="0" w:firstLine="709"/>
        <w:jc w:val="both"/>
        <w:rPr>
          <w:bCs/>
        </w:rPr>
      </w:pPr>
      <w:r w:rsidRPr="00FE7218">
        <w:t xml:space="preserve">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w:t>
      </w:r>
      <w:r w:rsidRPr="00FE7218">
        <w:lastRenderedPageBreak/>
        <w:t>только с предварительного письменного согласия Заказчика и оформляется трехсторонним договором</w:t>
      </w:r>
      <w:r w:rsidRPr="00FE7218">
        <w:rPr>
          <w:bCs/>
        </w:rPr>
        <w:t>.</w:t>
      </w:r>
      <w:r w:rsidRPr="00FE7218">
        <w:t xml:space="preserve"> </w:t>
      </w:r>
    </w:p>
    <w:p w:rsidR="006B7F6C" w:rsidRPr="00FE7218" w:rsidRDefault="006B7F6C" w:rsidP="00682B98">
      <w:pPr>
        <w:pStyle w:val="af0"/>
        <w:numPr>
          <w:ilvl w:val="1"/>
          <w:numId w:val="3"/>
        </w:numPr>
        <w:shd w:val="clear" w:color="auto" w:fill="FFFFFF"/>
        <w:tabs>
          <w:tab w:val="left" w:pos="1134"/>
        </w:tabs>
        <w:ind w:left="0" w:firstLine="709"/>
        <w:jc w:val="both"/>
      </w:pPr>
      <w:r w:rsidRPr="00FE7218">
        <w:t xml:space="preserve">Во всем остальном, что не урегулировано Договором, Стороны руководствуются законодательством Российской Федерации. </w:t>
      </w:r>
    </w:p>
    <w:p w:rsidR="006B7F6C" w:rsidRPr="00FE7218" w:rsidRDefault="006B7F6C" w:rsidP="00682B98">
      <w:pPr>
        <w:pStyle w:val="af0"/>
        <w:numPr>
          <w:ilvl w:val="1"/>
          <w:numId w:val="3"/>
        </w:numPr>
        <w:shd w:val="clear" w:color="auto" w:fill="FFFFFF"/>
        <w:tabs>
          <w:tab w:val="left" w:pos="1134"/>
        </w:tabs>
        <w:ind w:left="0" w:firstLine="709"/>
        <w:jc w:val="both"/>
      </w:pPr>
      <w:r w:rsidRPr="00FE7218">
        <w:t>Договор составлен в 2 (двух) оригинальных экземплярах, имеющих равную юридическую силу, по 1 (одному) для каждой из Сторон.</w:t>
      </w:r>
    </w:p>
    <w:p w:rsidR="006B7F6C" w:rsidRPr="00FE7218" w:rsidRDefault="006B7F6C" w:rsidP="006B7F6C">
      <w:pPr>
        <w:shd w:val="clear" w:color="auto" w:fill="FFFFFF"/>
        <w:tabs>
          <w:tab w:val="left" w:pos="1134"/>
        </w:tabs>
        <w:spacing w:line="240" w:lineRule="auto"/>
        <w:ind w:left="709" w:firstLine="0"/>
        <w:rPr>
          <w:sz w:val="24"/>
          <w:szCs w:val="24"/>
        </w:rPr>
      </w:pPr>
    </w:p>
    <w:p w:rsidR="006B7F6C" w:rsidRPr="00FE7218" w:rsidRDefault="006B7F6C" w:rsidP="00682B98">
      <w:pPr>
        <w:pStyle w:val="af0"/>
        <w:numPr>
          <w:ilvl w:val="0"/>
          <w:numId w:val="3"/>
        </w:numPr>
        <w:shd w:val="clear" w:color="auto" w:fill="FFFFFF"/>
        <w:tabs>
          <w:tab w:val="left" w:pos="426"/>
        </w:tabs>
        <w:ind w:left="0" w:firstLine="0"/>
        <w:jc w:val="center"/>
        <w:rPr>
          <w:b/>
          <w:bCs/>
        </w:rPr>
      </w:pPr>
      <w:r w:rsidRPr="00FE7218">
        <w:rPr>
          <w:b/>
          <w:bCs/>
        </w:rPr>
        <w:t>Список приложений</w:t>
      </w:r>
    </w:p>
    <w:p w:rsidR="006B7F6C" w:rsidRPr="00FE7218" w:rsidRDefault="006B7F6C" w:rsidP="006B7F6C">
      <w:pPr>
        <w:pStyle w:val="af0"/>
        <w:shd w:val="clear" w:color="auto" w:fill="FFFFFF"/>
        <w:ind w:left="0"/>
        <w:jc w:val="both"/>
        <w:rPr>
          <w:bCs/>
        </w:rPr>
      </w:pPr>
      <w:r w:rsidRPr="00FE7218">
        <w:t xml:space="preserve">Приложение № </w:t>
      </w:r>
      <w:r w:rsidRPr="00FE7218">
        <w:rPr>
          <w:bCs/>
        </w:rPr>
        <w:t>1 – Технические требования.</w:t>
      </w:r>
    </w:p>
    <w:p w:rsidR="006B7F6C" w:rsidRPr="00FE7218" w:rsidRDefault="006B7F6C" w:rsidP="006B7F6C">
      <w:pPr>
        <w:pStyle w:val="af0"/>
        <w:ind w:left="0"/>
        <w:jc w:val="both"/>
      </w:pPr>
      <w:r w:rsidRPr="00FE7218">
        <w:rPr>
          <w:bCs/>
        </w:rPr>
        <w:t xml:space="preserve">Приложение № 2 – </w:t>
      </w:r>
      <w:r w:rsidRPr="00FE7218">
        <w:t>Спецификация Оборудования.</w:t>
      </w:r>
    </w:p>
    <w:p w:rsidR="006B7F6C" w:rsidRPr="00FE7218" w:rsidRDefault="006B7F6C" w:rsidP="006B7F6C">
      <w:pPr>
        <w:pStyle w:val="af0"/>
        <w:shd w:val="clear" w:color="auto" w:fill="FFFFFF"/>
        <w:ind w:left="0"/>
        <w:jc w:val="both"/>
        <w:rPr>
          <w:bCs/>
        </w:rPr>
      </w:pPr>
      <w:r w:rsidRPr="00FE7218">
        <w:rPr>
          <w:bCs/>
        </w:rPr>
        <w:t>Приложение № 3 – Календарный график поставки Оборудования и выполнения Работ.</w:t>
      </w:r>
    </w:p>
    <w:p w:rsidR="006B7F6C" w:rsidRPr="00FE7218" w:rsidRDefault="006B7F6C" w:rsidP="006B7F6C">
      <w:pPr>
        <w:pStyle w:val="af0"/>
        <w:shd w:val="clear" w:color="auto" w:fill="FFFFFF"/>
        <w:ind w:left="0"/>
        <w:jc w:val="both"/>
        <w:rPr>
          <w:bCs/>
        </w:rPr>
      </w:pPr>
      <w:r w:rsidRPr="00FE7218">
        <w:rPr>
          <w:bCs/>
        </w:rPr>
        <w:t>Приложение № 4 – Сводная таблица стоимости работ</w:t>
      </w:r>
      <w:r w:rsidRPr="00FE7218">
        <w:rPr>
          <w:snapToGrid w:val="0"/>
        </w:rPr>
        <w:t xml:space="preserve"> </w:t>
      </w:r>
      <w:r w:rsidRPr="00FE7218">
        <w:rPr>
          <w:bCs/>
        </w:rPr>
        <w:t>с приложениями.</w:t>
      </w:r>
    </w:p>
    <w:p w:rsidR="006B7F6C" w:rsidRPr="00FE7218" w:rsidRDefault="006B7F6C" w:rsidP="006B7F6C">
      <w:pPr>
        <w:pStyle w:val="af0"/>
        <w:shd w:val="clear" w:color="auto" w:fill="FFFFFF"/>
        <w:ind w:left="0"/>
        <w:jc w:val="both"/>
        <w:rPr>
          <w:bCs/>
        </w:rPr>
      </w:pPr>
      <w:r w:rsidRPr="00FE7218">
        <w:rPr>
          <w:bCs/>
        </w:rPr>
        <w:t>Приложение № 5.1 – Форма Акта сдачи-приемки места производства работ.</w:t>
      </w:r>
    </w:p>
    <w:p w:rsidR="006B7F6C" w:rsidRPr="00FE7218" w:rsidRDefault="006B7F6C" w:rsidP="006B7F6C">
      <w:pPr>
        <w:pStyle w:val="af0"/>
        <w:shd w:val="clear" w:color="auto" w:fill="FFFFFF"/>
        <w:ind w:left="0"/>
        <w:jc w:val="both"/>
        <w:rPr>
          <w:bCs/>
        </w:rPr>
      </w:pPr>
      <w:r w:rsidRPr="00FE7218">
        <w:rPr>
          <w:bCs/>
        </w:rPr>
        <w:t>Приложение № 5.2 – Форма Акта сдачи-приемки технической и иной документации.</w:t>
      </w:r>
    </w:p>
    <w:p w:rsidR="006B7F6C" w:rsidRPr="00FE7218" w:rsidRDefault="006B7F6C" w:rsidP="006B7F6C">
      <w:pPr>
        <w:pStyle w:val="af0"/>
        <w:shd w:val="clear" w:color="auto" w:fill="FFFFFF"/>
        <w:ind w:left="0"/>
        <w:jc w:val="both"/>
        <w:rPr>
          <w:bCs/>
        </w:rPr>
      </w:pPr>
      <w:r w:rsidRPr="00FE7218">
        <w:rPr>
          <w:bCs/>
        </w:rPr>
        <w:t xml:space="preserve">Приложение № 6 – Перечень допусков, разрешений и лицензий Подрядчика. </w:t>
      </w:r>
    </w:p>
    <w:p w:rsidR="006B7F6C" w:rsidRPr="00FE7218" w:rsidRDefault="006B7F6C" w:rsidP="006B7F6C">
      <w:pPr>
        <w:pStyle w:val="af0"/>
        <w:shd w:val="clear" w:color="auto" w:fill="FFFFFF"/>
        <w:ind w:left="0"/>
        <w:jc w:val="both"/>
        <w:rPr>
          <w:bCs/>
        </w:rPr>
      </w:pPr>
      <w:r w:rsidRPr="00FE7218">
        <w:rPr>
          <w:bCs/>
        </w:rPr>
        <w:t>Приложение № 7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6B7F6C" w:rsidRPr="00FE7218" w:rsidRDefault="006B7F6C" w:rsidP="006B7F6C">
      <w:pPr>
        <w:pStyle w:val="af0"/>
        <w:shd w:val="clear" w:color="auto" w:fill="FFFFFF"/>
        <w:ind w:left="0"/>
        <w:jc w:val="both"/>
        <w:rPr>
          <w:bCs/>
          <w:snapToGrid w:val="0"/>
        </w:rPr>
      </w:pPr>
      <w:r w:rsidRPr="00FE7218">
        <w:rPr>
          <w:bCs/>
          <w:snapToGrid w:val="0"/>
        </w:rPr>
        <w:t>Приложение № 8 – Форма Акта сдачи-приемки Проектных работ.</w:t>
      </w:r>
    </w:p>
    <w:p w:rsidR="006B7F6C" w:rsidRPr="00FE7218" w:rsidRDefault="006B7F6C" w:rsidP="006B7F6C">
      <w:pPr>
        <w:pStyle w:val="af0"/>
        <w:shd w:val="clear" w:color="auto" w:fill="FFFFFF"/>
        <w:ind w:left="0"/>
        <w:jc w:val="both"/>
        <w:rPr>
          <w:bCs/>
          <w:snapToGrid w:val="0"/>
        </w:rPr>
      </w:pPr>
      <w:r w:rsidRPr="00FE7218">
        <w:rPr>
          <w:bCs/>
          <w:snapToGrid w:val="0"/>
        </w:rPr>
        <w:t>Приложение № 9 – Форма Акта освидетельствования выполненных работ.</w:t>
      </w:r>
    </w:p>
    <w:p w:rsidR="006B7F6C" w:rsidRPr="00FE7218" w:rsidRDefault="006B7F6C" w:rsidP="006B7F6C">
      <w:pPr>
        <w:pStyle w:val="af0"/>
        <w:shd w:val="clear" w:color="auto" w:fill="FFFFFF"/>
        <w:ind w:left="0"/>
        <w:jc w:val="both"/>
        <w:rPr>
          <w:bCs/>
        </w:rPr>
      </w:pPr>
      <w:r w:rsidRPr="00FE7218">
        <w:rPr>
          <w:bCs/>
          <w:snapToGrid w:val="0"/>
        </w:rPr>
        <w:t>Приложение № 10 –</w:t>
      </w:r>
      <w:r w:rsidRPr="00FE7218">
        <w:rPr>
          <w:bCs/>
        </w:rPr>
        <w:t xml:space="preserve"> Перечень объектов учета капитальных вложений.</w:t>
      </w:r>
    </w:p>
    <w:p w:rsidR="006B7F6C" w:rsidRPr="00FE7218" w:rsidRDefault="006B7F6C" w:rsidP="006B7F6C">
      <w:pPr>
        <w:pStyle w:val="af0"/>
        <w:shd w:val="clear" w:color="auto" w:fill="FFFFFF"/>
        <w:ind w:left="0"/>
        <w:jc w:val="both"/>
        <w:rPr>
          <w:bCs/>
        </w:rPr>
      </w:pPr>
      <w:r w:rsidRPr="00FE7218">
        <w:rPr>
          <w:bCs/>
        </w:rPr>
        <w:t xml:space="preserve">Приложение № 11 – Требования к страховой компании и существенные условия договора страхования. </w:t>
      </w:r>
    </w:p>
    <w:p w:rsidR="006B7F6C" w:rsidRPr="00FE7218" w:rsidRDefault="006B7F6C" w:rsidP="006B7F6C">
      <w:pPr>
        <w:pStyle w:val="af0"/>
        <w:shd w:val="clear" w:color="auto" w:fill="FFFFFF"/>
        <w:ind w:left="0"/>
        <w:jc w:val="both"/>
        <w:rPr>
          <w:bCs/>
          <w:snapToGrid w:val="0"/>
        </w:rPr>
      </w:pPr>
      <w:r w:rsidRPr="00FE7218">
        <w:rPr>
          <w:bCs/>
          <w:snapToGrid w:val="0"/>
        </w:rPr>
        <w:t>Приложение № 12 – Форма справки</w:t>
      </w:r>
      <w:r w:rsidRPr="00FE7218">
        <w:rPr>
          <w:b/>
          <w:bCs/>
        </w:rPr>
        <w:t xml:space="preserve"> </w:t>
      </w:r>
      <w:r w:rsidRPr="00FE7218">
        <w:rPr>
          <w:bCs/>
        </w:rPr>
        <w:t xml:space="preserve">о заключенных договорах Подрядчика по договору с Субподрядчиками, </w:t>
      </w:r>
      <w:r w:rsidRPr="00FE7218">
        <w:rPr>
          <w:bCs/>
          <w:snapToGrid w:val="0"/>
        </w:rPr>
        <w:t>являющимися субъектами малого и среднего предпринимательства.</w:t>
      </w:r>
    </w:p>
    <w:p w:rsidR="006B7F6C" w:rsidRPr="00FE7218" w:rsidRDefault="006B7F6C" w:rsidP="006B7F6C">
      <w:pPr>
        <w:pStyle w:val="af0"/>
        <w:shd w:val="clear" w:color="auto" w:fill="FFFFFF"/>
        <w:ind w:left="0"/>
        <w:jc w:val="both"/>
        <w:rPr>
          <w:bCs/>
          <w:snapToGrid w:val="0"/>
        </w:rPr>
      </w:pPr>
      <w:r w:rsidRPr="00FE7218">
        <w:rPr>
          <w:bCs/>
          <w:snapToGrid w:val="0"/>
        </w:rPr>
        <w:t>Приложение № 13 – Перечень передаваемых Давальческих материалов и запасных частей.</w:t>
      </w:r>
    </w:p>
    <w:p w:rsidR="006B7F6C" w:rsidRPr="00FE7218" w:rsidRDefault="006B7F6C" w:rsidP="006B7F6C">
      <w:pPr>
        <w:pStyle w:val="af0"/>
        <w:shd w:val="clear" w:color="auto" w:fill="FFFFFF"/>
        <w:ind w:left="0"/>
        <w:jc w:val="both"/>
        <w:rPr>
          <w:bCs/>
          <w:snapToGrid w:val="0"/>
        </w:rPr>
      </w:pPr>
      <w:r w:rsidRPr="00FE7218">
        <w:rPr>
          <w:bCs/>
          <w:snapToGrid w:val="0"/>
        </w:rPr>
        <w:t>Приложение № 14 – Порядок передачи и учета Давальческих материалов и запасных частей.</w:t>
      </w:r>
    </w:p>
    <w:p w:rsidR="006B7F6C" w:rsidRPr="00FE7218" w:rsidRDefault="006B7F6C" w:rsidP="006B7F6C">
      <w:pPr>
        <w:pStyle w:val="af0"/>
        <w:shd w:val="clear" w:color="auto" w:fill="FFFFFF"/>
        <w:ind w:left="0"/>
        <w:jc w:val="both"/>
        <w:rPr>
          <w:bCs/>
          <w:snapToGrid w:val="0"/>
        </w:rPr>
      </w:pPr>
      <w:r w:rsidRPr="00FE7218">
        <w:rPr>
          <w:bCs/>
          <w:snapToGrid w:val="0"/>
        </w:rPr>
        <w:t>Приложение № 15 – Перечень оборудования Заказчика.</w:t>
      </w:r>
    </w:p>
    <w:p w:rsidR="006B7F6C" w:rsidRPr="00FE7218" w:rsidRDefault="006B7F6C" w:rsidP="006B7F6C">
      <w:pPr>
        <w:pStyle w:val="af0"/>
        <w:shd w:val="clear" w:color="auto" w:fill="FFFFFF"/>
        <w:ind w:left="0"/>
        <w:jc w:val="both"/>
        <w:rPr>
          <w:bCs/>
          <w:snapToGrid w:val="0"/>
        </w:rPr>
      </w:pPr>
      <w:r w:rsidRPr="00FE7218">
        <w:rPr>
          <w:bCs/>
          <w:snapToGrid w:val="0"/>
        </w:rPr>
        <w:t>Приложение № 16 – Порядок передачи и учета Оборудования Заказчика.</w:t>
      </w:r>
    </w:p>
    <w:p w:rsidR="006B7F6C" w:rsidRPr="00FE7218" w:rsidRDefault="006B7F6C" w:rsidP="006B7F6C">
      <w:pPr>
        <w:pStyle w:val="af0"/>
        <w:shd w:val="clear" w:color="auto" w:fill="FFFFFF"/>
        <w:ind w:left="0"/>
        <w:jc w:val="both"/>
        <w:rPr>
          <w:bCs/>
        </w:rPr>
      </w:pPr>
      <w:r w:rsidRPr="00FE7218">
        <w:rPr>
          <w:bCs/>
        </w:rPr>
        <w:t>Приложение № 17 – Критерии отбора Банков-гарантов.</w:t>
      </w:r>
    </w:p>
    <w:p w:rsidR="006B7F6C" w:rsidRPr="00FE7218" w:rsidRDefault="006B7F6C" w:rsidP="006B7F6C">
      <w:pPr>
        <w:pStyle w:val="af0"/>
        <w:shd w:val="clear" w:color="auto" w:fill="FFFFFF"/>
        <w:ind w:left="0"/>
        <w:jc w:val="both"/>
        <w:rPr>
          <w:bCs/>
        </w:rPr>
      </w:pPr>
      <w:r w:rsidRPr="00FE7218">
        <w:rPr>
          <w:bCs/>
        </w:rPr>
        <w:t xml:space="preserve">Приложение № 18 – </w:t>
      </w:r>
      <w:r w:rsidRPr="00FE7218">
        <w:t>Порядок предоставления ресурсов и оказания Заказчиком услуг, необходимых для исполнения Подрядчиком обязательств по Договору.</w:t>
      </w:r>
    </w:p>
    <w:p w:rsidR="006B7F6C" w:rsidRPr="00FE7218" w:rsidRDefault="006B7F6C" w:rsidP="006B7F6C">
      <w:pPr>
        <w:pStyle w:val="af0"/>
        <w:shd w:val="clear" w:color="auto" w:fill="FFFFFF"/>
        <w:ind w:left="0"/>
        <w:jc w:val="both"/>
        <w:rPr>
          <w:bCs/>
        </w:rPr>
      </w:pPr>
    </w:p>
    <w:p w:rsidR="006B7F6C" w:rsidRPr="00FE7218" w:rsidRDefault="006B7F6C" w:rsidP="00682B98">
      <w:pPr>
        <w:pStyle w:val="af0"/>
        <w:numPr>
          <w:ilvl w:val="0"/>
          <w:numId w:val="3"/>
        </w:numPr>
        <w:shd w:val="clear" w:color="auto" w:fill="FFFFFF"/>
        <w:tabs>
          <w:tab w:val="left" w:pos="426"/>
        </w:tabs>
        <w:ind w:left="0" w:firstLine="0"/>
        <w:jc w:val="center"/>
        <w:rPr>
          <w:b/>
          <w:bCs/>
        </w:rPr>
      </w:pPr>
      <w:r w:rsidRPr="00FE7218">
        <w:rPr>
          <w:b/>
          <w:bCs/>
        </w:rPr>
        <w:t>Адреса и платежные реквизиты Сторон</w:t>
      </w:r>
    </w:p>
    <w:p w:rsidR="006B7F6C" w:rsidRPr="00FE7218" w:rsidRDefault="006B7F6C" w:rsidP="006B7F6C">
      <w:pPr>
        <w:pStyle w:val="af0"/>
        <w:shd w:val="clear" w:color="auto" w:fill="FFFFFF"/>
        <w:tabs>
          <w:tab w:val="left" w:pos="426"/>
        </w:tabs>
        <w:ind w:left="0"/>
        <w:rPr>
          <w:b/>
          <w:bCs/>
        </w:rPr>
      </w:pPr>
    </w:p>
    <w:tbl>
      <w:tblPr>
        <w:tblW w:w="5000" w:type="pct"/>
        <w:shd w:val="clear" w:color="auto" w:fill="FFFFFF" w:themeFill="background1"/>
        <w:tblLook w:val="01E0" w:firstRow="1" w:lastRow="1" w:firstColumn="1" w:lastColumn="1" w:noHBand="0" w:noVBand="0"/>
      </w:tblPr>
      <w:tblGrid>
        <w:gridCol w:w="4802"/>
        <w:gridCol w:w="4836"/>
      </w:tblGrid>
      <w:tr w:rsidR="006B7F6C" w:rsidRPr="00FE7218" w:rsidTr="005F6432">
        <w:tc>
          <w:tcPr>
            <w:tcW w:w="2491" w:type="pct"/>
            <w:shd w:val="clear" w:color="auto" w:fill="FFFFFF" w:themeFill="background1"/>
          </w:tcPr>
          <w:p w:rsidR="006B7F6C" w:rsidRPr="00FE7218" w:rsidRDefault="006B7F6C" w:rsidP="005F6432">
            <w:pPr>
              <w:spacing w:line="240" w:lineRule="auto"/>
              <w:ind w:firstLine="0"/>
              <w:jc w:val="center"/>
              <w:rPr>
                <w:b/>
                <w:sz w:val="24"/>
                <w:szCs w:val="24"/>
              </w:rPr>
            </w:pPr>
            <w:r w:rsidRPr="00FE7218">
              <w:rPr>
                <w:b/>
                <w:sz w:val="24"/>
                <w:szCs w:val="24"/>
              </w:rPr>
              <w:t>ЗАКАЗЧИК:</w:t>
            </w:r>
          </w:p>
        </w:tc>
        <w:tc>
          <w:tcPr>
            <w:tcW w:w="2509" w:type="pct"/>
            <w:shd w:val="clear" w:color="auto" w:fill="FFFFFF" w:themeFill="background1"/>
          </w:tcPr>
          <w:p w:rsidR="006B7F6C" w:rsidRPr="00FE7218" w:rsidRDefault="006B7F6C" w:rsidP="005F6432">
            <w:pPr>
              <w:spacing w:line="240" w:lineRule="auto"/>
              <w:ind w:firstLine="0"/>
              <w:jc w:val="center"/>
              <w:rPr>
                <w:b/>
                <w:sz w:val="24"/>
                <w:szCs w:val="24"/>
              </w:rPr>
            </w:pPr>
            <w:r w:rsidRPr="00FE7218">
              <w:rPr>
                <w:b/>
                <w:sz w:val="24"/>
                <w:szCs w:val="24"/>
              </w:rPr>
              <w:t>ПОДРЯДЧИК:</w:t>
            </w:r>
          </w:p>
        </w:tc>
      </w:tr>
      <w:tr w:rsidR="006B7F6C" w:rsidRPr="00FE7218" w:rsidTr="005F6432">
        <w:tc>
          <w:tcPr>
            <w:tcW w:w="2491" w:type="pct"/>
            <w:shd w:val="clear" w:color="auto" w:fill="FFFFFF" w:themeFill="background1"/>
          </w:tcPr>
          <w:p w:rsidR="006B7F6C" w:rsidRPr="00FE7218" w:rsidRDefault="006B7F6C" w:rsidP="005F6432">
            <w:pPr>
              <w:pStyle w:val="25"/>
              <w:spacing w:after="0" w:line="240" w:lineRule="auto"/>
              <w:ind w:left="0" w:firstLine="0"/>
              <w:jc w:val="left"/>
              <w:rPr>
                <w:b/>
                <w:spacing w:val="-6"/>
                <w:sz w:val="24"/>
                <w:szCs w:val="24"/>
              </w:rPr>
            </w:pPr>
            <w:r w:rsidRPr="00FE7218">
              <w:rPr>
                <w:b/>
                <w:bCs/>
                <w:sz w:val="24"/>
                <w:szCs w:val="24"/>
              </w:rPr>
              <w:t>Акционерное общество «Дальневосточная распределительная сетевая компания» (</w:t>
            </w:r>
            <w:r w:rsidRPr="00FE7218">
              <w:rPr>
                <w:b/>
                <w:bCs/>
                <w:spacing w:val="-6"/>
                <w:sz w:val="24"/>
                <w:szCs w:val="24"/>
              </w:rPr>
              <w:t>АО «ДРСК»)</w:t>
            </w:r>
          </w:p>
          <w:p w:rsidR="006B7F6C" w:rsidRPr="00FE7218" w:rsidRDefault="006B7F6C" w:rsidP="005F6432">
            <w:pPr>
              <w:pStyle w:val="25"/>
              <w:spacing w:after="0" w:line="240" w:lineRule="auto"/>
              <w:ind w:left="0" w:firstLine="0"/>
              <w:jc w:val="left"/>
              <w:rPr>
                <w:spacing w:val="-6"/>
                <w:sz w:val="24"/>
                <w:szCs w:val="24"/>
                <w:u w:val="single"/>
              </w:rPr>
            </w:pPr>
            <w:r w:rsidRPr="00FE7218">
              <w:rPr>
                <w:spacing w:val="-6"/>
                <w:sz w:val="24"/>
                <w:szCs w:val="24"/>
                <w:u w:val="single"/>
              </w:rPr>
              <w:t>Юридический адрес:</w:t>
            </w:r>
          </w:p>
          <w:p w:rsidR="006B7F6C" w:rsidRPr="00FE7218" w:rsidRDefault="006B7F6C" w:rsidP="005F6432">
            <w:pPr>
              <w:spacing w:line="240" w:lineRule="auto"/>
              <w:ind w:firstLine="0"/>
              <w:rPr>
                <w:bCs/>
                <w:sz w:val="24"/>
                <w:szCs w:val="24"/>
              </w:rPr>
            </w:pPr>
            <w:r w:rsidRPr="00FE7218">
              <w:rPr>
                <w:bCs/>
                <w:sz w:val="24"/>
                <w:szCs w:val="24"/>
              </w:rPr>
              <w:t>67500</w:t>
            </w:r>
            <w:r w:rsidR="00650F49">
              <w:rPr>
                <w:bCs/>
                <w:sz w:val="24"/>
                <w:szCs w:val="24"/>
              </w:rPr>
              <w:t>4</w:t>
            </w:r>
            <w:r w:rsidRPr="00FE7218">
              <w:rPr>
                <w:bCs/>
                <w:sz w:val="24"/>
                <w:szCs w:val="24"/>
              </w:rPr>
              <w:t xml:space="preserve">, Российская Федерация, Амурская область, г. Благовещенск, </w:t>
            </w:r>
          </w:p>
          <w:p w:rsidR="006B7F6C" w:rsidRPr="00FE7218" w:rsidRDefault="006B7F6C" w:rsidP="005F6432">
            <w:pPr>
              <w:spacing w:line="240" w:lineRule="auto"/>
              <w:ind w:firstLine="0"/>
              <w:rPr>
                <w:bCs/>
                <w:sz w:val="24"/>
                <w:szCs w:val="24"/>
              </w:rPr>
            </w:pPr>
            <w:r w:rsidRPr="00FE7218">
              <w:rPr>
                <w:bCs/>
                <w:sz w:val="24"/>
                <w:szCs w:val="24"/>
              </w:rPr>
              <w:t xml:space="preserve"> ул. Шевченко, д.32. </w:t>
            </w:r>
          </w:p>
          <w:p w:rsidR="006B7F6C" w:rsidRPr="00FE7218" w:rsidRDefault="006B7F6C" w:rsidP="005F6432">
            <w:pPr>
              <w:spacing w:line="240" w:lineRule="auto"/>
              <w:ind w:firstLine="0"/>
              <w:rPr>
                <w:sz w:val="24"/>
                <w:szCs w:val="24"/>
              </w:rPr>
            </w:pPr>
            <w:r w:rsidRPr="00FE7218">
              <w:rPr>
                <w:sz w:val="24"/>
                <w:szCs w:val="24"/>
              </w:rPr>
              <w:t>ИНН 2801108200</w:t>
            </w:r>
          </w:p>
          <w:p w:rsidR="006B7F6C" w:rsidRPr="00FE7218" w:rsidRDefault="006B7F6C" w:rsidP="005F6432">
            <w:pPr>
              <w:spacing w:line="240" w:lineRule="auto"/>
              <w:ind w:firstLine="0"/>
              <w:rPr>
                <w:sz w:val="24"/>
                <w:szCs w:val="24"/>
              </w:rPr>
            </w:pPr>
            <w:r w:rsidRPr="00FE7218">
              <w:rPr>
                <w:sz w:val="24"/>
                <w:szCs w:val="24"/>
              </w:rPr>
              <w:t>КПП 775050001</w:t>
            </w:r>
          </w:p>
          <w:p w:rsidR="006B7F6C" w:rsidRPr="00FE7218" w:rsidRDefault="006B7F6C" w:rsidP="005F6432">
            <w:pPr>
              <w:spacing w:line="240" w:lineRule="auto"/>
              <w:ind w:firstLine="0"/>
              <w:rPr>
                <w:sz w:val="24"/>
                <w:szCs w:val="24"/>
              </w:rPr>
            </w:pPr>
            <w:r w:rsidRPr="00FE7218">
              <w:rPr>
                <w:sz w:val="24"/>
                <w:szCs w:val="24"/>
              </w:rPr>
              <w:t>ОКТМО 10701000001</w:t>
            </w:r>
          </w:p>
          <w:p w:rsidR="006B7F6C" w:rsidRPr="00FE7218" w:rsidRDefault="006B7F6C" w:rsidP="005F6432">
            <w:pPr>
              <w:spacing w:line="240" w:lineRule="auto"/>
              <w:ind w:firstLine="0"/>
              <w:rPr>
                <w:sz w:val="24"/>
                <w:szCs w:val="24"/>
              </w:rPr>
            </w:pPr>
            <w:r w:rsidRPr="00FE7218">
              <w:rPr>
                <w:sz w:val="24"/>
                <w:szCs w:val="24"/>
              </w:rPr>
              <w:t>ОГРН 1052800111308</w:t>
            </w:r>
            <w:r w:rsidRPr="00FE7218">
              <w:rPr>
                <w:spacing w:val="-6"/>
                <w:sz w:val="24"/>
                <w:szCs w:val="24"/>
              </w:rPr>
              <w:t xml:space="preserve">Дальневосточный банк </w:t>
            </w:r>
            <w:r w:rsidRPr="00FE7218">
              <w:rPr>
                <w:sz w:val="24"/>
                <w:szCs w:val="24"/>
              </w:rPr>
              <w:t xml:space="preserve">Расчетный счет № 40702810003010113258 </w:t>
            </w:r>
          </w:p>
          <w:p w:rsidR="006B7F6C" w:rsidRPr="00FE7218" w:rsidRDefault="006B7F6C" w:rsidP="005F6432">
            <w:pPr>
              <w:spacing w:line="240" w:lineRule="auto"/>
              <w:ind w:firstLine="0"/>
              <w:rPr>
                <w:sz w:val="24"/>
                <w:szCs w:val="24"/>
              </w:rPr>
            </w:pPr>
            <w:r w:rsidRPr="00FE7218">
              <w:rPr>
                <w:sz w:val="24"/>
                <w:szCs w:val="24"/>
              </w:rPr>
              <w:t>Банк: Дальневосточный банк ПАО Сбербанк г. Хабаровск</w:t>
            </w:r>
          </w:p>
          <w:p w:rsidR="006B7F6C" w:rsidRPr="00FE7218" w:rsidRDefault="006B7F6C" w:rsidP="005F6432">
            <w:pPr>
              <w:spacing w:line="240" w:lineRule="auto"/>
              <w:ind w:firstLine="0"/>
              <w:rPr>
                <w:sz w:val="24"/>
                <w:szCs w:val="24"/>
              </w:rPr>
            </w:pPr>
            <w:r w:rsidRPr="00FE7218">
              <w:rPr>
                <w:sz w:val="24"/>
                <w:szCs w:val="24"/>
              </w:rPr>
              <w:t>Кор. счет № 30101810600000000608</w:t>
            </w:r>
          </w:p>
          <w:p w:rsidR="006B7F6C" w:rsidRPr="00FE7218" w:rsidRDefault="006B7F6C" w:rsidP="005F6432">
            <w:pPr>
              <w:spacing w:line="240" w:lineRule="auto"/>
              <w:ind w:firstLine="0"/>
              <w:rPr>
                <w:sz w:val="24"/>
                <w:szCs w:val="24"/>
              </w:rPr>
            </w:pPr>
            <w:r w:rsidRPr="00FE7218">
              <w:rPr>
                <w:sz w:val="24"/>
                <w:szCs w:val="24"/>
              </w:rPr>
              <w:t>БИК 040813608</w:t>
            </w:r>
          </w:p>
          <w:p w:rsidR="006B7F6C" w:rsidRPr="00FE7218" w:rsidRDefault="006B7F6C" w:rsidP="005F6432">
            <w:pPr>
              <w:spacing w:line="240" w:lineRule="auto"/>
              <w:ind w:firstLine="0"/>
              <w:rPr>
                <w:sz w:val="24"/>
                <w:szCs w:val="24"/>
              </w:rPr>
            </w:pPr>
            <w:r w:rsidRPr="00FE7218">
              <w:rPr>
                <w:sz w:val="24"/>
                <w:szCs w:val="24"/>
              </w:rPr>
              <w:lastRenderedPageBreak/>
              <w:t>ИНН 7707083893</w:t>
            </w:r>
          </w:p>
          <w:p w:rsidR="006B7F6C" w:rsidRPr="00FE7218" w:rsidRDefault="006B7F6C" w:rsidP="005F6432">
            <w:pPr>
              <w:spacing w:line="240" w:lineRule="auto"/>
              <w:ind w:firstLine="0"/>
              <w:rPr>
                <w:spacing w:val="-6"/>
                <w:sz w:val="24"/>
                <w:szCs w:val="24"/>
              </w:rPr>
            </w:pPr>
            <w:r w:rsidRPr="00FE7218">
              <w:rPr>
                <w:sz w:val="24"/>
                <w:szCs w:val="24"/>
              </w:rPr>
              <w:t>ОГРН 1027700132195</w:t>
            </w:r>
          </w:p>
          <w:p w:rsidR="006B7F6C" w:rsidRPr="00FE7218" w:rsidRDefault="006B7F6C" w:rsidP="005F6432">
            <w:pPr>
              <w:pStyle w:val="25"/>
              <w:spacing w:after="0" w:line="240" w:lineRule="auto"/>
              <w:ind w:left="0" w:firstLine="0"/>
              <w:jc w:val="left"/>
              <w:rPr>
                <w:spacing w:val="-6"/>
                <w:sz w:val="24"/>
                <w:szCs w:val="24"/>
                <w:u w:val="single"/>
              </w:rPr>
            </w:pPr>
            <w:r w:rsidRPr="00FE7218">
              <w:rPr>
                <w:spacing w:val="-6"/>
                <w:sz w:val="24"/>
                <w:szCs w:val="24"/>
                <w:u w:val="single"/>
              </w:rPr>
              <w:t xml:space="preserve">Почтовый адрес: </w:t>
            </w:r>
          </w:p>
          <w:p w:rsidR="006B7F6C" w:rsidRPr="00FE7218" w:rsidRDefault="006B7F6C" w:rsidP="005F6432">
            <w:pPr>
              <w:pStyle w:val="25"/>
              <w:spacing w:after="0" w:line="240" w:lineRule="auto"/>
              <w:ind w:left="0" w:firstLine="0"/>
              <w:jc w:val="left"/>
              <w:rPr>
                <w:spacing w:val="-6"/>
                <w:sz w:val="24"/>
                <w:szCs w:val="24"/>
              </w:rPr>
            </w:pPr>
            <w:r w:rsidRPr="00FE7218">
              <w:rPr>
                <w:spacing w:val="-6"/>
                <w:sz w:val="24"/>
                <w:szCs w:val="24"/>
              </w:rPr>
              <w:t xml:space="preserve">679011 г. Биробиджан, </w:t>
            </w:r>
          </w:p>
          <w:p w:rsidR="006B7F6C" w:rsidRPr="00FE7218" w:rsidRDefault="006B7F6C" w:rsidP="005F6432">
            <w:pPr>
              <w:pStyle w:val="25"/>
              <w:spacing w:after="0" w:line="240" w:lineRule="auto"/>
              <w:ind w:left="0" w:firstLine="0"/>
              <w:jc w:val="left"/>
              <w:rPr>
                <w:spacing w:val="-6"/>
                <w:sz w:val="24"/>
                <w:szCs w:val="24"/>
              </w:rPr>
            </w:pPr>
            <w:r w:rsidRPr="00FE7218">
              <w:rPr>
                <w:spacing w:val="-6"/>
                <w:sz w:val="24"/>
                <w:szCs w:val="24"/>
              </w:rPr>
              <w:t>ул. Черноморская 6</w:t>
            </w:r>
          </w:p>
          <w:p w:rsidR="006B7F6C" w:rsidRPr="00FE7218" w:rsidRDefault="006B7F6C" w:rsidP="005F6432">
            <w:pPr>
              <w:pStyle w:val="25"/>
              <w:spacing w:after="0" w:line="240" w:lineRule="auto"/>
              <w:ind w:left="0" w:firstLine="0"/>
              <w:jc w:val="left"/>
              <w:rPr>
                <w:spacing w:val="-6"/>
                <w:sz w:val="24"/>
                <w:szCs w:val="24"/>
              </w:rPr>
            </w:pPr>
            <w:r w:rsidRPr="00FE7218">
              <w:rPr>
                <w:spacing w:val="-6"/>
                <w:sz w:val="24"/>
                <w:szCs w:val="24"/>
              </w:rPr>
              <w:t xml:space="preserve">Филиал АО «ДРСК» «ЭС ЕАО» </w:t>
            </w:r>
          </w:p>
          <w:p w:rsidR="006B7F6C" w:rsidRPr="00FE7218" w:rsidRDefault="006B7F6C" w:rsidP="005F6432">
            <w:pPr>
              <w:spacing w:line="240" w:lineRule="auto"/>
              <w:ind w:firstLine="0"/>
              <w:rPr>
                <w:spacing w:val="-6"/>
                <w:sz w:val="24"/>
                <w:szCs w:val="24"/>
              </w:rPr>
            </w:pPr>
            <w:r w:rsidRPr="00FE7218">
              <w:rPr>
                <w:spacing w:val="-6"/>
                <w:sz w:val="24"/>
                <w:szCs w:val="24"/>
              </w:rPr>
              <w:t>КПП 790102001</w:t>
            </w:r>
          </w:p>
          <w:p w:rsidR="006B7F6C" w:rsidRPr="00FE7218" w:rsidRDefault="006B7F6C" w:rsidP="005F6432">
            <w:pPr>
              <w:spacing w:line="240" w:lineRule="auto"/>
              <w:ind w:firstLine="0"/>
              <w:jc w:val="left"/>
              <w:rPr>
                <w:sz w:val="24"/>
                <w:szCs w:val="24"/>
              </w:rPr>
            </w:pPr>
            <w:r w:rsidRPr="00FE7218">
              <w:rPr>
                <w:spacing w:val="-6"/>
                <w:sz w:val="24"/>
                <w:szCs w:val="24"/>
              </w:rPr>
              <w:t>Тел/факс.8(42622) 2-27-18; 2-30-62</w:t>
            </w:r>
          </w:p>
        </w:tc>
        <w:tc>
          <w:tcPr>
            <w:tcW w:w="2509" w:type="pct"/>
            <w:shd w:val="clear" w:color="auto" w:fill="FFFFFF" w:themeFill="background1"/>
          </w:tcPr>
          <w:p w:rsidR="006B7F6C" w:rsidRPr="00FE7218" w:rsidRDefault="006B7F6C" w:rsidP="005F6432">
            <w:pPr>
              <w:spacing w:line="240" w:lineRule="auto"/>
              <w:ind w:firstLine="0"/>
              <w:rPr>
                <w:sz w:val="24"/>
                <w:szCs w:val="24"/>
              </w:rPr>
            </w:pPr>
          </w:p>
          <w:p w:rsidR="006B7F6C" w:rsidRPr="00FE7218" w:rsidRDefault="006B7F6C" w:rsidP="005F6432">
            <w:pPr>
              <w:spacing w:line="240" w:lineRule="auto"/>
              <w:ind w:firstLine="0"/>
              <w:rPr>
                <w:sz w:val="24"/>
                <w:szCs w:val="24"/>
              </w:rPr>
            </w:pPr>
            <w:r w:rsidRPr="00FE7218">
              <w:rPr>
                <w:sz w:val="24"/>
                <w:szCs w:val="24"/>
              </w:rPr>
              <w:t>_________________________________</w:t>
            </w:r>
          </w:p>
          <w:p w:rsidR="006B7F6C" w:rsidRPr="00FE7218" w:rsidRDefault="006B7F6C" w:rsidP="005F6432">
            <w:pPr>
              <w:spacing w:line="240" w:lineRule="auto"/>
              <w:ind w:firstLine="0"/>
              <w:rPr>
                <w:sz w:val="24"/>
                <w:szCs w:val="24"/>
              </w:rPr>
            </w:pPr>
            <w:r w:rsidRPr="00FE7218">
              <w:rPr>
                <w:sz w:val="24"/>
                <w:szCs w:val="24"/>
              </w:rPr>
              <w:t>(наименование юридического лица)</w:t>
            </w:r>
          </w:p>
          <w:p w:rsidR="006B7F6C" w:rsidRPr="00FE7218" w:rsidRDefault="006B7F6C" w:rsidP="005F6432">
            <w:pPr>
              <w:spacing w:line="240" w:lineRule="auto"/>
              <w:ind w:firstLine="0"/>
              <w:rPr>
                <w:sz w:val="24"/>
                <w:szCs w:val="24"/>
              </w:rPr>
            </w:pPr>
          </w:p>
          <w:p w:rsidR="006B7F6C" w:rsidRPr="00FE7218" w:rsidRDefault="006B7F6C" w:rsidP="005F6432">
            <w:pPr>
              <w:spacing w:line="240" w:lineRule="auto"/>
              <w:ind w:firstLine="0"/>
              <w:rPr>
                <w:sz w:val="24"/>
                <w:szCs w:val="24"/>
              </w:rPr>
            </w:pPr>
            <w:r w:rsidRPr="00FE7218">
              <w:rPr>
                <w:sz w:val="24"/>
                <w:szCs w:val="24"/>
              </w:rPr>
              <w:t>Место нахождения:</w:t>
            </w:r>
          </w:p>
          <w:p w:rsidR="006B7F6C" w:rsidRPr="00FE7218" w:rsidRDefault="006B7F6C" w:rsidP="005F6432">
            <w:pPr>
              <w:spacing w:line="240" w:lineRule="auto"/>
              <w:ind w:firstLine="0"/>
              <w:rPr>
                <w:sz w:val="24"/>
                <w:szCs w:val="24"/>
              </w:rPr>
            </w:pPr>
            <w:r w:rsidRPr="00FE7218">
              <w:rPr>
                <w:sz w:val="24"/>
                <w:szCs w:val="24"/>
              </w:rPr>
              <w:t>_________________________________</w:t>
            </w:r>
          </w:p>
          <w:p w:rsidR="006B7F6C" w:rsidRPr="00FE7218" w:rsidRDefault="006B7F6C" w:rsidP="005F6432">
            <w:pPr>
              <w:spacing w:line="240" w:lineRule="auto"/>
              <w:ind w:firstLine="0"/>
              <w:rPr>
                <w:sz w:val="24"/>
                <w:szCs w:val="24"/>
              </w:rPr>
            </w:pPr>
          </w:p>
          <w:p w:rsidR="006B7F6C" w:rsidRPr="00FE7218" w:rsidRDefault="006B7F6C" w:rsidP="005F6432">
            <w:pPr>
              <w:spacing w:line="240" w:lineRule="auto"/>
              <w:ind w:firstLine="0"/>
              <w:rPr>
                <w:sz w:val="24"/>
                <w:szCs w:val="24"/>
              </w:rPr>
            </w:pPr>
            <w:r w:rsidRPr="00FE7218">
              <w:rPr>
                <w:sz w:val="24"/>
                <w:szCs w:val="24"/>
              </w:rPr>
              <w:t>Почтовый адрес:</w:t>
            </w:r>
          </w:p>
          <w:p w:rsidR="006B7F6C" w:rsidRPr="00FE7218" w:rsidRDefault="006B7F6C" w:rsidP="005F6432">
            <w:pPr>
              <w:spacing w:line="240" w:lineRule="auto"/>
              <w:ind w:firstLine="0"/>
              <w:rPr>
                <w:sz w:val="24"/>
                <w:szCs w:val="24"/>
              </w:rPr>
            </w:pPr>
            <w:r w:rsidRPr="00FE7218">
              <w:rPr>
                <w:sz w:val="24"/>
                <w:szCs w:val="24"/>
              </w:rPr>
              <w:t>_________________________________</w:t>
            </w:r>
          </w:p>
          <w:p w:rsidR="006B7F6C" w:rsidRPr="00FE7218" w:rsidRDefault="006B7F6C" w:rsidP="005F6432">
            <w:pPr>
              <w:spacing w:line="240" w:lineRule="auto"/>
              <w:ind w:firstLine="0"/>
              <w:rPr>
                <w:sz w:val="24"/>
                <w:szCs w:val="24"/>
              </w:rPr>
            </w:pPr>
            <w:r w:rsidRPr="00FE7218">
              <w:rPr>
                <w:sz w:val="24"/>
                <w:szCs w:val="24"/>
              </w:rPr>
              <w:t>ОГРН ___________________________</w:t>
            </w:r>
          </w:p>
          <w:p w:rsidR="006B7F6C" w:rsidRPr="00FE7218" w:rsidRDefault="006B7F6C" w:rsidP="005F6432">
            <w:pPr>
              <w:spacing w:line="240" w:lineRule="auto"/>
              <w:ind w:firstLine="0"/>
              <w:rPr>
                <w:sz w:val="24"/>
                <w:szCs w:val="24"/>
              </w:rPr>
            </w:pPr>
            <w:r w:rsidRPr="00FE7218">
              <w:rPr>
                <w:sz w:val="24"/>
                <w:szCs w:val="24"/>
              </w:rPr>
              <w:t>ИНН ____________ / КПП___________</w:t>
            </w:r>
          </w:p>
          <w:p w:rsidR="006B7F6C" w:rsidRPr="00FE7218" w:rsidRDefault="006B7F6C" w:rsidP="005F6432">
            <w:pPr>
              <w:spacing w:line="240" w:lineRule="auto"/>
              <w:ind w:firstLine="0"/>
              <w:rPr>
                <w:sz w:val="24"/>
                <w:szCs w:val="24"/>
              </w:rPr>
            </w:pPr>
            <w:r w:rsidRPr="00FE7218">
              <w:rPr>
                <w:sz w:val="24"/>
                <w:szCs w:val="24"/>
              </w:rPr>
              <w:t>_________________________________</w:t>
            </w:r>
          </w:p>
          <w:p w:rsidR="006B7F6C" w:rsidRPr="00FE7218" w:rsidRDefault="006B7F6C" w:rsidP="005F6432">
            <w:pPr>
              <w:spacing w:line="240" w:lineRule="auto"/>
              <w:ind w:firstLine="0"/>
              <w:rPr>
                <w:sz w:val="24"/>
                <w:szCs w:val="24"/>
              </w:rPr>
            </w:pPr>
            <w:r w:rsidRPr="00FE7218">
              <w:rPr>
                <w:sz w:val="24"/>
                <w:szCs w:val="24"/>
              </w:rPr>
              <w:t>(номер расчетного счета)</w:t>
            </w:r>
          </w:p>
          <w:p w:rsidR="006B7F6C" w:rsidRPr="00FE7218" w:rsidRDefault="006B7F6C" w:rsidP="005F6432">
            <w:pPr>
              <w:spacing w:line="240" w:lineRule="auto"/>
              <w:ind w:firstLine="0"/>
              <w:rPr>
                <w:sz w:val="24"/>
                <w:szCs w:val="24"/>
              </w:rPr>
            </w:pPr>
            <w:r w:rsidRPr="00FE7218">
              <w:rPr>
                <w:sz w:val="24"/>
                <w:szCs w:val="24"/>
              </w:rPr>
              <w:t>_________________________________</w:t>
            </w:r>
          </w:p>
          <w:p w:rsidR="006B7F6C" w:rsidRPr="00FE7218" w:rsidRDefault="006B7F6C" w:rsidP="005F6432">
            <w:pPr>
              <w:spacing w:line="240" w:lineRule="auto"/>
              <w:ind w:firstLine="0"/>
              <w:rPr>
                <w:sz w:val="24"/>
                <w:szCs w:val="24"/>
              </w:rPr>
            </w:pPr>
            <w:r w:rsidRPr="00FE7218">
              <w:rPr>
                <w:sz w:val="24"/>
                <w:szCs w:val="24"/>
              </w:rPr>
              <w:t>(наименование банка, в котором</w:t>
            </w:r>
          </w:p>
          <w:p w:rsidR="006B7F6C" w:rsidRPr="00FE7218" w:rsidRDefault="006B7F6C" w:rsidP="005F6432">
            <w:pPr>
              <w:spacing w:line="240" w:lineRule="auto"/>
              <w:ind w:firstLine="0"/>
              <w:rPr>
                <w:sz w:val="24"/>
                <w:szCs w:val="24"/>
              </w:rPr>
            </w:pPr>
            <w:r w:rsidRPr="00FE7218">
              <w:rPr>
                <w:sz w:val="24"/>
                <w:szCs w:val="24"/>
              </w:rPr>
              <w:t>открыт расчетный счет)</w:t>
            </w:r>
          </w:p>
          <w:p w:rsidR="006B7F6C" w:rsidRPr="00FE7218" w:rsidRDefault="006B7F6C" w:rsidP="005F6432">
            <w:pPr>
              <w:spacing w:line="240" w:lineRule="auto"/>
              <w:ind w:firstLine="0"/>
              <w:rPr>
                <w:sz w:val="24"/>
                <w:szCs w:val="24"/>
              </w:rPr>
            </w:pPr>
            <w:r w:rsidRPr="00FE7218">
              <w:rPr>
                <w:sz w:val="24"/>
                <w:szCs w:val="24"/>
              </w:rPr>
              <w:lastRenderedPageBreak/>
              <w:t>_________________________________</w:t>
            </w:r>
          </w:p>
          <w:p w:rsidR="006B7F6C" w:rsidRPr="00FE7218" w:rsidRDefault="006B7F6C" w:rsidP="005F6432">
            <w:pPr>
              <w:spacing w:line="240" w:lineRule="auto"/>
              <w:ind w:firstLine="0"/>
              <w:rPr>
                <w:sz w:val="24"/>
                <w:szCs w:val="24"/>
              </w:rPr>
            </w:pPr>
            <w:r w:rsidRPr="00FE7218">
              <w:rPr>
                <w:sz w:val="24"/>
                <w:szCs w:val="24"/>
              </w:rPr>
              <w:t>(номер корреспондентского счета банка)</w:t>
            </w:r>
          </w:p>
          <w:p w:rsidR="006B7F6C" w:rsidRPr="00FE7218" w:rsidRDefault="006B7F6C" w:rsidP="005F6432">
            <w:pPr>
              <w:spacing w:line="240" w:lineRule="auto"/>
              <w:ind w:firstLine="0"/>
              <w:rPr>
                <w:sz w:val="24"/>
                <w:szCs w:val="24"/>
              </w:rPr>
            </w:pPr>
            <w:r w:rsidRPr="00FE7218">
              <w:rPr>
                <w:sz w:val="24"/>
                <w:szCs w:val="24"/>
              </w:rPr>
              <w:t>_________________________________</w:t>
            </w:r>
          </w:p>
          <w:p w:rsidR="006B7F6C" w:rsidRPr="00FE7218" w:rsidRDefault="006B7F6C" w:rsidP="005F6432">
            <w:pPr>
              <w:spacing w:line="240" w:lineRule="auto"/>
              <w:ind w:firstLine="0"/>
              <w:rPr>
                <w:sz w:val="24"/>
                <w:szCs w:val="24"/>
              </w:rPr>
            </w:pPr>
            <w:r w:rsidRPr="00FE7218">
              <w:rPr>
                <w:sz w:val="24"/>
                <w:szCs w:val="24"/>
              </w:rPr>
              <w:t>(БИК банка)</w:t>
            </w:r>
          </w:p>
          <w:p w:rsidR="006B7F6C" w:rsidRPr="00FE7218" w:rsidRDefault="006B7F6C" w:rsidP="005F6432">
            <w:pPr>
              <w:spacing w:line="240" w:lineRule="auto"/>
              <w:ind w:firstLine="0"/>
              <w:rPr>
                <w:sz w:val="24"/>
                <w:szCs w:val="24"/>
              </w:rPr>
            </w:pPr>
            <w:r w:rsidRPr="00FE7218">
              <w:rPr>
                <w:sz w:val="24"/>
                <w:szCs w:val="24"/>
              </w:rPr>
              <w:t>_________________________________</w:t>
            </w:r>
          </w:p>
          <w:p w:rsidR="006B7F6C" w:rsidRPr="00FE7218" w:rsidRDefault="006B7F6C" w:rsidP="005F6432">
            <w:pPr>
              <w:spacing w:line="240" w:lineRule="auto"/>
              <w:ind w:firstLine="0"/>
              <w:rPr>
                <w:sz w:val="24"/>
                <w:szCs w:val="24"/>
              </w:rPr>
            </w:pPr>
            <w:r w:rsidRPr="00FE7218">
              <w:rPr>
                <w:sz w:val="24"/>
                <w:szCs w:val="24"/>
              </w:rPr>
              <w:t>(номер телефона)</w:t>
            </w:r>
          </w:p>
          <w:p w:rsidR="006B7F6C" w:rsidRPr="00FE7218" w:rsidRDefault="006B7F6C" w:rsidP="005F6432">
            <w:pPr>
              <w:spacing w:line="240" w:lineRule="auto"/>
              <w:ind w:firstLine="0"/>
              <w:rPr>
                <w:sz w:val="24"/>
                <w:szCs w:val="24"/>
              </w:rPr>
            </w:pPr>
            <w:r w:rsidRPr="00FE7218">
              <w:rPr>
                <w:sz w:val="24"/>
                <w:szCs w:val="24"/>
              </w:rPr>
              <w:t>_________________________________</w:t>
            </w:r>
          </w:p>
          <w:p w:rsidR="006B7F6C" w:rsidRPr="00FE7218" w:rsidRDefault="006B7F6C" w:rsidP="005F6432">
            <w:pPr>
              <w:spacing w:line="240" w:lineRule="auto"/>
              <w:ind w:firstLine="0"/>
              <w:rPr>
                <w:sz w:val="24"/>
                <w:szCs w:val="24"/>
              </w:rPr>
            </w:pPr>
            <w:r w:rsidRPr="00FE7218">
              <w:rPr>
                <w:sz w:val="24"/>
                <w:szCs w:val="24"/>
              </w:rPr>
              <w:t>(номер факса)</w:t>
            </w:r>
          </w:p>
          <w:p w:rsidR="006B7F6C" w:rsidRPr="00FE7218" w:rsidRDefault="006B7F6C" w:rsidP="005F6432">
            <w:pPr>
              <w:spacing w:line="240" w:lineRule="auto"/>
              <w:ind w:firstLine="0"/>
              <w:rPr>
                <w:sz w:val="24"/>
                <w:szCs w:val="24"/>
              </w:rPr>
            </w:pPr>
          </w:p>
        </w:tc>
      </w:tr>
      <w:tr w:rsidR="006B7F6C" w:rsidRPr="00FE7218" w:rsidTr="005F6432">
        <w:tblPrEx>
          <w:tblLook w:val="0000" w:firstRow="0" w:lastRow="0" w:firstColumn="0" w:lastColumn="0" w:noHBand="0" w:noVBand="0"/>
        </w:tblPrEx>
        <w:tc>
          <w:tcPr>
            <w:tcW w:w="2491" w:type="pct"/>
            <w:shd w:val="clear" w:color="auto" w:fill="FFFFFF" w:themeFill="background1"/>
          </w:tcPr>
          <w:p w:rsidR="006B7F6C" w:rsidRPr="00FE7218" w:rsidRDefault="006B7F6C" w:rsidP="005F6432">
            <w:pPr>
              <w:pStyle w:val="25"/>
              <w:spacing w:after="0" w:line="240" w:lineRule="auto"/>
              <w:ind w:left="0" w:firstLine="0"/>
              <w:jc w:val="left"/>
              <w:rPr>
                <w:b/>
                <w:spacing w:val="-6"/>
                <w:sz w:val="24"/>
                <w:szCs w:val="24"/>
              </w:rPr>
            </w:pPr>
            <w:r w:rsidRPr="00FE7218">
              <w:rPr>
                <w:b/>
                <w:spacing w:val="-6"/>
                <w:sz w:val="24"/>
                <w:szCs w:val="24"/>
              </w:rPr>
              <w:lastRenderedPageBreak/>
              <w:t xml:space="preserve">Директор филиала </w:t>
            </w:r>
          </w:p>
          <w:p w:rsidR="006B7F6C" w:rsidRPr="00FE7218" w:rsidRDefault="006B7F6C" w:rsidP="005F6432">
            <w:pPr>
              <w:spacing w:line="240" w:lineRule="auto"/>
              <w:ind w:firstLine="0"/>
              <w:rPr>
                <w:spacing w:val="-6"/>
                <w:sz w:val="24"/>
                <w:szCs w:val="24"/>
              </w:rPr>
            </w:pPr>
            <w:r w:rsidRPr="00FE7218">
              <w:rPr>
                <w:b/>
                <w:spacing w:val="-6"/>
                <w:sz w:val="24"/>
                <w:szCs w:val="24"/>
              </w:rPr>
              <w:t>АО «ДРСК» «ЭС ЕАО»</w:t>
            </w:r>
          </w:p>
          <w:p w:rsidR="006B7F6C" w:rsidRPr="00FE7218" w:rsidRDefault="006B7F6C" w:rsidP="005F6432">
            <w:pPr>
              <w:spacing w:line="240" w:lineRule="auto"/>
              <w:ind w:firstLine="0"/>
              <w:rPr>
                <w:spacing w:val="-6"/>
                <w:sz w:val="24"/>
                <w:szCs w:val="24"/>
              </w:rPr>
            </w:pPr>
          </w:p>
          <w:p w:rsidR="006B7F6C" w:rsidRPr="00FE7218" w:rsidRDefault="006B7F6C" w:rsidP="005F6432">
            <w:pPr>
              <w:spacing w:line="240" w:lineRule="auto"/>
              <w:ind w:firstLine="0"/>
              <w:rPr>
                <w:b/>
                <w:spacing w:val="-6"/>
                <w:sz w:val="24"/>
                <w:szCs w:val="24"/>
              </w:rPr>
            </w:pPr>
            <w:r w:rsidRPr="00FE7218">
              <w:rPr>
                <w:b/>
                <w:spacing w:val="-6"/>
                <w:sz w:val="24"/>
                <w:szCs w:val="24"/>
              </w:rPr>
              <w:t>________________ И.Н. Зарифьянова</w:t>
            </w:r>
          </w:p>
          <w:p w:rsidR="006B7F6C" w:rsidRPr="00FE7218" w:rsidRDefault="006B7F6C" w:rsidP="005F6432">
            <w:pPr>
              <w:spacing w:line="240" w:lineRule="auto"/>
              <w:ind w:firstLine="0"/>
              <w:rPr>
                <w:b/>
                <w:bCs/>
                <w:spacing w:val="-6"/>
                <w:sz w:val="24"/>
                <w:szCs w:val="24"/>
              </w:rPr>
            </w:pPr>
          </w:p>
          <w:p w:rsidR="006B7F6C" w:rsidRPr="00FE7218" w:rsidRDefault="006B7F6C" w:rsidP="005F6432">
            <w:pPr>
              <w:spacing w:line="240" w:lineRule="auto"/>
              <w:ind w:firstLine="0"/>
              <w:jc w:val="left"/>
              <w:rPr>
                <w:spacing w:val="-6"/>
                <w:sz w:val="24"/>
                <w:szCs w:val="24"/>
              </w:rPr>
            </w:pPr>
            <w:r w:rsidRPr="00FE7218">
              <w:rPr>
                <w:spacing w:val="-6"/>
                <w:sz w:val="24"/>
                <w:szCs w:val="24"/>
              </w:rPr>
              <w:t>«</w:t>
            </w:r>
            <w:r w:rsidRPr="00FE7218">
              <w:rPr>
                <w:spacing w:val="-6"/>
                <w:sz w:val="24"/>
                <w:szCs w:val="24"/>
                <w:u w:val="single"/>
              </w:rPr>
              <w:t>____</w:t>
            </w:r>
            <w:r w:rsidRPr="00FE7218">
              <w:rPr>
                <w:spacing w:val="-6"/>
                <w:sz w:val="24"/>
                <w:szCs w:val="24"/>
              </w:rPr>
              <w:t xml:space="preserve">» </w:t>
            </w:r>
            <w:r w:rsidRPr="00FE7218">
              <w:rPr>
                <w:spacing w:val="-6"/>
                <w:sz w:val="24"/>
                <w:szCs w:val="24"/>
                <w:u w:val="single"/>
              </w:rPr>
              <w:t xml:space="preserve">      _________      </w:t>
            </w:r>
            <w:r w:rsidRPr="00FE7218">
              <w:rPr>
                <w:spacing w:val="-6"/>
                <w:sz w:val="24"/>
                <w:szCs w:val="24"/>
              </w:rPr>
              <w:t xml:space="preserve"> 202</w:t>
            </w:r>
            <w:r w:rsidR="00650F49">
              <w:rPr>
                <w:spacing w:val="-6"/>
                <w:sz w:val="24"/>
                <w:szCs w:val="24"/>
              </w:rPr>
              <w:t>1</w:t>
            </w:r>
            <w:r w:rsidRPr="00FE7218">
              <w:rPr>
                <w:spacing w:val="-6"/>
                <w:sz w:val="24"/>
                <w:szCs w:val="24"/>
              </w:rPr>
              <w:t>г.</w:t>
            </w:r>
          </w:p>
          <w:p w:rsidR="006B7F6C" w:rsidRPr="00FE7218" w:rsidRDefault="006B7F6C" w:rsidP="005F6432">
            <w:pPr>
              <w:spacing w:line="240" w:lineRule="auto"/>
              <w:ind w:firstLine="0"/>
              <w:jc w:val="left"/>
              <w:rPr>
                <w:spacing w:val="-6"/>
                <w:sz w:val="24"/>
                <w:szCs w:val="24"/>
              </w:rPr>
            </w:pPr>
          </w:p>
          <w:p w:rsidR="006B7F6C" w:rsidRPr="00FE7218" w:rsidRDefault="006B7F6C" w:rsidP="005F6432">
            <w:pPr>
              <w:spacing w:line="240" w:lineRule="auto"/>
              <w:ind w:firstLine="0"/>
              <w:jc w:val="left"/>
              <w:rPr>
                <w:sz w:val="24"/>
                <w:szCs w:val="24"/>
              </w:rPr>
            </w:pPr>
            <w:r w:rsidRPr="00FE7218">
              <w:rPr>
                <w:spacing w:val="-6"/>
                <w:sz w:val="24"/>
                <w:szCs w:val="24"/>
              </w:rPr>
              <w:t>м.п.</w:t>
            </w:r>
          </w:p>
        </w:tc>
        <w:tc>
          <w:tcPr>
            <w:tcW w:w="2509" w:type="pct"/>
            <w:shd w:val="clear" w:color="auto" w:fill="FFFFFF" w:themeFill="background1"/>
          </w:tcPr>
          <w:p w:rsidR="006B7F6C" w:rsidRPr="00FE7218" w:rsidRDefault="006B7F6C" w:rsidP="005F6432">
            <w:pPr>
              <w:spacing w:line="240" w:lineRule="auto"/>
              <w:ind w:firstLine="0"/>
              <w:jc w:val="left"/>
              <w:rPr>
                <w:sz w:val="24"/>
                <w:szCs w:val="24"/>
              </w:rPr>
            </w:pPr>
          </w:p>
          <w:p w:rsidR="006B7F6C" w:rsidRPr="00FE7218" w:rsidRDefault="006B7F6C" w:rsidP="005F6432">
            <w:pPr>
              <w:spacing w:line="240" w:lineRule="auto"/>
              <w:ind w:firstLine="0"/>
              <w:jc w:val="left"/>
              <w:rPr>
                <w:sz w:val="24"/>
                <w:szCs w:val="24"/>
              </w:rPr>
            </w:pPr>
          </w:p>
          <w:p w:rsidR="006B7F6C" w:rsidRPr="00FE7218" w:rsidRDefault="006B7F6C" w:rsidP="005F6432">
            <w:pPr>
              <w:spacing w:line="240" w:lineRule="auto"/>
              <w:ind w:firstLine="0"/>
              <w:jc w:val="left"/>
              <w:rPr>
                <w:sz w:val="24"/>
                <w:szCs w:val="24"/>
              </w:rPr>
            </w:pPr>
          </w:p>
          <w:p w:rsidR="006B7F6C" w:rsidRPr="00FE7218" w:rsidRDefault="006B7F6C" w:rsidP="005F6432">
            <w:pPr>
              <w:spacing w:line="240" w:lineRule="auto"/>
              <w:ind w:firstLine="0"/>
              <w:jc w:val="left"/>
              <w:rPr>
                <w:snapToGrid/>
                <w:sz w:val="24"/>
                <w:szCs w:val="24"/>
              </w:rPr>
            </w:pPr>
            <w:r w:rsidRPr="00FE7218">
              <w:rPr>
                <w:sz w:val="24"/>
                <w:szCs w:val="24"/>
              </w:rPr>
              <w:t xml:space="preserve">_______________ / _______________ </w:t>
            </w:r>
          </w:p>
        </w:tc>
      </w:tr>
    </w:tbl>
    <w:p w:rsidR="006B7F6C" w:rsidRPr="00FE7218" w:rsidRDefault="006B7F6C" w:rsidP="006B7F6C">
      <w:pPr>
        <w:pageBreakBefore/>
        <w:spacing w:line="240" w:lineRule="auto"/>
        <w:ind w:left="4820" w:firstLine="0"/>
        <w:rPr>
          <w:sz w:val="22"/>
          <w:szCs w:val="22"/>
        </w:rPr>
      </w:pPr>
      <w:r w:rsidRPr="00FE7218">
        <w:rPr>
          <w:sz w:val="22"/>
          <w:szCs w:val="22"/>
        </w:rPr>
        <w:lastRenderedPageBreak/>
        <w:t>Приложение № 1</w:t>
      </w:r>
    </w:p>
    <w:p w:rsidR="006B7F6C" w:rsidRPr="00FE7218" w:rsidRDefault="006B7F6C" w:rsidP="006B7F6C">
      <w:pPr>
        <w:spacing w:line="240" w:lineRule="auto"/>
        <w:ind w:left="4820" w:firstLine="0"/>
        <w:rPr>
          <w:sz w:val="22"/>
          <w:szCs w:val="22"/>
        </w:rPr>
      </w:pPr>
      <w:r w:rsidRPr="00FE7218">
        <w:rPr>
          <w:sz w:val="22"/>
          <w:szCs w:val="22"/>
        </w:rPr>
        <w:t>к Договору подряда</w:t>
      </w:r>
    </w:p>
    <w:p w:rsidR="006B7F6C" w:rsidRPr="00FE7218" w:rsidRDefault="006B7F6C" w:rsidP="006B7F6C">
      <w:pPr>
        <w:spacing w:line="240" w:lineRule="auto"/>
        <w:ind w:left="4820" w:firstLine="0"/>
        <w:rPr>
          <w:sz w:val="22"/>
          <w:szCs w:val="22"/>
        </w:rPr>
      </w:pPr>
      <w:r w:rsidRPr="00FE7218">
        <w:rPr>
          <w:sz w:val="22"/>
          <w:szCs w:val="22"/>
        </w:rPr>
        <w:t>от «____» __________ 20 _ г. № ________</w:t>
      </w:r>
    </w:p>
    <w:p w:rsidR="006B7F6C" w:rsidRPr="00FE7218" w:rsidRDefault="006B7F6C" w:rsidP="006B7F6C">
      <w:pPr>
        <w:spacing w:line="240" w:lineRule="auto"/>
        <w:ind w:left="1416" w:firstLine="0"/>
        <w:rPr>
          <w:b/>
          <w:sz w:val="24"/>
          <w:szCs w:val="24"/>
        </w:rPr>
      </w:pPr>
    </w:p>
    <w:p w:rsidR="00650F49" w:rsidRPr="00650F49" w:rsidRDefault="00650F49" w:rsidP="00650F49">
      <w:pPr>
        <w:autoSpaceDE w:val="0"/>
        <w:autoSpaceDN w:val="0"/>
        <w:adjustRightInd w:val="0"/>
        <w:spacing w:line="240" w:lineRule="auto"/>
        <w:ind w:firstLine="0"/>
        <w:jc w:val="center"/>
        <w:rPr>
          <w:b/>
          <w:bCs/>
          <w:snapToGrid/>
          <w:spacing w:val="-2"/>
          <w:sz w:val="30"/>
          <w:szCs w:val="30"/>
        </w:rPr>
      </w:pPr>
      <w:r w:rsidRPr="00650F49">
        <w:rPr>
          <w:b/>
          <w:bCs/>
          <w:snapToGrid/>
          <w:spacing w:val="-2"/>
          <w:sz w:val="30"/>
          <w:szCs w:val="30"/>
        </w:rPr>
        <w:t>ТЕХНИЧЕСКИЕ ТРЕБОВАНИЯ</w:t>
      </w:r>
    </w:p>
    <w:p w:rsidR="00BC5193" w:rsidRPr="00BC5193" w:rsidRDefault="00BC5193" w:rsidP="00BC5193">
      <w:pPr>
        <w:autoSpaceDE w:val="0"/>
        <w:autoSpaceDN w:val="0"/>
        <w:adjustRightInd w:val="0"/>
        <w:spacing w:line="240" w:lineRule="auto"/>
        <w:ind w:firstLine="0"/>
        <w:jc w:val="center"/>
        <w:rPr>
          <w:bCs/>
          <w:snapToGrid/>
          <w:spacing w:val="-2"/>
          <w:sz w:val="24"/>
          <w:szCs w:val="24"/>
        </w:rPr>
      </w:pPr>
      <w:r w:rsidRPr="00BC5193">
        <w:rPr>
          <w:b/>
          <w:bCs/>
          <w:snapToGrid/>
          <w:spacing w:val="-2"/>
          <w:sz w:val="24"/>
          <w:szCs w:val="24"/>
        </w:rPr>
        <w:t>Мероприятия по строительству и реконструкции для технологического присоединения потребителей до 150 кВт (в том числе ПИР) на территории филиала «ЭС ЕАО» (Городской и Смидовичский РЭС)</w:t>
      </w:r>
    </w:p>
    <w:p w:rsidR="00BC5193" w:rsidRPr="00BC5193" w:rsidRDefault="00BC5193" w:rsidP="00BC5193">
      <w:pPr>
        <w:autoSpaceDE w:val="0"/>
        <w:autoSpaceDN w:val="0"/>
        <w:adjustRightInd w:val="0"/>
        <w:spacing w:line="240" w:lineRule="auto"/>
        <w:ind w:firstLine="0"/>
        <w:jc w:val="center"/>
        <w:rPr>
          <w:b/>
          <w:bCs/>
          <w:snapToGrid/>
          <w:spacing w:val="-2"/>
          <w:sz w:val="24"/>
          <w:szCs w:val="24"/>
        </w:rPr>
      </w:pPr>
    </w:p>
    <w:p w:rsidR="00BC5193" w:rsidRPr="00BC5193" w:rsidRDefault="00BC5193" w:rsidP="00BC5193">
      <w:pPr>
        <w:numPr>
          <w:ilvl w:val="0"/>
          <w:numId w:val="37"/>
        </w:numPr>
        <w:autoSpaceDE w:val="0"/>
        <w:autoSpaceDN w:val="0"/>
        <w:adjustRightInd w:val="0"/>
        <w:spacing w:line="240" w:lineRule="auto"/>
        <w:ind w:left="0" w:firstLine="709"/>
        <w:rPr>
          <w:b/>
          <w:snapToGrid/>
          <w:spacing w:val="-2"/>
          <w:sz w:val="24"/>
          <w:szCs w:val="24"/>
        </w:rPr>
      </w:pPr>
      <w:r w:rsidRPr="00BC5193">
        <w:rPr>
          <w:b/>
          <w:snapToGrid/>
          <w:spacing w:val="-2"/>
          <w:sz w:val="24"/>
          <w:szCs w:val="24"/>
        </w:rPr>
        <w:t>Основание для выполнения работ.</w:t>
      </w:r>
    </w:p>
    <w:p w:rsidR="00BC5193" w:rsidRPr="00BC5193" w:rsidRDefault="00BC5193" w:rsidP="00BC5193">
      <w:pPr>
        <w:numPr>
          <w:ilvl w:val="1"/>
          <w:numId w:val="37"/>
        </w:numPr>
        <w:autoSpaceDE w:val="0"/>
        <w:autoSpaceDN w:val="0"/>
        <w:adjustRightInd w:val="0"/>
        <w:spacing w:line="240" w:lineRule="auto"/>
        <w:ind w:left="0" w:firstLine="709"/>
        <w:rPr>
          <w:snapToGrid/>
          <w:spacing w:val="-2"/>
          <w:sz w:val="24"/>
          <w:szCs w:val="24"/>
        </w:rPr>
      </w:pPr>
      <w:r w:rsidRPr="00BC5193">
        <w:rPr>
          <w:snapToGrid/>
          <w:spacing w:val="-2"/>
          <w:sz w:val="24"/>
          <w:szCs w:val="24"/>
        </w:rPr>
        <w:t>Инвестиционная программа АО «ДРСК» на 2021 г.</w:t>
      </w:r>
    </w:p>
    <w:p w:rsidR="00BC5193" w:rsidRPr="00BC5193" w:rsidRDefault="00BC5193" w:rsidP="00BC5193">
      <w:pPr>
        <w:numPr>
          <w:ilvl w:val="1"/>
          <w:numId w:val="37"/>
        </w:numPr>
        <w:autoSpaceDE w:val="0"/>
        <w:autoSpaceDN w:val="0"/>
        <w:adjustRightInd w:val="0"/>
        <w:spacing w:line="240" w:lineRule="auto"/>
        <w:ind w:left="0" w:firstLine="709"/>
        <w:rPr>
          <w:snapToGrid/>
          <w:spacing w:val="-2"/>
          <w:sz w:val="24"/>
          <w:szCs w:val="24"/>
        </w:rPr>
      </w:pPr>
      <w:r w:rsidRPr="00BC5193">
        <w:rPr>
          <w:snapToGrid/>
          <w:spacing w:val="-2"/>
          <w:sz w:val="24"/>
          <w:szCs w:val="24"/>
        </w:rPr>
        <w:t>Договоры на технологическое присоединение к электрическим сетям АО «ДРСК».</w:t>
      </w:r>
    </w:p>
    <w:p w:rsidR="00BC5193" w:rsidRPr="00BC5193" w:rsidRDefault="00BC5193" w:rsidP="00BC5193">
      <w:pPr>
        <w:autoSpaceDE w:val="0"/>
        <w:autoSpaceDN w:val="0"/>
        <w:adjustRightInd w:val="0"/>
        <w:spacing w:line="240" w:lineRule="auto"/>
        <w:ind w:firstLine="709"/>
        <w:rPr>
          <w:b/>
          <w:snapToGrid/>
          <w:spacing w:val="-2"/>
          <w:sz w:val="24"/>
          <w:szCs w:val="24"/>
        </w:rPr>
      </w:pPr>
    </w:p>
    <w:p w:rsidR="00BC5193" w:rsidRPr="00BC5193" w:rsidRDefault="00BC5193" w:rsidP="00BC5193">
      <w:pPr>
        <w:numPr>
          <w:ilvl w:val="0"/>
          <w:numId w:val="37"/>
        </w:numPr>
        <w:autoSpaceDE w:val="0"/>
        <w:autoSpaceDN w:val="0"/>
        <w:adjustRightInd w:val="0"/>
        <w:spacing w:line="240" w:lineRule="auto"/>
        <w:ind w:left="0" w:firstLine="709"/>
        <w:rPr>
          <w:b/>
          <w:snapToGrid/>
          <w:spacing w:val="-2"/>
          <w:sz w:val="24"/>
          <w:szCs w:val="24"/>
        </w:rPr>
      </w:pPr>
      <w:r w:rsidRPr="00BC5193">
        <w:rPr>
          <w:b/>
          <w:snapToGrid/>
          <w:spacing w:val="-2"/>
          <w:sz w:val="24"/>
          <w:szCs w:val="24"/>
        </w:rPr>
        <w:t>Общие сведения.</w:t>
      </w:r>
    </w:p>
    <w:p w:rsidR="00BC5193" w:rsidRPr="00BC5193" w:rsidRDefault="00BC5193" w:rsidP="00BC5193">
      <w:pPr>
        <w:numPr>
          <w:ilvl w:val="1"/>
          <w:numId w:val="37"/>
        </w:numPr>
        <w:tabs>
          <w:tab w:val="clear" w:pos="1332"/>
          <w:tab w:val="num" w:pos="0"/>
        </w:tabs>
        <w:autoSpaceDE w:val="0"/>
        <w:autoSpaceDN w:val="0"/>
        <w:adjustRightInd w:val="0"/>
        <w:spacing w:line="240" w:lineRule="auto"/>
        <w:ind w:left="0" w:firstLine="709"/>
        <w:rPr>
          <w:snapToGrid/>
          <w:spacing w:val="-2"/>
          <w:sz w:val="24"/>
          <w:szCs w:val="24"/>
        </w:rPr>
      </w:pPr>
      <w:r w:rsidRPr="00BC5193">
        <w:rPr>
          <w:snapToGrid/>
          <w:spacing w:val="-2"/>
          <w:sz w:val="24"/>
          <w:szCs w:val="24"/>
        </w:rPr>
        <w:t xml:space="preserve">Настоящее Техническое задание составлено в целях выполнения мероприятий по технологическому присоединению энергопринимающих устройств заявителей к электрическим сетям Заказчика, путём строительства (реконструкции) объектов электросетевого хозяйства на территории Еврейской автономной области </w:t>
      </w:r>
      <w:r w:rsidRPr="00BC5193">
        <w:rPr>
          <w:i/>
          <w:snapToGrid/>
          <w:spacing w:val="-2"/>
          <w:sz w:val="24"/>
          <w:szCs w:val="24"/>
        </w:rPr>
        <w:t>(Таблица 1)</w:t>
      </w:r>
      <w:r w:rsidRPr="00BC5193">
        <w:rPr>
          <w:snapToGrid/>
          <w:spacing w:val="-2"/>
          <w:sz w:val="24"/>
          <w:szCs w:val="24"/>
        </w:rPr>
        <w:t>.</w:t>
      </w:r>
    </w:p>
    <w:p w:rsidR="00BC5193" w:rsidRPr="00BC5193" w:rsidRDefault="00BC5193" w:rsidP="00BC5193">
      <w:pPr>
        <w:autoSpaceDE w:val="0"/>
        <w:autoSpaceDN w:val="0"/>
        <w:adjustRightInd w:val="0"/>
        <w:spacing w:line="240" w:lineRule="auto"/>
        <w:ind w:firstLine="709"/>
        <w:rPr>
          <w:snapToGrid/>
          <w:spacing w:val="-2"/>
          <w:sz w:val="24"/>
          <w:szCs w:val="24"/>
        </w:rPr>
      </w:pPr>
      <w:r w:rsidRPr="00BC5193">
        <w:rPr>
          <w:snapToGrid/>
          <w:spacing w:val="-2"/>
          <w:sz w:val="24"/>
          <w:szCs w:val="24"/>
        </w:rPr>
        <w:t xml:space="preserve">Таблица 1. Список заявителей и договоров ТПр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
        <w:gridCol w:w="1342"/>
        <w:gridCol w:w="1148"/>
        <w:gridCol w:w="1958"/>
        <w:gridCol w:w="1704"/>
        <w:gridCol w:w="1177"/>
        <w:gridCol w:w="1800"/>
      </w:tblGrid>
      <w:tr w:rsidR="00BC5193" w:rsidRPr="00BC5193" w:rsidTr="002039EC">
        <w:trPr>
          <w:trHeight w:val="707"/>
          <w:jc w:val="center"/>
        </w:trPr>
        <w:tc>
          <w:tcPr>
            <w:tcW w:w="259" w:type="pct"/>
            <w:shd w:val="clear" w:color="auto" w:fill="auto"/>
            <w:noWrap/>
            <w:hideMark/>
          </w:tcPr>
          <w:p w:rsidR="00BC5193" w:rsidRPr="00BC5193" w:rsidRDefault="00BC5193" w:rsidP="00BC5193">
            <w:pPr>
              <w:autoSpaceDE w:val="0"/>
              <w:autoSpaceDN w:val="0"/>
              <w:adjustRightInd w:val="0"/>
              <w:spacing w:line="240" w:lineRule="auto"/>
              <w:ind w:firstLine="0"/>
              <w:jc w:val="center"/>
              <w:rPr>
                <w:b/>
                <w:bCs/>
                <w:snapToGrid/>
                <w:spacing w:val="-2"/>
                <w:sz w:val="20"/>
                <w:szCs w:val="20"/>
              </w:rPr>
            </w:pPr>
            <w:r w:rsidRPr="00BC5193">
              <w:rPr>
                <w:b/>
                <w:bCs/>
                <w:snapToGrid/>
                <w:spacing w:val="-2"/>
                <w:sz w:val="20"/>
                <w:szCs w:val="20"/>
              </w:rPr>
              <w:t>№ пп</w:t>
            </w:r>
          </w:p>
        </w:tc>
        <w:tc>
          <w:tcPr>
            <w:tcW w:w="697" w:type="pct"/>
            <w:shd w:val="clear" w:color="auto" w:fill="auto"/>
            <w:hideMark/>
          </w:tcPr>
          <w:p w:rsidR="00BC5193" w:rsidRPr="00BC5193" w:rsidRDefault="00BC5193" w:rsidP="00BC5193">
            <w:pPr>
              <w:autoSpaceDE w:val="0"/>
              <w:autoSpaceDN w:val="0"/>
              <w:adjustRightInd w:val="0"/>
              <w:spacing w:line="240" w:lineRule="auto"/>
              <w:ind w:firstLine="0"/>
              <w:jc w:val="center"/>
              <w:rPr>
                <w:b/>
                <w:bCs/>
                <w:snapToGrid/>
                <w:spacing w:val="-2"/>
                <w:sz w:val="20"/>
                <w:szCs w:val="20"/>
              </w:rPr>
            </w:pPr>
            <w:r w:rsidRPr="00BC5193">
              <w:rPr>
                <w:b/>
                <w:bCs/>
                <w:snapToGrid/>
                <w:spacing w:val="-2"/>
                <w:sz w:val="20"/>
                <w:szCs w:val="20"/>
              </w:rPr>
              <w:t>Заявитель</w:t>
            </w:r>
          </w:p>
        </w:tc>
        <w:tc>
          <w:tcPr>
            <w:tcW w:w="596" w:type="pct"/>
            <w:shd w:val="clear" w:color="auto" w:fill="auto"/>
            <w:hideMark/>
          </w:tcPr>
          <w:p w:rsidR="00BC5193" w:rsidRPr="00BC5193" w:rsidRDefault="00BC5193" w:rsidP="00BC5193">
            <w:pPr>
              <w:autoSpaceDE w:val="0"/>
              <w:autoSpaceDN w:val="0"/>
              <w:adjustRightInd w:val="0"/>
              <w:spacing w:line="240" w:lineRule="auto"/>
              <w:ind w:firstLine="0"/>
              <w:jc w:val="center"/>
              <w:rPr>
                <w:b/>
                <w:bCs/>
                <w:snapToGrid/>
                <w:spacing w:val="-2"/>
                <w:sz w:val="20"/>
                <w:szCs w:val="20"/>
              </w:rPr>
            </w:pPr>
            <w:r w:rsidRPr="00BC5193">
              <w:rPr>
                <w:b/>
                <w:bCs/>
                <w:snapToGrid/>
                <w:spacing w:val="-2"/>
                <w:sz w:val="20"/>
                <w:szCs w:val="20"/>
              </w:rPr>
              <w:t>Договор на ТПр</w:t>
            </w:r>
          </w:p>
        </w:tc>
        <w:tc>
          <w:tcPr>
            <w:tcW w:w="1017" w:type="pct"/>
            <w:shd w:val="clear" w:color="auto" w:fill="auto"/>
            <w:hideMark/>
          </w:tcPr>
          <w:p w:rsidR="00BC5193" w:rsidRPr="00BC5193" w:rsidRDefault="00BC5193" w:rsidP="00BC5193">
            <w:pPr>
              <w:autoSpaceDE w:val="0"/>
              <w:autoSpaceDN w:val="0"/>
              <w:adjustRightInd w:val="0"/>
              <w:spacing w:line="240" w:lineRule="auto"/>
              <w:ind w:firstLine="0"/>
              <w:jc w:val="center"/>
              <w:rPr>
                <w:b/>
                <w:bCs/>
                <w:snapToGrid/>
                <w:spacing w:val="-2"/>
                <w:sz w:val="20"/>
                <w:szCs w:val="20"/>
              </w:rPr>
            </w:pPr>
            <w:r w:rsidRPr="00BC5193">
              <w:rPr>
                <w:b/>
                <w:bCs/>
                <w:snapToGrid/>
                <w:spacing w:val="-2"/>
                <w:sz w:val="20"/>
                <w:szCs w:val="20"/>
              </w:rPr>
              <w:t>Адрес объекта</w:t>
            </w:r>
          </w:p>
        </w:tc>
        <w:tc>
          <w:tcPr>
            <w:tcW w:w="885" w:type="pct"/>
            <w:shd w:val="clear" w:color="auto" w:fill="auto"/>
            <w:hideMark/>
          </w:tcPr>
          <w:p w:rsidR="00BC5193" w:rsidRPr="00BC5193" w:rsidRDefault="00BC5193" w:rsidP="00BC5193">
            <w:pPr>
              <w:autoSpaceDE w:val="0"/>
              <w:autoSpaceDN w:val="0"/>
              <w:adjustRightInd w:val="0"/>
              <w:spacing w:line="240" w:lineRule="auto"/>
              <w:ind w:firstLine="0"/>
              <w:jc w:val="center"/>
              <w:rPr>
                <w:b/>
                <w:bCs/>
                <w:snapToGrid/>
                <w:spacing w:val="-2"/>
                <w:sz w:val="20"/>
                <w:szCs w:val="20"/>
              </w:rPr>
            </w:pPr>
            <w:r w:rsidRPr="00BC5193">
              <w:rPr>
                <w:b/>
                <w:bCs/>
                <w:snapToGrid/>
                <w:spacing w:val="-2"/>
                <w:sz w:val="20"/>
                <w:szCs w:val="20"/>
              </w:rPr>
              <w:t>Максимальная мощность, кВт</w:t>
            </w:r>
          </w:p>
          <w:p w:rsidR="00BC5193" w:rsidRPr="00BC5193" w:rsidRDefault="00BC5193" w:rsidP="00BC5193">
            <w:pPr>
              <w:autoSpaceDE w:val="0"/>
              <w:autoSpaceDN w:val="0"/>
              <w:adjustRightInd w:val="0"/>
              <w:spacing w:line="240" w:lineRule="auto"/>
              <w:ind w:firstLine="0"/>
              <w:jc w:val="center"/>
              <w:rPr>
                <w:bCs/>
                <w:i/>
                <w:snapToGrid/>
                <w:spacing w:val="-2"/>
                <w:sz w:val="20"/>
                <w:szCs w:val="20"/>
              </w:rPr>
            </w:pPr>
            <w:r w:rsidRPr="00BC5193">
              <w:rPr>
                <w:bCs/>
                <w:i/>
                <w:snapToGrid/>
                <w:spacing w:val="-2"/>
                <w:sz w:val="20"/>
                <w:szCs w:val="20"/>
              </w:rPr>
              <w:t>* в скобках указана существующая (если имеется)</w:t>
            </w:r>
          </w:p>
        </w:tc>
        <w:tc>
          <w:tcPr>
            <w:tcW w:w="611" w:type="pct"/>
            <w:shd w:val="clear" w:color="auto" w:fill="auto"/>
            <w:hideMark/>
          </w:tcPr>
          <w:p w:rsidR="00BC5193" w:rsidRPr="00BC5193" w:rsidRDefault="00BC5193" w:rsidP="00BC5193">
            <w:pPr>
              <w:autoSpaceDE w:val="0"/>
              <w:autoSpaceDN w:val="0"/>
              <w:adjustRightInd w:val="0"/>
              <w:spacing w:line="240" w:lineRule="auto"/>
              <w:ind w:firstLine="0"/>
              <w:jc w:val="center"/>
              <w:rPr>
                <w:b/>
                <w:bCs/>
                <w:snapToGrid/>
                <w:spacing w:val="-2"/>
                <w:sz w:val="20"/>
                <w:szCs w:val="20"/>
              </w:rPr>
            </w:pPr>
            <w:r w:rsidRPr="00BC5193">
              <w:rPr>
                <w:b/>
                <w:bCs/>
                <w:snapToGrid/>
                <w:spacing w:val="-2"/>
                <w:sz w:val="20"/>
                <w:szCs w:val="20"/>
              </w:rPr>
              <w:t>Категория</w:t>
            </w:r>
          </w:p>
          <w:p w:rsidR="00BC5193" w:rsidRPr="00BC5193" w:rsidRDefault="00BC5193" w:rsidP="00BC5193">
            <w:pPr>
              <w:autoSpaceDE w:val="0"/>
              <w:autoSpaceDN w:val="0"/>
              <w:adjustRightInd w:val="0"/>
              <w:spacing w:line="240" w:lineRule="auto"/>
              <w:ind w:firstLine="0"/>
              <w:jc w:val="center"/>
              <w:rPr>
                <w:b/>
                <w:bCs/>
                <w:snapToGrid/>
                <w:spacing w:val="-2"/>
                <w:sz w:val="20"/>
                <w:szCs w:val="20"/>
              </w:rPr>
            </w:pPr>
            <w:r w:rsidRPr="00BC5193">
              <w:rPr>
                <w:b/>
                <w:bCs/>
                <w:snapToGrid/>
                <w:spacing w:val="-2"/>
                <w:sz w:val="20"/>
                <w:szCs w:val="20"/>
              </w:rPr>
              <w:t>заявителя</w:t>
            </w:r>
          </w:p>
        </w:tc>
        <w:tc>
          <w:tcPr>
            <w:tcW w:w="936" w:type="pct"/>
            <w:shd w:val="clear" w:color="auto" w:fill="auto"/>
            <w:hideMark/>
          </w:tcPr>
          <w:p w:rsidR="00BC5193" w:rsidRPr="00BC5193" w:rsidRDefault="00BC5193" w:rsidP="00BC5193">
            <w:pPr>
              <w:autoSpaceDE w:val="0"/>
              <w:autoSpaceDN w:val="0"/>
              <w:adjustRightInd w:val="0"/>
              <w:spacing w:line="240" w:lineRule="auto"/>
              <w:ind w:firstLine="0"/>
              <w:jc w:val="center"/>
              <w:rPr>
                <w:b/>
                <w:bCs/>
                <w:snapToGrid/>
                <w:spacing w:val="-2"/>
                <w:sz w:val="20"/>
                <w:szCs w:val="20"/>
              </w:rPr>
            </w:pPr>
            <w:r w:rsidRPr="00BC5193">
              <w:rPr>
                <w:b/>
                <w:bCs/>
                <w:snapToGrid/>
                <w:spacing w:val="-2"/>
                <w:sz w:val="20"/>
                <w:szCs w:val="20"/>
              </w:rPr>
              <w:t>Наименование работ</w:t>
            </w:r>
          </w:p>
        </w:tc>
      </w:tr>
      <w:tr w:rsidR="00BC5193" w:rsidRPr="00BC5193" w:rsidTr="002039EC">
        <w:trPr>
          <w:trHeight w:val="20"/>
          <w:jc w:val="center"/>
        </w:trPr>
        <w:tc>
          <w:tcPr>
            <w:tcW w:w="259" w:type="pct"/>
            <w:shd w:val="clear" w:color="auto" w:fill="auto"/>
            <w:noWrap/>
            <w:hideMark/>
          </w:tcPr>
          <w:p w:rsidR="00BC5193" w:rsidRPr="00BC5193" w:rsidRDefault="00BC5193" w:rsidP="00BC5193">
            <w:pPr>
              <w:autoSpaceDE w:val="0"/>
              <w:autoSpaceDN w:val="0"/>
              <w:adjustRightInd w:val="0"/>
              <w:spacing w:line="240" w:lineRule="auto"/>
              <w:ind w:firstLine="0"/>
              <w:jc w:val="center"/>
              <w:rPr>
                <w:i/>
                <w:iCs/>
                <w:snapToGrid/>
                <w:spacing w:val="-2"/>
                <w:sz w:val="20"/>
                <w:szCs w:val="20"/>
              </w:rPr>
            </w:pPr>
            <w:r w:rsidRPr="00BC5193">
              <w:rPr>
                <w:i/>
                <w:iCs/>
                <w:snapToGrid/>
                <w:spacing w:val="-2"/>
                <w:sz w:val="20"/>
                <w:szCs w:val="20"/>
              </w:rPr>
              <w:t>1</w:t>
            </w:r>
          </w:p>
        </w:tc>
        <w:tc>
          <w:tcPr>
            <w:tcW w:w="697" w:type="pct"/>
            <w:shd w:val="clear" w:color="auto" w:fill="auto"/>
            <w:hideMark/>
          </w:tcPr>
          <w:p w:rsidR="00BC5193" w:rsidRPr="00BC5193" w:rsidRDefault="00BC5193" w:rsidP="00BC5193">
            <w:pPr>
              <w:autoSpaceDE w:val="0"/>
              <w:autoSpaceDN w:val="0"/>
              <w:adjustRightInd w:val="0"/>
              <w:spacing w:line="240" w:lineRule="auto"/>
              <w:ind w:firstLine="0"/>
              <w:jc w:val="center"/>
              <w:rPr>
                <w:i/>
                <w:iCs/>
                <w:snapToGrid/>
                <w:spacing w:val="-2"/>
                <w:sz w:val="20"/>
                <w:szCs w:val="20"/>
              </w:rPr>
            </w:pPr>
            <w:r w:rsidRPr="00BC5193">
              <w:rPr>
                <w:i/>
                <w:iCs/>
                <w:snapToGrid/>
                <w:spacing w:val="-2"/>
                <w:sz w:val="20"/>
                <w:szCs w:val="20"/>
              </w:rPr>
              <w:t>2</w:t>
            </w:r>
          </w:p>
        </w:tc>
        <w:tc>
          <w:tcPr>
            <w:tcW w:w="596" w:type="pct"/>
            <w:shd w:val="clear" w:color="auto" w:fill="auto"/>
            <w:hideMark/>
          </w:tcPr>
          <w:p w:rsidR="00BC5193" w:rsidRPr="00BC5193" w:rsidRDefault="00BC5193" w:rsidP="00BC5193">
            <w:pPr>
              <w:autoSpaceDE w:val="0"/>
              <w:autoSpaceDN w:val="0"/>
              <w:adjustRightInd w:val="0"/>
              <w:spacing w:line="240" w:lineRule="auto"/>
              <w:ind w:firstLine="0"/>
              <w:jc w:val="center"/>
              <w:rPr>
                <w:i/>
                <w:iCs/>
                <w:snapToGrid/>
                <w:spacing w:val="-2"/>
                <w:sz w:val="20"/>
                <w:szCs w:val="20"/>
              </w:rPr>
            </w:pPr>
            <w:r w:rsidRPr="00BC5193">
              <w:rPr>
                <w:i/>
                <w:iCs/>
                <w:snapToGrid/>
                <w:spacing w:val="-2"/>
                <w:sz w:val="20"/>
                <w:szCs w:val="20"/>
              </w:rPr>
              <w:t>3</w:t>
            </w:r>
          </w:p>
        </w:tc>
        <w:tc>
          <w:tcPr>
            <w:tcW w:w="1017" w:type="pct"/>
            <w:shd w:val="clear" w:color="auto" w:fill="auto"/>
            <w:hideMark/>
          </w:tcPr>
          <w:p w:rsidR="00BC5193" w:rsidRPr="00BC5193" w:rsidRDefault="00BC5193" w:rsidP="00BC5193">
            <w:pPr>
              <w:autoSpaceDE w:val="0"/>
              <w:autoSpaceDN w:val="0"/>
              <w:adjustRightInd w:val="0"/>
              <w:spacing w:line="240" w:lineRule="auto"/>
              <w:ind w:firstLine="0"/>
              <w:jc w:val="center"/>
              <w:rPr>
                <w:i/>
                <w:iCs/>
                <w:snapToGrid/>
                <w:spacing w:val="-2"/>
                <w:sz w:val="20"/>
                <w:szCs w:val="20"/>
              </w:rPr>
            </w:pPr>
            <w:r w:rsidRPr="00BC5193">
              <w:rPr>
                <w:i/>
                <w:iCs/>
                <w:snapToGrid/>
                <w:spacing w:val="-2"/>
                <w:sz w:val="20"/>
                <w:szCs w:val="20"/>
              </w:rPr>
              <w:t>4</w:t>
            </w:r>
          </w:p>
        </w:tc>
        <w:tc>
          <w:tcPr>
            <w:tcW w:w="885" w:type="pct"/>
            <w:shd w:val="clear" w:color="auto" w:fill="auto"/>
            <w:hideMark/>
          </w:tcPr>
          <w:p w:rsidR="00BC5193" w:rsidRPr="00BC5193" w:rsidRDefault="00BC5193" w:rsidP="00BC5193">
            <w:pPr>
              <w:autoSpaceDE w:val="0"/>
              <w:autoSpaceDN w:val="0"/>
              <w:adjustRightInd w:val="0"/>
              <w:spacing w:line="240" w:lineRule="auto"/>
              <w:ind w:firstLine="0"/>
              <w:jc w:val="center"/>
              <w:rPr>
                <w:i/>
                <w:iCs/>
                <w:snapToGrid/>
                <w:spacing w:val="-2"/>
                <w:sz w:val="20"/>
                <w:szCs w:val="20"/>
              </w:rPr>
            </w:pPr>
            <w:r w:rsidRPr="00BC5193">
              <w:rPr>
                <w:i/>
                <w:iCs/>
                <w:snapToGrid/>
                <w:spacing w:val="-2"/>
                <w:sz w:val="20"/>
                <w:szCs w:val="20"/>
              </w:rPr>
              <w:t>5</w:t>
            </w:r>
          </w:p>
        </w:tc>
        <w:tc>
          <w:tcPr>
            <w:tcW w:w="611" w:type="pct"/>
            <w:shd w:val="clear" w:color="auto" w:fill="auto"/>
            <w:hideMark/>
          </w:tcPr>
          <w:p w:rsidR="00BC5193" w:rsidRPr="00BC5193" w:rsidRDefault="00BC5193" w:rsidP="00BC5193">
            <w:pPr>
              <w:autoSpaceDE w:val="0"/>
              <w:autoSpaceDN w:val="0"/>
              <w:adjustRightInd w:val="0"/>
              <w:spacing w:line="240" w:lineRule="auto"/>
              <w:ind w:firstLine="0"/>
              <w:jc w:val="center"/>
              <w:rPr>
                <w:i/>
                <w:iCs/>
                <w:snapToGrid/>
                <w:spacing w:val="-2"/>
                <w:sz w:val="20"/>
                <w:szCs w:val="20"/>
              </w:rPr>
            </w:pPr>
            <w:r w:rsidRPr="00BC5193">
              <w:rPr>
                <w:i/>
                <w:iCs/>
                <w:snapToGrid/>
                <w:spacing w:val="-2"/>
                <w:sz w:val="20"/>
                <w:szCs w:val="20"/>
              </w:rPr>
              <w:t>6</w:t>
            </w:r>
          </w:p>
        </w:tc>
        <w:tc>
          <w:tcPr>
            <w:tcW w:w="936" w:type="pct"/>
            <w:shd w:val="clear" w:color="auto" w:fill="auto"/>
            <w:hideMark/>
          </w:tcPr>
          <w:p w:rsidR="00BC5193" w:rsidRPr="00BC5193" w:rsidRDefault="00BC5193" w:rsidP="00BC5193">
            <w:pPr>
              <w:autoSpaceDE w:val="0"/>
              <w:autoSpaceDN w:val="0"/>
              <w:adjustRightInd w:val="0"/>
              <w:spacing w:line="240" w:lineRule="auto"/>
              <w:ind w:firstLine="0"/>
              <w:jc w:val="center"/>
              <w:rPr>
                <w:i/>
                <w:iCs/>
                <w:snapToGrid/>
                <w:spacing w:val="-2"/>
                <w:sz w:val="20"/>
                <w:szCs w:val="20"/>
              </w:rPr>
            </w:pPr>
            <w:r w:rsidRPr="00BC5193">
              <w:rPr>
                <w:i/>
                <w:iCs/>
                <w:snapToGrid/>
                <w:spacing w:val="-2"/>
                <w:sz w:val="20"/>
                <w:szCs w:val="20"/>
              </w:rPr>
              <w:t>7</w:t>
            </w:r>
          </w:p>
        </w:tc>
      </w:tr>
      <w:tr w:rsidR="00BC5193" w:rsidRPr="00BC5193" w:rsidTr="002039EC">
        <w:trPr>
          <w:trHeight w:val="20"/>
          <w:jc w:val="center"/>
        </w:trPr>
        <w:tc>
          <w:tcPr>
            <w:tcW w:w="259" w:type="pct"/>
            <w:shd w:val="clear" w:color="auto" w:fill="auto"/>
          </w:tcPr>
          <w:p w:rsidR="00BC5193" w:rsidRPr="00BC5193" w:rsidRDefault="00BC5193" w:rsidP="00BC5193">
            <w:pPr>
              <w:autoSpaceDE w:val="0"/>
              <w:autoSpaceDN w:val="0"/>
              <w:adjustRightInd w:val="0"/>
              <w:spacing w:line="240" w:lineRule="auto"/>
              <w:ind w:firstLine="0"/>
              <w:jc w:val="center"/>
              <w:rPr>
                <w:snapToGrid/>
                <w:spacing w:val="-2"/>
                <w:sz w:val="20"/>
                <w:szCs w:val="20"/>
              </w:rPr>
            </w:pPr>
            <w:r w:rsidRPr="00BC5193">
              <w:rPr>
                <w:snapToGrid/>
                <w:spacing w:val="-2"/>
                <w:sz w:val="20"/>
                <w:szCs w:val="20"/>
              </w:rPr>
              <w:t>1</w:t>
            </w:r>
          </w:p>
        </w:tc>
        <w:tc>
          <w:tcPr>
            <w:tcW w:w="697" w:type="pct"/>
            <w:shd w:val="clear" w:color="auto" w:fill="auto"/>
          </w:tcPr>
          <w:p w:rsidR="00BC5193" w:rsidRPr="00BC5193" w:rsidRDefault="00BC5193" w:rsidP="00BC5193">
            <w:pPr>
              <w:autoSpaceDE w:val="0"/>
              <w:autoSpaceDN w:val="0"/>
              <w:adjustRightInd w:val="0"/>
              <w:spacing w:line="240" w:lineRule="auto"/>
              <w:ind w:firstLine="0"/>
              <w:rPr>
                <w:snapToGrid/>
                <w:spacing w:val="-2"/>
                <w:sz w:val="20"/>
                <w:szCs w:val="20"/>
              </w:rPr>
            </w:pPr>
            <w:r w:rsidRPr="00BC5193">
              <w:rPr>
                <w:snapToGrid/>
                <w:spacing w:val="-2"/>
                <w:sz w:val="20"/>
                <w:szCs w:val="20"/>
              </w:rPr>
              <w:t>Бирсантехмонтаж ООО</w:t>
            </w:r>
          </w:p>
        </w:tc>
        <w:tc>
          <w:tcPr>
            <w:tcW w:w="596" w:type="pct"/>
            <w:shd w:val="clear" w:color="auto" w:fill="auto"/>
          </w:tcPr>
          <w:p w:rsidR="00BC5193" w:rsidRPr="00BC5193" w:rsidRDefault="00BC5193" w:rsidP="00BC5193">
            <w:pPr>
              <w:autoSpaceDE w:val="0"/>
              <w:autoSpaceDN w:val="0"/>
              <w:adjustRightInd w:val="0"/>
              <w:spacing w:line="240" w:lineRule="auto"/>
              <w:ind w:firstLine="0"/>
              <w:rPr>
                <w:snapToGrid/>
                <w:spacing w:val="-2"/>
                <w:sz w:val="20"/>
                <w:szCs w:val="20"/>
              </w:rPr>
            </w:pPr>
            <w:r w:rsidRPr="00BC5193">
              <w:rPr>
                <w:snapToGrid/>
                <w:spacing w:val="-2"/>
                <w:sz w:val="20"/>
                <w:szCs w:val="20"/>
              </w:rPr>
              <w:t>Договор-счет №ТПр 370/21 от 24.03.21</w:t>
            </w:r>
          </w:p>
        </w:tc>
        <w:tc>
          <w:tcPr>
            <w:tcW w:w="1017" w:type="pct"/>
            <w:shd w:val="clear" w:color="auto" w:fill="auto"/>
          </w:tcPr>
          <w:p w:rsidR="00BC5193" w:rsidRPr="00BC5193" w:rsidRDefault="00BC5193" w:rsidP="00BC5193">
            <w:pPr>
              <w:autoSpaceDE w:val="0"/>
              <w:autoSpaceDN w:val="0"/>
              <w:adjustRightInd w:val="0"/>
              <w:spacing w:line="240" w:lineRule="auto"/>
              <w:ind w:firstLine="0"/>
              <w:rPr>
                <w:snapToGrid/>
                <w:spacing w:val="-2"/>
                <w:sz w:val="20"/>
                <w:szCs w:val="20"/>
              </w:rPr>
            </w:pPr>
            <w:r w:rsidRPr="00BC5193">
              <w:rPr>
                <w:snapToGrid/>
                <w:spacing w:val="-2"/>
                <w:sz w:val="20"/>
                <w:szCs w:val="20"/>
              </w:rPr>
              <w:t>Еврейская Аобл, Биробиджан г, 4 метра на юго-восток от дома 1А по ул. Осенняя</w:t>
            </w:r>
          </w:p>
        </w:tc>
        <w:tc>
          <w:tcPr>
            <w:tcW w:w="885" w:type="pct"/>
            <w:shd w:val="clear" w:color="auto" w:fill="auto"/>
            <w:noWrap/>
          </w:tcPr>
          <w:p w:rsidR="00BC5193" w:rsidRPr="00BC5193" w:rsidRDefault="00BC5193" w:rsidP="00BC5193">
            <w:pPr>
              <w:autoSpaceDE w:val="0"/>
              <w:autoSpaceDN w:val="0"/>
              <w:adjustRightInd w:val="0"/>
              <w:spacing w:line="240" w:lineRule="auto"/>
              <w:ind w:firstLine="0"/>
              <w:jc w:val="center"/>
              <w:rPr>
                <w:snapToGrid/>
                <w:spacing w:val="-2"/>
                <w:sz w:val="20"/>
                <w:szCs w:val="20"/>
              </w:rPr>
            </w:pPr>
            <w:r w:rsidRPr="00BC5193">
              <w:rPr>
                <w:snapToGrid/>
                <w:spacing w:val="-2"/>
                <w:sz w:val="20"/>
                <w:szCs w:val="20"/>
              </w:rPr>
              <w:t>92</w:t>
            </w:r>
          </w:p>
        </w:tc>
        <w:tc>
          <w:tcPr>
            <w:tcW w:w="611" w:type="pct"/>
            <w:shd w:val="clear" w:color="auto" w:fill="auto"/>
            <w:noWrap/>
          </w:tcPr>
          <w:p w:rsidR="00BC5193" w:rsidRPr="00BC5193" w:rsidRDefault="00BC5193" w:rsidP="00BC5193">
            <w:pPr>
              <w:autoSpaceDE w:val="0"/>
              <w:autoSpaceDN w:val="0"/>
              <w:adjustRightInd w:val="0"/>
              <w:spacing w:line="240" w:lineRule="auto"/>
              <w:ind w:firstLine="0"/>
              <w:jc w:val="center"/>
              <w:rPr>
                <w:snapToGrid/>
                <w:spacing w:val="-2"/>
                <w:sz w:val="20"/>
                <w:szCs w:val="20"/>
              </w:rPr>
            </w:pPr>
            <w:r w:rsidRPr="00BC5193">
              <w:rPr>
                <w:snapToGrid/>
                <w:spacing w:val="-2"/>
                <w:sz w:val="20"/>
                <w:szCs w:val="20"/>
              </w:rPr>
              <w:t>от 15 до 150 кВт</w:t>
            </w:r>
          </w:p>
        </w:tc>
        <w:tc>
          <w:tcPr>
            <w:tcW w:w="936" w:type="pct"/>
            <w:shd w:val="clear" w:color="auto" w:fill="auto"/>
          </w:tcPr>
          <w:p w:rsidR="00BC5193" w:rsidRPr="00BC5193" w:rsidRDefault="00BC5193" w:rsidP="00BC5193">
            <w:pPr>
              <w:autoSpaceDE w:val="0"/>
              <w:autoSpaceDN w:val="0"/>
              <w:adjustRightInd w:val="0"/>
              <w:spacing w:line="240" w:lineRule="auto"/>
              <w:ind w:firstLine="0"/>
              <w:rPr>
                <w:snapToGrid/>
                <w:spacing w:val="-2"/>
                <w:sz w:val="20"/>
                <w:szCs w:val="20"/>
              </w:rPr>
            </w:pPr>
            <w:r w:rsidRPr="00BC5193">
              <w:rPr>
                <w:snapToGrid/>
                <w:spacing w:val="-2"/>
                <w:sz w:val="20"/>
                <w:szCs w:val="20"/>
              </w:rPr>
              <w:t>Реконструкция ТП-260 с установкой и ошиновкой коммутационного аппарата в РУ-0,4 кВ</w:t>
            </w:r>
          </w:p>
          <w:p w:rsidR="00BC5193" w:rsidRPr="00BC5193" w:rsidRDefault="00BC5193" w:rsidP="00BC5193">
            <w:pPr>
              <w:autoSpaceDE w:val="0"/>
              <w:autoSpaceDN w:val="0"/>
              <w:adjustRightInd w:val="0"/>
              <w:spacing w:line="240" w:lineRule="auto"/>
              <w:ind w:firstLine="0"/>
              <w:rPr>
                <w:snapToGrid/>
                <w:spacing w:val="-2"/>
                <w:sz w:val="20"/>
                <w:szCs w:val="20"/>
              </w:rPr>
            </w:pPr>
            <w:r w:rsidRPr="00BC5193">
              <w:rPr>
                <w:snapToGrid/>
                <w:spacing w:val="-2"/>
                <w:sz w:val="20"/>
                <w:szCs w:val="20"/>
              </w:rPr>
              <w:t>Строительство КЛ 0,4 кВ</w:t>
            </w:r>
          </w:p>
          <w:p w:rsidR="00BC5193" w:rsidRPr="00BC5193" w:rsidRDefault="00BC5193" w:rsidP="00BC5193">
            <w:pPr>
              <w:autoSpaceDE w:val="0"/>
              <w:autoSpaceDN w:val="0"/>
              <w:adjustRightInd w:val="0"/>
              <w:spacing w:line="240" w:lineRule="auto"/>
              <w:ind w:firstLine="0"/>
              <w:rPr>
                <w:snapToGrid/>
                <w:spacing w:val="-2"/>
                <w:sz w:val="20"/>
                <w:szCs w:val="20"/>
              </w:rPr>
            </w:pPr>
            <w:r w:rsidRPr="00BC5193">
              <w:rPr>
                <w:snapToGrid/>
                <w:spacing w:val="-2"/>
                <w:sz w:val="20"/>
                <w:szCs w:val="20"/>
              </w:rPr>
              <w:t>Монтаж РП 0,4 кВ</w:t>
            </w:r>
          </w:p>
          <w:p w:rsidR="00BC5193" w:rsidRPr="00BC5193" w:rsidRDefault="00BC5193" w:rsidP="00BC5193">
            <w:pPr>
              <w:autoSpaceDE w:val="0"/>
              <w:autoSpaceDN w:val="0"/>
              <w:adjustRightInd w:val="0"/>
              <w:spacing w:line="240" w:lineRule="auto"/>
              <w:ind w:firstLine="0"/>
              <w:rPr>
                <w:snapToGrid/>
                <w:spacing w:val="-2"/>
                <w:sz w:val="20"/>
                <w:szCs w:val="20"/>
              </w:rPr>
            </w:pPr>
            <w:r w:rsidRPr="00BC5193">
              <w:rPr>
                <w:snapToGrid/>
                <w:spacing w:val="-2"/>
                <w:sz w:val="20"/>
                <w:szCs w:val="20"/>
              </w:rPr>
              <w:t>Организация коммерческого учета электрической энергии 0,4 кВ</w:t>
            </w:r>
          </w:p>
        </w:tc>
      </w:tr>
      <w:tr w:rsidR="00BC5193" w:rsidRPr="00BC5193" w:rsidTr="002039EC">
        <w:trPr>
          <w:trHeight w:val="20"/>
          <w:jc w:val="center"/>
        </w:trPr>
        <w:tc>
          <w:tcPr>
            <w:tcW w:w="259" w:type="pct"/>
            <w:shd w:val="clear" w:color="auto" w:fill="auto"/>
          </w:tcPr>
          <w:p w:rsidR="00BC5193" w:rsidRPr="00BC5193" w:rsidRDefault="00BC5193" w:rsidP="00BC5193">
            <w:pPr>
              <w:autoSpaceDE w:val="0"/>
              <w:autoSpaceDN w:val="0"/>
              <w:adjustRightInd w:val="0"/>
              <w:spacing w:line="240" w:lineRule="auto"/>
              <w:ind w:firstLine="0"/>
              <w:jc w:val="center"/>
              <w:rPr>
                <w:snapToGrid/>
                <w:spacing w:val="-2"/>
                <w:sz w:val="20"/>
                <w:szCs w:val="20"/>
              </w:rPr>
            </w:pPr>
            <w:r w:rsidRPr="00BC5193">
              <w:rPr>
                <w:snapToGrid/>
                <w:spacing w:val="-2"/>
                <w:sz w:val="20"/>
                <w:szCs w:val="20"/>
              </w:rPr>
              <w:t>2</w:t>
            </w:r>
          </w:p>
        </w:tc>
        <w:tc>
          <w:tcPr>
            <w:tcW w:w="697" w:type="pct"/>
            <w:shd w:val="clear" w:color="auto" w:fill="auto"/>
          </w:tcPr>
          <w:p w:rsidR="00BC5193" w:rsidRPr="00BC5193" w:rsidRDefault="00BC5193" w:rsidP="00BC5193">
            <w:pPr>
              <w:autoSpaceDE w:val="0"/>
              <w:autoSpaceDN w:val="0"/>
              <w:adjustRightInd w:val="0"/>
              <w:spacing w:line="240" w:lineRule="auto"/>
              <w:ind w:firstLine="0"/>
              <w:rPr>
                <w:snapToGrid/>
                <w:spacing w:val="-2"/>
                <w:sz w:val="20"/>
                <w:szCs w:val="20"/>
              </w:rPr>
            </w:pPr>
            <w:r w:rsidRPr="00BC5193">
              <w:rPr>
                <w:snapToGrid/>
                <w:spacing w:val="-2"/>
                <w:sz w:val="20"/>
                <w:szCs w:val="20"/>
              </w:rPr>
              <w:t>Служба заказчика (застройщика) ЕАО ОГБУ</w:t>
            </w:r>
          </w:p>
        </w:tc>
        <w:tc>
          <w:tcPr>
            <w:tcW w:w="596" w:type="pct"/>
            <w:shd w:val="clear" w:color="auto" w:fill="auto"/>
          </w:tcPr>
          <w:p w:rsidR="00BC5193" w:rsidRPr="00BC5193" w:rsidRDefault="00BC5193" w:rsidP="00BC5193">
            <w:pPr>
              <w:autoSpaceDE w:val="0"/>
              <w:autoSpaceDN w:val="0"/>
              <w:adjustRightInd w:val="0"/>
              <w:spacing w:line="240" w:lineRule="auto"/>
              <w:ind w:firstLine="0"/>
              <w:rPr>
                <w:snapToGrid/>
                <w:spacing w:val="-2"/>
                <w:sz w:val="20"/>
                <w:szCs w:val="20"/>
              </w:rPr>
            </w:pPr>
            <w:r w:rsidRPr="00BC5193">
              <w:rPr>
                <w:snapToGrid/>
                <w:spacing w:val="-2"/>
                <w:sz w:val="20"/>
                <w:szCs w:val="20"/>
              </w:rPr>
              <w:t>Договор-счет №ТПр 749/21 от 25.05.21</w:t>
            </w:r>
          </w:p>
        </w:tc>
        <w:tc>
          <w:tcPr>
            <w:tcW w:w="1017" w:type="pct"/>
            <w:shd w:val="clear" w:color="auto" w:fill="auto"/>
          </w:tcPr>
          <w:p w:rsidR="00BC5193" w:rsidRPr="00BC5193" w:rsidRDefault="00BC5193" w:rsidP="00BC5193">
            <w:pPr>
              <w:autoSpaceDE w:val="0"/>
              <w:autoSpaceDN w:val="0"/>
              <w:adjustRightInd w:val="0"/>
              <w:spacing w:line="240" w:lineRule="auto"/>
              <w:ind w:firstLine="0"/>
              <w:rPr>
                <w:snapToGrid/>
                <w:spacing w:val="-2"/>
                <w:sz w:val="20"/>
                <w:szCs w:val="20"/>
              </w:rPr>
            </w:pPr>
            <w:r w:rsidRPr="00BC5193">
              <w:rPr>
                <w:snapToGrid/>
                <w:spacing w:val="-2"/>
                <w:sz w:val="20"/>
                <w:szCs w:val="20"/>
              </w:rPr>
              <w:t>Еврейская Аобл, Биробиджан г, 40 метров на северо-запад от дома №1а по ул.Юбилейной, кадастровый номер земельного участка 79:01:0500048:1338</w:t>
            </w:r>
          </w:p>
        </w:tc>
        <w:tc>
          <w:tcPr>
            <w:tcW w:w="885" w:type="pct"/>
            <w:shd w:val="clear" w:color="auto" w:fill="auto"/>
            <w:noWrap/>
          </w:tcPr>
          <w:p w:rsidR="00BC5193" w:rsidRPr="00BC5193" w:rsidRDefault="00BC5193" w:rsidP="00BC5193">
            <w:pPr>
              <w:autoSpaceDE w:val="0"/>
              <w:autoSpaceDN w:val="0"/>
              <w:adjustRightInd w:val="0"/>
              <w:spacing w:line="240" w:lineRule="auto"/>
              <w:ind w:firstLine="0"/>
              <w:jc w:val="center"/>
              <w:rPr>
                <w:snapToGrid/>
                <w:spacing w:val="-2"/>
                <w:sz w:val="20"/>
                <w:szCs w:val="20"/>
              </w:rPr>
            </w:pPr>
            <w:r w:rsidRPr="00BC5193">
              <w:rPr>
                <w:snapToGrid/>
                <w:spacing w:val="-2"/>
                <w:sz w:val="20"/>
                <w:szCs w:val="20"/>
              </w:rPr>
              <w:t>142,81</w:t>
            </w:r>
          </w:p>
        </w:tc>
        <w:tc>
          <w:tcPr>
            <w:tcW w:w="611" w:type="pct"/>
            <w:shd w:val="clear" w:color="auto" w:fill="auto"/>
            <w:noWrap/>
          </w:tcPr>
          <w:p w:rsidR="00BC5193" w:rsidRPr="00BC5193" w:rsidRDefault="00BC5193" w:rsidP="00BC5193">
            <w:pPr>
              <w:autoSpaceDE w:val="0"/>
              <w:autoSpaceDN w:val="0"/>
              <w:adjustRightInd w:val="0"/>
              <w:spacing w:line="240" w:lineRule="auto"/>
              <w:ind w:firstLine="0"/>
              <w:jc w:val="center"/>
              <w:rPr>
                <w:snapToGrid/>
                <w:spacing w:val="-2"/>
                <w:sz w:val="20"/>
                <w:szCs w:val="20"/>
              </w:rPr>
            </w:pPr>
            <w:r w:rsidRPr="00BC5193">
              <w:rPr>
                <w:snapToGrid/>
                <w:spacing w:val="-2"/>
                <w:sz w:val="20"/>
                <w:szCs w:val="20"/>
              </w:rPr>
              <w:t>от 15 до 150 кВт</w:t>
            </w:r>
          </w:p>
        </w:tc>
        <w:tc>
          <w:tcPr>
            <w:tcW w:w="936" w:type="pct"/>
            <w:shd w:val="clear" w:color="auto" w:fill="auto"/>
          </w:tcPr>
          <w:p w:rsidR="00BC5193" w:rsidRPr="00BC5193" w:rsidRDefault="00BC5193" w:rsidP="00BC5193">
            <w:pPr>
              <w:autoSpaceDE w:val="0"/>
              <w:autoSpaceDN w:val="0"/>
              <w:adjustRightInd w:val="0"/>
              <w:spacing w:line="240" w:lineRule="auto"/>
              <w:ind w:firstLine="0"/>
              <w:rPr>
                <w:snapToGrid/>
                <w:spacing w:val="-2"/>
                <w:sz w:val="20"/>
                <w:szCs w:val="20"/>
              </w:rPr>
            </w:pPr>
            <w:r w:rsidRPr="00BC5193">
              <w:rPr>
                <w:snapToGrid/>
                <w:spacing w:val="-2"/>
                <w:sz w:val="20"/>
                <w:szCs w:val="20"/>
              </w:rPr>
              <w:t>Реконструкция ТП-605 с установкой и ошиновкой линейной панели ЩО-70 в РУ-0,4 кВ</w:t>
            </w:r>
          </w:p>
          <w:p w:rsidR="00BC5193" w:rsidRPr="00BC5193" w:rsidRDefault="00BC5193" w:rsidP="00BC5193">
            <w:pPr>
              <w:autoSpaceDE w:val="0"/>
              <w:autoSpaceDN w:val="0"/>
              <w:adjustRightInd w:val="0"/>
              <w:spacing w:line="240" w:lineRule="auto"/>
              <w:ind w:firstLine="0"/>
              <w:rPr>
                <w:snapToGrid/>
                <w:spacing w:val="-2"/>
                <w:sz w:val="20"/>
                <w:szCs w:val="20"/>
              </w:rPr>
            </w:pPr>
            <w:r w:rsidRPr="00BC5193">
              <w:rPr>
                <w:snapToGrid/>
                <w:spacing w:val="-2"/>
                <w:sz w:val="20"/>
                <w:szCs w:val="20"/>
              </w:rPr>
              <w:t>Строительство КЛ 0,4 кВ</w:t>
            </w:r>
          </w:p>
          <w:p w:rsidR="00BC5193" w:rsidRPr="00BC5193" w:rsidRDefault="00BC5193" w:rsidP="00BC5193">
            <w:pPr>
              <w:autoSpaceDE w:val="0"/>
              <w:autoSpaceDN w:val="0"/>
              <w:adjustRightInd w:val="0"/>
              <w:spacing w:line="240" w:lineRule="auto"/>
              <w:ind w:firstLine="0"/>
              <w:rPr>
                <w:snapToGrid/>
                <w:spacing w:val="-2"/>
                <w:sz w:val="20"/>
                <w:szCs w:val="20"/>
              </w:rPr>
            </w:pPr>
            <w:r w:rsidRPr="00BC5193">
              <w:rPr>
                <w:snapToGrid/>
                <w:spacing w:val="-2"/>
                <w:sz w:val="20"/>
                <w:szCs w:val="20"/>
              </w:rPr>
              <w:t>Строительство КЛ 0,4 кВ</w:t>
            </w:r>
          </w:p>
          <w:p w:rsidR="00BC5193" w:rsidRPr="00BC5193" w:rsidRDefault="00BC5193" w:rsidP="00BC5193">
            <w:pPr>
              <w:autoSpaceDE w:val="0"/>
              <w:autoSpaceDN w:val="0"/>
              <w:adjustRightInd w:val="0"/>
              <w:spacing w:line="240" w:lineRule="auto"/>
              <w:ind w:firstLine="0"/>
              <w:rPr>
                <w:snapToGrid/>
                <w:spacing w:val="-2"/>
                <w:sz w:val="20"/>
                <w:szCs w:val="20"/>
              </w:rPr>
            </w:pPr>
            <w:r w:rsidRPr="00BC5193">
              <w:rPr>
                <w:snapToGrid/>
                <w:spacing w:val="-2"/>
                <w:sz w:val="20"/>
                <w:szCs w:val="20"/>
              </w:rPr>
              <w:t>Монтаж РП 0,4 кВ</w:t>
            </w:r>
          </w:p>
          <w:p w:rsidR="00BC5193" w:rsidRPr="00BC5193" w:rsidRDefault="00BC5193" w:rsidP="00BC5193">
            <w:pPr>
              <w:autoSpaceDE w:val="0"/>
              <w:autoSpaceDN w:val="0"/>
              <w:adjustRightInd w:val="0"/>
              <w:spacing w:line="240" w:lineRule="auto"/>
              <w:ind w:firstLine="0"/>
              <w:rPr>
                <w:snapToGrid/>
                <w:spacing w:val="-2"/>
                <w:sz w:val="20"/>
                <w:szCs w:val="20"/>
              </w:rPr>
            </w:pPr>
            <w:r w:rsidRPr="00BC5193">
              <w:rPr>
                <w:snapToGrid/>
                <w:spacing w:val="-2"/>
                <w:sz w:val="20"/>
                <w:szCs w:val="20"/>
              </w:rPr>
              <w:t>Организация коммерческого учета электрической энергии 0,4 кВ</w:t>
            </w:r>
          </w:p>
        </w:tc>
      </w:tr>
      <w:tr w:rsidR="00BC5193" w:rsidRPr="00BC5193" w:rsidTr="002039EC">
        <w:trPr>
          <w:trHeight w:val="20"/>
          <w:jc w:val="center"/>
        </w:trPr>
        <w:tc>
          <w:tcPr>
            <w:tcW w:w="259" w:type="pct"/>
            <w:shd w:val="clear" w:color="auto" w:fill="auto"/>
          </w:tcPr>
          <w:p w:rsidR="00BC5193" w:rsidRPr="00BC5193" w:rsidRDefault="00BC5193" w:rsidP="00BC5193">
            <w:pPr>
              <w:autoSpaceDE w:val="0"/>
              <w:autoSpaceDN w:val="0"/>
              <w:adjustRightInd w:val="0"/>
              <w:spacing w:line="240" w:lineRule="auto"/>
              <w:ind w:firstLine="0"/>
              <w:jc w:val="center"/>
              <w:rPr>
                <w:snapToGrid/>
                <w:spacing w:val="-2"/>
                <w:sz w:val="20"/>
                <w:szCs w:val="20"/>
              </w:rPr>
            </w:pPr>
            <w:r w:rsidRPr="00BC5193">
              <w:rPr>
                <w:snapToGrid/>
                <w:spacing w:val="-2"/>
                <w:sz w:val="20"/>
                <w:szCs w:val="20"/>
              </w:rPr>
              <w:lastRenderedPageBreak/>
              <w:t>3</w:t>
            </w:r>
          </w:p>
        </w:tc>
        <w:tc>
          <w:tcPr>
            <w:tcW w:w="697" w:type="pct"/>
            <w:shd w:val="clear" w:color="auto" w:fill="auto"/>
          </w:tcPr>
          <w:p w:rsidR="00BC5193" w:rsidRPr="00BC5193" w:rsidRDefault="00BC5193" w:rsidP="00BC5193">
            <w:pPr>
              <w:autoSpaceDE w:val="0"/>
              <w:autoSpaceDN w:val="0"/>
              <w:adjustRightInd w:val="0"/>
              <w:spacing w:line="240" w:lineRule="auto"/>
              <w:ind w:firstLine="0"/>
              <w:rPr>
                <w:snapToGrid/>
                <w:spacing w:val="-2"/>
                <w:sz w:val="20"/>
                <w:szCs w:val="20"/>
              </w:rPr>
            </w:pPr>
            <w:r w:rsidRPr="00BC5193">
              <w:rPr>
                <w:snapToGrid/>
                <w:spacing w:val="-2"/>
                <w:sz w:val="20"/>
                <w:szCs w:val="20"/>
              </w:rPr>
              <w:t>ЭКОЙЛ ООО</w:t>
            </w:r>
          </w:p>
        </w:tc>
        <w:tc>
          <w:tcPr>
            <w:tcW w:w="596" w:type="pct"/>
            <w:shd w:val="clear" w:color="auto" w:fill="auto"/>
          </w:tcPr>
          <w:p w:rsidR="00BC5193" w:rsidRPr="00BC5193" w:rsidRDefault="00BC5193" w:rsidP="00BC5193">
            <w:pPr>
              <w:autoSpaceDE w:val="0"/>
              <w:autoSpaceDN w:val="0"/>
              <w:adjustRightInd w:val="0"/>
              <w:spacing w:line="240" w:lineRule="auto"/>
              <w:ind w:firstLine="0"/>
              <w:rPr>
                <w:snapToGrid/>
                <w:spacing w:val="-2"/>
                <w:sz w:val="20"/>
                <w:szCs w:val="20"/>
              </w:rPr>
            </w:pPr>
            <w:r w:rsidRPr="00BC5193">
              <w:rPr>
                <w:snapToGrid/>
                <w:spacing w:val="-2"/>
                <w:sz w:val="20"/>
                <w:szCs w:val="20"/>
              </w:rPr>
              <w:t>Договор-счет №ТПр 64/21 от 28.01.21</w:t>
            </w:r>
          </w:p>
        </w:tc>
        <w:tc>
          <w:tcPr>
            <w:tcW w:w="1017" w:type="pct"/>
            <w:shd w:val="clear" w:color="auto" w:fill="auto"/>
          </w:tcPr>
          <w:p w:rsidR="00BC5193" w:rsidRPr="00BC5193" w:rsidRDefault="00BC5193" w:rsidP="00BC5193">
            <w:pPr>
              <w:autoSpaceDE w:val="0"/>
              <w:autoSpaceDN w:val="0"/>
              <w:adjustRightInd w:val="0"/>
              <w:spacing w:line="240" w:lineRule="auto"/>
              <w:ind w:firstLine="0"/>
              <w:rPr>
                <w:snapToGrid/>
                <w:spacing w:val="-2"/>
                <w:sz w:val="20"/>
                <w:szCs w:val="20"/>
              </w:rPr>
            </w:pPr>
            <w:r w:rsidRPr="00BC5193">
              <w:rPr>
                <w:snapToGrid/>
                <w:spacing w:val="-2"/>
                <w:sz w:val="20"/>
                <w:szCs w:val="20"/>
              </w:rPr>
              <w:t>Еврейская Аобл, Смидовичский р-н, Николаевка п, 1600 метров на юго-восток от дома № 3 по ул. Луговая, кадастровый номер земельного участка 79:06:2601003:248</w:t>
            </w:r>
          </w:p>
        </w:tc>
        <w:tc>
          <w:tcPr>
            <w:tcW w:w="885" w:type="pct"/>
            <w:shd w:val="clear" w:color="auto" w:fill="auto"/>
            <w:noWrap/>
          </w:tcPr>
          <w:p w:rsidR="00BC5193" w:rsidRPr="00BC5193" w:rsidRDefault="00BC5193" w:rsidP="00BC5193">
            <w:pPr>
              <w:autoSpaceDE w:val="0"/>
              <w:autoSpaceDN w:val="0"/>
              <w:adjustRightInd w:val="0"/>
              <w:spacing w:line="240" w:lineRule="auto"/>
              <w:ind w:firstLine="0"/>
              <w:jc w:val="center"/>
              <w:rPr>
                <w:snapToGrid/>
                <w:spacing w:val="-2"/>
                <w:sz w:val="20"/>
                <w:szCs w:val="20"/>
              </w:rPr>
            </w:pPr>
            <w:r w:rsidRPr="00BC5193">
              <w:rPr>
                <w:snapToGrid/>
                <w:spacing w:val="-2"/>
                <w:sz w:val="20"/>
                <w:szCs w:val="20"/>
              </w:rPr>
              <w:t>20</w:t>
            </w:r>
          </w:p>
        </w:tc>
        <w:tc>
          <w:tcPr>
            <w:tcW w:w="611" w:type="pct"/>
            <w:shd w:val="clear" w:color="auto" w:fill="auto"/>
            <w:noWrap/>
          </w:tcPr>
          <w:p w:rsidR="00BC5193" w:rsidRPr="00BC5193" w:rsidRDefault="00BC5193" w:rsidP="00BC5193">
            <w:pPr>
              <w:autoSpaceDE w:val="0"/>
              <w:autoSpaceDN w:val="0"/>
              <w:adjustRightInd w:val="0"/>
              <w:spacing w:line="240" w:lineRule="auto"/>
              <w:ind w:firstLine="0"/>
              <w:jc w:val="center"/>
              <w:rPr>
                <w:snapToGrid/>
                <w:spacing w:val="-2"/>
                <w:sz w:val="20"/>
                <w:szCs w:val="20"/>
              </w:rPr>
            </w:pPr>
            <w:r w:rsidRPr="00BC5193">
              <w:rPr>
                <w:snapToGrid/>
                <w:spacing w:val="-2"/>
                <w:sz w:val="20"/>
                <w:szCs w:val="20"/>
              </w:rPr>
              <w:t>от 15 до 150 кВт</w:t>
            </w:r>
          </w:p>
        </w:tc>
        <w:tc>
          <w:tcPr>
            <w:tcW w:w="936" w:type="pct"/>
            <w:shd w:val="clear" w:color="auto" w:fill="auto"/>
          </w:tcPr>
          <w:p w:rsidR="00BC5193" w:rsidRPr="00BC5193" w:rsidRDefault="00BC5193" w:rsidP="00BC5193">
            <w:pPr>
              <w:autoSpaceDE w:val="0"/>
              <w:autoSpaceDN w:val="0"/>
              <w:adjustRightInd w:val="0"/>
              <w:spacing w:line="240" w:lineRule="auto"/>
              <w:ind w:firstLine="0"/>
              <w:rPr>
                <w:snapToGrid/>
                <w:spacing w:val="-2"/>
                <w:sz w:val="20"/>
                <w:szCs w:val="20"/>
              </w:rPr>
            </w:pPr>
            <w:r w:rsidRPr="00BC5193">
              <w:rPr>
                <w:snapToGrid/>
                <w:spacing w:val="-2"/>
                <w:sz w:val="20"/>
                <w:szCs w:val="20"/>
              </w:rPr>
              <w:t>Строительство ВЛЗ 6 кВ</w:t>
            </w:r>
          </w:p>
          <w:p w:rsidR="00BC5193" w:rsidRPr="00BC5193" w:rsidRDefault="00BC5193" w:rsidP="00BC5193">
            <w:pPr>
              <w:autoSpaceDE w:val="0"/>
              <w:autoSpaceDN w:val="0"/>
              <w:adjustRightInd w:val="0"/>
              <w:spacing w:line="240" w:lineRule="auto"/>
              <w:ind w:firstLine="0"/>
              <w:rPr>
                <w:snapToGrid/>
                <w:spacing w:val="-2"/>
                <w:sz w:val="20"/>
                <w:szCs w:val="20"/>
              </w:rPr>
            </w:pPr>
            <w:r w:rsidRPr="00BC5193">
              <w:rPr>
                <w:snapToGrid/>
                <w:spacing w:val="-2"/>
                <w:sz w:val="20"/>
                <w:szCs w:val="20"/>
              </w:rPr>
              <w:t>Строительство ТП 6/0,4 кВ с трансформаторной мощностью 0,025 МВА</w:t>
            </w:r>
          </w:p>
          <w:p w:rsidR="00BC5193" w:rsidRPr="00BC5193" w:rsidRDefault="00BC5193" w:rsidP="00BC5193">
            <w:pPr>
              <w:autoSpaceDE w:val="0"/>
              <w:autoSpaceDN w:val="0"/>
              <w:adjustRightInd w:val="0"/>
              <w:spacing w:line="240" w:lineRule="auto"/>
              <w:ind w:firstLine="0"/>
              <w:rPr>
                <w:snapToGrid/>
                <w:spacing w:val="-2"/>
                <w:sz w:val="20"/>
                <w:szCs w:val="20"/>
              </w:rPr>
            </w:pPr>
            <w:r w:rsidRPr="00BC5193">
              <w:rPr>
                <w:snapToGrid/>
                <w:spacing w:val="-2"/>
                <w:sz w:val="20"/>
                <w:szCs w:val="20"/>
              </w:rPr>
              <w:t>Строительство ВЛИ 0,4 кВ</w:t>
            </w:r>
          </w:p>
          <w:p w:rsidR="00BC5193" w:rsidRPr="00BC5193" w:rsidRDefault="00BC5193" w:rsidP="00BC5193">
            <w:pPr>
              <w:autoSpaceDE w:val="0"/>
              <w:autoSpaceDN w:val="0"/>
              <w:adjustRightInd w:val="0"/>
              <w:spacing w:line="240" w:lineRule="auto"/>
              <w:ind w:firstLine="0"/>
              <w:rPr>
                <w:snapToGrid/>
                <w:spacing w:val="-2"/>
                <w:sz w:val="20"/>
                <w:szCs w:val="20"/>
              </w:rPr>
            </w:pPr>
            <w:r w:rsidRPr="00BC5193">
              <w:rPr>
                <w:snapToGrid/>
                <w:spacing w:val="-2"/>
                <w:sz w:val="20"/>
                <w:szCs w:val="20"/>
              </w:rPr>
              <w:t>Организация коммерческого учета электрической энергии 0,4 кВ</w:t>
            </w:r>
          </w:p>
        </w:tc>
      </w:tr>
      <w:tr w:rsidR="00BC5193" w:rsidRPr="00BC5193" w:rsidTr="002039EC">
        <w:trPr>
          <w:trHeight w:val="20"/>
          <w:jc w:val="center"/>
        </w:trPr>
        <w:tc>
          <w:tcPr>
            <w:tcW w:w="259" w:type="pct"/>
            <w:shd w:val="clear" w:color="auto" w:fill="auto"/>
          </w:tcPr>
          <w:p w:rsidR="00BC5193" w:rsidRPr="00BC5193" w:rsidRDefault="00BC5193" w:rsidP="00BC5193">
            <w:pPr>
              <w:autoSpaceDE w:val="0"/>
              <w:autoSpaceDN w:val="0"/>
              <w:adjustRightInd w:val="0"/>
              <w:spacing w:line="240" w:lineRule="auto"/>
              <w:ind w:firstLine="0"/>
              <w:jc w:val="center"/>
              <w:rPr>
                <w:snapToGrid/>
                <w:spacing w:val="-2"/>
                <w:sz w:val="20"/>
                <w:szCs w:val="20"/>
              </w:rPr>
            </w:pPr>
            <w:r w:rsidRPr="00BC5193">
              <w:rPr>
                <w:snapToGrid/>
                <w:spacing w:val="-2"/>
                <w:sz w:val="20"/>
                <w:szCs w:val="20"/>
              </w:rPr>
              <w:t>4</w:t>
            </w:r>
          </w:p>
        </w:tc>
        <w:tc>
          <w:tcPr>
            <w:tcW w:w="697" w:type="pct"/>
            <w:shd w:val="clear" w:color="auto" w:fill="auto"/>
          </w:tcPr>
          <w:p w:rsidR="00BC5193" w:rsidRPr="00BC5193" w:rsidRDefault="00BC5193" w:rsidP="00BC5193">
            <w:pPr>
              <w:autoSpaceDE w:val="0"/>
              <w:autoSpaceDN w:val="0"/>
              <w:adjustRightInd w:val="0"/>
              <w:spacing w:line="240" w:lineRule="auto"/>
              <w:ind w:firstLine="0"/>
              <w:rPr>
                <w:snapToGrid/>
                <w:spacing w:val="-2"/>
                <w:sz w:val="20"/>
                <w:szCs w:val="20"/>
              </w:rPr>
            </w:pPr>
            <w:r w:rsidRPr="00BC5193">
              <w:rPr>
                <w:snapToGrid/>
                <w:spacing w:val="-2"/>
                <w:sz w:val="20"/>
                <w:szCs w:val="20"/>
              </w:rPr>
              <w:t>Ткачев И.В.</w:t>
            </w:r>
          </w:p>
        </w:tc>
        <w:tc>
          <w:tcPr>
            <w:tcW w:w="596" w:type="pct"/>
            <w:shd w:val="clear" w:color="auto" w:fill="auto"/>
          </w:tcPr>
          <w:p w:rsidR="00BC5193" w:rsidRPr="00BC5193" w:rsidRDefault="00BC5193" w:rsidP="00BC5193">
            <w:pPr>
              <w:autoSpaceDE w:val="0"/>
              <w:autoSpaceDN w:val="0"/>
              <w:adjustRightInd w:val="0"/>
              <w:spacing w:line="240" w:lineRule="auto"/>
              <w:ind w:firstLine="0"/>
              <w:rPr>
                <w:snapToGrid/>
                <w:spacing w:val="-2"/>
                <w:sz w:val="20"/>
                <w:szCs w:val="20"/>
              </w:rPr>
            </w:pPr>
            <w:r w:rsidRPr="00BC5193">
              <w:rPr>
                <w:snapToGrid/>
                <w:spacing w:val="-2"/>
                <w:sz w:val="20"/>
                <w:szCs w:val="20"/>
              </w:rPr>
              <w:t>Договор №ТПр 58/21 от 27.01.21</w:t>
            </w:r>
          </w:p>
        </w:tc>
        <w:tc>
          <w:tcPr>
            <w:tcW w:w="1017" w:type="pct"/>
            <w:shd w:val="clear" w:color="auto" w:fill="auto"/>
          </w:tcPr>
          <w:p w:rsidR="00BC5193" w:rsidRPr="00BC5193" w:rsidRDefault="00BC5193" w:rsidP="00BC5193">
            <w:pPr>
              <w:autoSpaceDE w:val="0"/>
              <w:autoSpaceDN w:val="0"/>
              <w:adjustRightInd w:val="0"/>
              <w:spacing w:line="240" w:lineRule="auto"/>
              <w:ind w:firstLine="0"/>
              <w:rPr>
                <w:snapToGrid/>
                <w:spacing w:val="-2"/>
                <w:sz w:val="20"/>
                <w:szCs w:val="20"/>
              </w:rPr>
            </w:pPr>
            <w:r w:rsidRPr="00BC5193">
              <w:rPr>
                <w:snapToGrid/>
                <w:spacing w:val="-2"/>
                <w:sz w:val="20"/>
                <w:szCs w:val="20"/>
              </w:rPr>
              <w:t>Еврейская Аобл, г. Биробиджан, ул. Новогодняя, д. 36</w:t>
            </w:r>
          </w:p>
        </w:tc>
        <w:tc>
          <w:tcPr>
            <w:tcW w:w="885" w:type="pct"/>
            <w:shd w:val="clear" w:color="auto" w:fill="auto"/>
            <w:noWrap/>
          </w:tcPr>
          <w:p w:rsidR="00BC5193" w:rsidRPr="00BC5193" w:rsidRDefault="00BC5193" w:rsidP="00BC5193">
            <w:pPr>
              <w:autoSpaceDE w:val="0"/>
              <w:autoSpaceDN w:val="0"/>
              <w:adjustRightInd w:val="0"/>
              <w:spacing w:line="240" w:lineRule="auto"/>
              <w:ind w:firstLine="0"/>
              <w:jc w:val="center"/>
              <w:rPr>
                <w:snapToGrid/>
                <w:spacing w:val="-2"/>
                <w:sz w:val="20"/>
                <w:szCs w:val="20"/>
              </w:rPr>
            </w:pPr>
            <w:r w:rsidRPr="00BC5193">
              <w:rPr>
                <w:snapToGrid/>
                <w:spacing w:val="-2"/>
                <w:sz w:val="20"/>
                <w:szCs w:val="20"/>
              </w:rPr>
              <w:t>30 (15)</w:t>
            </w:r>
          </w:p>
        </w:tc>
        <w:tc>
          <w:tcPr>
            <w:tcW w:w="611" w:type="pct"/>
            <w:shd w:val="clear" w:color="auto" w:fill="auto"/>
            <w:noWrap/>
          </w:tcPr>
          <w:p w:rsidR="00BC5193" w:rsidRPr="00BC5193" w:rsidRDefault="00BC5193" w:rsidP="00BC5193">
            <w:pPr>
              <w:autoSpaceDE w:val="0"/>
              <w:autoSpaceDN w:val="0"/>
              <w:adjustRightInd w:val="0"/>
              <w:spacing w:line="240" w:lineRule="auto"/>
              <w:ind w:firstLine="0"/>
              <w:jc w:val="center"/>
              <w:rPr>
                <w:snapToGrid/>
                <w:spacing w:val="-2"/>
                <w:sz w:val="20"/>
                <w:szCs w:val="20"/>
              </w:rPr>
            </w:pPr>
            <w:r w:rsidRPr="00BC5193">
              <w:rPr>
                <w:snapToGrid/>
                <w:spacing w:val="-2"/>
                <w:sz w:val="20"/>
                <w:szCs w:val="20"/>
              </w:rPr>
              <w:t>от 15 до 150 кВт</w:t>
            </w:r>
          </w:p>
        </w:tc>
        <w:tc>
          <w:tcPr>
            <w:tcW w:w="936" w:type="pct"/>
            <w:shd w:val="clear" w:color="auto" w:fill="auto"/>
          </w:tcPr>
          <w:p w:rsidR="00BC5193" w:rsidRPr="00BC5193" w:rsidRDefault="00BC5193" w:rsidP="00BC5193">
            <w:pPr>
              <w:autoSpaceDE w:val="0"/>
              <w:autoSpaceDN w:val="0"/>
              <w:adjustRightInd w:val="0"/>
              <w:spacing w:line="240" w:lineRule="auto"/>
              <w:ind w:firstLine="0"/>
              <w:rPr>
                <w:snapToGrid/>
                <w:spacing w:val="-2"/>
                <w:sz w:val="20"/>
                <w:szCs w:val="20"/>
              </w:rPr>
            </w:pPr>
            <w:r w:rsidRPr="00BC5193">
              <w:rPr>
                <w:snapToGrid/>
                <w:spacing w:val="-2"/>
                <w:sz w:val="20"/>
                <w:szCs w:val="20"/>
              </w:rPr>
              <w:t>Реконструкция ВЛ 6 кВ с установкой опоры в пролете 6-00/27 - 6-00/28</w:t>
            </w:r>
          </w:p>
          <w:p w:rsidR="00BC5193" w:rsidRPr="00BC5193" w:rsidRDefault="00BC5193" w:rsidP="00BC5193">
            <w:pPr>
              <w:autoSpaceDE w:val="0"/>
              <w:autoSpaceDN w:val="0"/>
              <w:adjustRightInd w:val="0"/>
              <w:spacing w:line="240" w:lineRule="auto"/>
              <w:ind w:firstLine="0"/>
              <w:rPr>
                <w:snapToGrid/>
                <w:spacing w:val="-2"/>
                <w:sz w:val="20"/>
                <w:szCs w:val="20"/>
              </w:rPr>
            </w:pPr>
            <w:r w:rsidRPr="00BC5193">
              <w:rPr>
                <w:snapToGrid/>
                <w:spacing w:val="-2"/>
                <w:sz w:val="20"/>
                <w:szCs w:val="20"/>
              </w:rPr>
              <w:t>Строительство ТП 6/0,4 кВ с трансформаторной мощностью 0,040 МВА</w:t>
            </w:r>
          </w:p>
          <w:p w:rsidR="00BC5193" w:rsidRPr="00BC5193" w:rsidRDefault="00BC5193" w:rsidP="00BC5193">
            <w:pPr>
              <w:autoSpaceDE w:val="0"/>
              <w:autoSpaceDN w:val="0"/>
              <w:adjustRightInd w:val="0"/>
              <w:spacing w:line="240" w:lineRule="auto"/>
              <w:ind w:firstLine="0"/>
              <w:rPr>
                <w:snapToGrid/>
                <w:spacing w:val="-2"/>
                <w:sz w:val="20"/>
                <w:szCs w:val="20"/>
              </w:rPr>
            </w:pPr>
            <w:r w:rsidRPr="00BC5193">
              <w:rPr>
                <w:snapToGrid/>
                <w:spacing w:val="-2"/>
                <w:sz w:val="20"/>
                <w:szCs w:val="20"/>
              </w:rPr>
              <w:t>Строительство ВЛ 0,4 кВ</w:t>
            </w:r>
          </w:p>
        </w:tc>
      </w:tr>
      <w:tr w:rsidR="00BC5193" w:rsidRPr="00BC5193" w:rsidTr="002039EC">
        <w:trPr>
          <w:trHeight w:val="20"/>
          <w:jc w:val="center"/>
        </w:trPr>
        <w:tc>
          <w:tcPr>
            <w:tcW w:w="259" w:type="pct"/>
            <w:shd w:val="clear" w:color="auto" w:fill="auto"/>
          </w:tcPr>
          <w:p w:rsidR="00BC5193" w:rsidRPr="00BC5193" w:rsidRDefault="00BC5193" w:rsidP="00BC5193">
            <w:pPr>
              <w:autoSpaceDE w:val="0"/>
              <w:autoSpaceDN w:val="0"/>
              <w:adjustRightInd w:val="0"/>
              <w:spacing w:line="240" w:lineRule="auto"/>
              <w:ind w:firstLine="0"/>
              <w:jc w:val="center"/>
              <w:rPr>
                <w:snapToGrid/>
                <w:spacing w:val="-2"/>
                <w:sz w:val="20"/>
                <w:szCs w:val="20"/>
              </w:rPr>
            </w:pPr>
            <w:r w:rsidRPr="00BC5193">
              <w:rPr>
                <w:snapToGrid/>
                <w:spacing w:val="-2"/>
                <w:sz w:val="20"/>
                <w:szCs w:val="20"/>
              </w:rPr>
              <w:t>5</w:t>
            </w:r>
          </w:p>
        </w:tc>
        <w:tc>
          <w:tcPr>
            <w:tcW w:w="697" w:type="pct"/>
            <w:shd w:val="clear" w:color="auto" w:fill="auto"/>
          </w:tcPr>
          <w:p w:rsidR="00BC5193" w:rsidRPr="00BC5193" w:rsidRDefault="00BC5193" w:rsidP="00BC5193">
            <w:pPr>
              <w:autoSpaceDE w:val="0"/>
              <w:autoSpaceDN w:val="0"/>
              <w:adjustRightInd w:val="0"/>
              <w:spacing w:line="240" w:lineRule="auto"/>
              <w:ind w:firstLine="0"/>
              <w:rPr>
                <w:snapToGrid/>
                <w:spacing w:val="-2"/>
                <w:sz w:val="20"/>
                <w:szCs w:val="20"/>
              </w:rPr>
            </w:pPr>
            <w:r w:rsidRPr="00BC5193">
              <w:rPr>
                <w:snapToGrid/>
                <w:spacing w:val="-2"/>
                <w:sz w:val="20"/>
                <w:szCs w:val="20"/>
              </w:rPr>
              <w:t>Администрация Биробиджанского муниципального района</w:t>
            </w:r>
          </w:p>
        </w:tc>
        <w:tc>
          <w:tcPr>
            <w:tcW w:w="596" w:type="pct"/>
            <w:shd w:val="clear" w:color="auto" w:fill="auto"/>
          </w:tcPr>
          <w:p w:rsidR="00BC5193" w:rsidRPr="00BC5193" w:rsidRDefault="00BC5193" w:rsidP="00BC5193">
            <w:pPr>
              <w:autoSpaceDE w:val="0"/>
              <w:autoSpaceDN w:val="0"/>
              <w:adjustRightInd w:val="0"/>
              <w:spacing w:line="240" w:lineRule="auto"/>
              <w:ind w:firstLine="0"/>
              <w:rPr>
                <w:snapToGrid/>
                <w:spacing w:val="-2"/>
                <w:sz w:val="20"/>
                <w:szCs w:val="20"/>
              </w:rPr>
            </w:pPr>
            <w:r w:rsidRPr="00BC5193">
              <w:rPr>
                <w:snapToGrid/>
                <w:spacing w:val="-2"/>
                <w:sz w:val="20"/>
                <w:szCs w:val="20"/>
              </w:rPr>
              <w:t>Договор №ТПр 1861/20 от 14.01.21</w:t>
            </w:r>
          </w:p>
        </w:tc>
        <w:tc>
          <w:tcPr>
            <w:tcW w:w="1017" w:type="pct"/>
            <w:shd w:val="clear" w:color="auto" w:fill="auto"/>
          </w:tcPr>
          <w:p w:rsidR="00BC5193" w:rsidRPr="00BC5193" w:rsidRDefault="00BC5193" w:rsidP="00BC5193">
            <w:pPr>
              <w:autoSpaceDE w:val="0"/>
              <w:autoSpaceDN w:val="0"/>
              <w:adjustRightInd w:val="0"/>
              <w:spacing w:line="240" w:lineRule="auto"/>
              <w:ind w:firstLine="0"/>
              <w:rPr>
                <w:snapToGrid/>
                <w:spacing w:val="-2"/>
                <w:sz w:val="20"/>
                <w:szCs w:val="20"/>
              </w:rPr>
            </w:pPr>
            <w:r w:rsidRPr="00BC5193">
              <w:rPr>
                <w:snapToGrid/>
                <w:spacing w:val="-2"/>
                <w:sz w:val="20"/>
                <w:szCs w:val="20"/>
              </w:rPr>
              <w:t>Еврейская Аобл, Биробиджанский р-н, с. Валдгейм, ул. Школьная, д. 16, кадастровый номер земельного участка 79:04:2200005:10</w:t>
            </w:r>
          </w:p>
        </w:tc>
        <w:tc>
          <w:tcPr>
            <w:tcW w:w="885" w:type="pct"/>
            <w:shd w:val="clear" w:color="auto" w:fill="auto"/>
            <w:noWrap/>
          </w:tcPr>
          <w:p w:rsidR="00BC5193" w:rsidRPr="00BC5193" w:rsidRDefault="00BC5193" w:rsidP="00BC5193">
            <w:pPr>
              <w:autoSpaceDE w:val="0"/>
              <w:autoSpaceDN w:val="0"/>
              <w:adjustRightInd w:val="0"/>
              <w:spacing w:line="240" w:lineRule="auto"/>
              <w:ind w:firstLine="0"/>
              <w:jc w:val="center"/>
              <w:rPr>
                <w:snapToGrid/>
                <w:spacing w:val="-2"/>
                <w:sz w:val="20"/>
                <w:szCs w:val="20"/>
              </w:rPr>
            </w:pPr>
            <w:r w:rsidRPr="00BC5193">
              <w:rPr>
                <w:snapToGrid/>
                <w:spacing w:val="-2"/>
                <w:sz w:val="20"/>
                <w:szCs w:val="20"/>
              </w:rPr>
              <w:t>55</w:t>
            </w:r>
          </w:p>
        </w:tc>
        <w:tc>
          <w:tcPr>
            <w:tcW w:w="611" w:type="pct"/>
            <w:shd w:val="clear" w:color="auto" w:fill="auto"/>
            <w:noWrap/>
          </w:tcPr>
          <w:p w:rsidR="00BC5193" w:rsidRPr="00BC5193" w:rsidRDefault="00BC5193" w:rsidP="00BC5193">
            <w:pPr>
              <w:autoSpaceDE w:val="0"/>
              <w:autoSpaceDN w:val="0"/>
              <w:adjustRightInd w:val="0"/>
              <w:spacing w:line="240" w:lineRule="auto"/>
              <w:ind w:firstLine="0"/>
              <w:jc w:val="center"/>
              <w:rPr>
                <w:snapToGrid/>
                <w:spacing w:val="-2"/>
                <w:sz w:val="20"/>
                <w:szCs w:val="20"/>
              </w:rPr>
            </w:pPr>
            <w:r w:rsidRPr="00BC5193">
              <w:rPr>
                <w:snapToGrid/>
                <w:spacing w:val="-2"/>
                <w:sz w:val="20"/>
                <w:szCs w:val="20"/>
              </w:rPr>
              <w:t>от 15 до 150 кВт</w:t>
            </w:r>
          </w:p>
        </w:tc>
        <w:tc>
          <w:tcPr>
            <w:tcW w:w="936" w:type="pct"/>
            <w:shd w:val="clear" w:color="auto" w:fill="auto"/>
          </w:tcPr>
          <w:p w:rsidR="00BC5193" w:rsidRPr="00BC5193" w:rsidRDefault="00BC5193" w:rsidP="00BC5193">
            <w:pPr>
              <w:autoSpaceDE w:val="0"/>
              <w:autoSpaceDN w:val="0"/>
              <w:adjustRightInd w:val="0"/>
              <w:spacing w:line="240" w:lineRule="auto"/>
              <w:ind w:firstLine="0"/>
              <w:rPr>
                <w:snapToGrid/>
                <w:spacing w:val="-2"/>
                <w:sz w:val="20"/>
                <w:szCs w:val="20"/>
              </w:rPr>
            </w:pPr>
            <w:r w:rsidRPr="00BC5193">
              <w:rPr>
                <w:snapToGrid/>
                <w:spacing w:val="-2"/>
                <w:sz w:val="20"/>
                <w:szCs w:val="20"/>
              </w:rPr>
              <w:t>Реконструкция ВЛ 10 кВ с установкой опоры в пролете 255-00/61 - 255-00/62</w:t>
            </w:r>
          </w:p>
          <w:p w:rsidR="00BC5193" w:rsidRPr="00BC5193" w:rsidRDefault="00BC5193" w:rsidP="00BC5193">
            <w:pPr>
              <w:autoSpaceDE w:val="0"/>
              <w:autoSpaceDN w:val="0"/>
              <w:adjustRightInd w:val="0"/>
              <w:spacing w:line="240" w:lineRule="auto"/>
              <w:ind w:firstLine="0"/>
              <w:rPr>
                <w:snapToGrid/>
                <w:spacing w:val="-2"/>
                <w:sz w:val="20"/>
                <w:szCs w:val="20"/>
              </w:rPr>
            </w:pPr>
            <w:r w:rsidRPr="00BC5193">
              <w:rPr>
                <w:snapToGrid/>
                <w:spacing w:val="-2"/>
                <w:sz w:val="20"/>
                <w:szCs w:val="20"/>
              </w:rPr>
              <w:t>Строительство КЛ 10 кВ</w:t>
            </w:r>
          </w:p>
          <w:p w:rsidR="00BC5193" w:rsidRPr="00BC5193" w:rsidRDefault="00BC5193" w:rsidP="00BC5193">
            <w:pPr>
              <w:autoSpaceDE w:val="0"/>
              <w:autoSpaceDN w:val="0"/>
              <w:adjustRightInd w:val="0"/>
              <w:spacing w:line="240" w:lineRule="auto"/>
              <w:ind w:firstLine="0"/>
              <w:rPr>
                <w:snapToGrid/>
                <w:spacing w:val="-2"/>
                <w:sz w:val="20"/>
                <w:szCs w:val="20"/>
              </w:rPr>
            </w:pPr>
            <w:r w:rsidRPr="00BC5193">
              <w:rPr>
                <w:snapToGrid/>
                <w:spacing w:val="-2"/>
                <w:sz w:val="20"/>
                <w:szCs w:val="20"/>
              </w:rPr>
              <w:t>Строительство КЛ 10 кВ</w:t>
            </w:r>
          </w:p>
          <w:p w:rsidR="00BC5193" w:rsidRPr="00BC5193" w:rsidRDefault="00BC5193" w:rsidP="00BC5193">
            <w:pPr>
              <w:autoSpaceDE w:val="0"/>
              <w:autoSpaceDN w:val="0"/>
              <w:adjustRightInd w:val="0"/>
              <w:spacing w:line="240" w:lineRule="auto"/>
              <w:ind w:firstLine="0"/>
              <w:rPr>
                <w:snapToGrid/>
                <w:spacing w:val="-2"/>
                <w:sz w:val="20"/>
                <w:szCs w:val="20"/>
              </w:rPr>
            </w:pPr>
            <w:r w:rsidRPr="00BC5193">
              <w:rPr>
                <w:snapToGrid/>
                <w:spacing w:val="-2"/>
                <w:sz w:val="20"/>
                <w:szCs w:val="20"/>
              </w:rPr>
              <w:t>Строительство двухтрансформаторной ТП 10/0,4 кВ с трансформаторной мощностью 0,200 МВА</w:t>
            </w:r>
          </w:p>
        </w:tc>
      </w:tr>
      <w:tr w:rsidR="00BC5193" w:rsidRPr="00BC5193" w:rsidTr="002039EC">
        <w:trPr>
          <w:trHeight w:val="20"/>
          <w:jc w:val="center"/>
        </w:trPr>
        <w:tc>
          <w:tcPr>
            <w:tcW w:w="259" w:type="pct"/>
            <w:shd w:val="clear" w:color="auto" w:fill="auto"/>
          </w:tcPr>
          <w:p w:rsidR="00BC5193" w:rsidRPr="00BC5193" w:rsidRDefault="00BC5193" w:rsidP="00BC5193">
            <w:pPr>
              <w:autoSpaceDE w:val="0"/>
              <w:autoSpaceDN w:val="0"/>
              <w:adjustRightInd w:val="0"/>
              <w:spacing w:line="240" w:lineRule="auto"/>
              <w:ind w:firstLine="0"/>
              <w:jc w:val="center"/>
              <w:rPr>
                <w:snapToGrid/>
                <w:spacing w:val="-2"/>
                <w:sz w:val="20"/>
                <w:szCs w:val="20"/>
              </w:rPr>
            </w:pPr>
            <w:r w:rsidRPr="00BC5193">
              <w:rPr>
                <w:snapToGrid/>
                <w:spacing w:val="-2"/>
                <w:sz w:val="20"/>
                <w:szCs w:val="20"/>
              </w:rPr>
              <w:t>6</w:t>
            </w:r>
          </w:p>
        </w:tc>
        <w:tc>
          <w:tcPr>
            <w:tcW w:w="697" w:type="pct"/>
            <w:shd w:val="clear" w:color="auto" w:fill="auto"/>
          </w:tcPr>
          <w:p w:rsidR="00BC5193" w:rsidRPr="00BC5193" w:rsidRDefault="00BC5193" w:rsidP="00BC5193">
            <w:pPr>
              <w:autoSpaceDE w:val="0"/>
              <w:autoSpaceDN w:val="0"/>
              <w:adjustRightInd w:val="0"/>
              <w:spacing w:line="240" w:lineRule="auto"/>
              <w:ind w:firstLine="0"/>
              <w:rPr>
                <w:snapToGrid/>
                <w:spacing w:val="-2"/>
                <w:sz w:val="20"/>
                <w:szCs w:val="20"/>
              </w:rPr>
            </w:pPr>
            <w:r w:rsidRPr="00BC5193">
              <w:rPr>
                <w:snapToGrid/>
                <w:spacing w:val="-2"/>
                <w:sz w:val="20"/>
                <w:szCs w:val="20"/>
              </w:rPr>
              <w:t>Киселев В.Л.</w:t>
            </w:r>
          </w:p>
        </w:tc>
        <w:tc>
          <w:tcPr>
            <w:tcW w:w="596" w:type="pct"/>
            <w:shd w:val="clear" w:color="auto" w:fill="auto"/>
          </w:tcPr>
          <w:p w:rsidR="00BC5193" w:rsidRPr="00BC5193" w:rsidRDefault="00BC5193" w:rsidP="00BC5193">
            <w:pPr>
              <w:autoSpaceDE w:val="0"/>
              <w:autoSpaceDN w:val="0"/>
              <w:adjustRightInd w:val="0"/>
              <w:spacing w:line="240" w:lineRule="auto"/>
              <w:ind w:firstLine="0"/>
              <w:rPr>
                <w:snapToGrid/>
                <w:spacing w:val="-2"/>
                <w:sz w:val="20"/>
                <w:szCs w:val="20"/>
              </w:rPr>
            </w:pPr>
            <w:r w:rsidRPr="00BC5193">
              <w:rPr>
                <w:snapToGrid/>
                <w:spacing w:val="-2"/>
                <w:sz w:val="20"/>
                <w:szCs w:val="20"/>
              </w:rPr>
              <w:t>Договор-счет №ТПр 621/21 от 29.04.21</w:t>
            </w:r>
          </w:p>
        </w:tc>
        <w:tc>
          <w:tcPr>
            <w:tcW w:w="1017" w:type="pct"/>
            <w:shd w:val="clear" w:color="auto" w:fill="auto"/>
          </w:tcPr>
          <w:p w:rsidR="00BC5193" w:rsidRPr="00BC5193" w:rsidRDefault="00BC5193" w:rsidP="00BC5193">
            <w:pPr>
              <w:autoSpaceDE w:val="0"/>
              <w:autoSpaceDN w:val="0"/>
              <w:adjustRightInd w:val="0"/>
              <w:spacing w:line="240" w:lineRule="auto"/>
              <w:ind w:firstLine="0"/>
              <w:rPr>
                <w:snapToGrid/>
                <w:spacing w:val="-2"/>
                <w:sz w:val="20"/>
                <w:szCs w:val="20"/>
              </w:rPr>
            </w:pPr>
            <w:r w:rsidRPr="00BC5193">
              <w:rPr>
                <w:snapToGrid/>
                <w:spacing w:val="-2"/>
                <w:sz w:val="20"/>
                <w:szCs w:val="20"/>
              </w:rPr>
              <w:t>Еврейская Аобл, Биробиджан г, СОТ "Радуга", Ключевая ул, участок № 247, кадастровый номер земельного участка 79:01:0402001:58</w:t>
            </w:r>
          </w:p>
        </w:tc>
        <w:tc>
          <w:tcPr>
            <w:tcW w:w="885" w:type="pct"/>
            <w:shd w:val="clear" w:color="auto" w:fill="auto"/>
            <w:noWrap/>
          </w:tcPr>
          <w:p w:rsidR="00BC5193" w:rsidRPr="00BC5193" w:rsidRDefault="00BC5193" w:rsidP="00BC5193">
            <w:pPr>
              <w:autoSpaceDE w:val="0"/>
              <w:autoSpaceDN w:val="0"/>
              <w:adjustRightInd w:val="0"/>
              <w:spacing w:line="240" w:lineRule="auto"/>
              <w:ind w:firstLine="0"/>
              <w:jc w:val="center"/>
              <w:rPr>
                <w:snapToGrid/>
                <w:spacing w:val="-2"/>
                <w:sz w:val="20"/>
                <w:szCs w:val="20"/>
              </w:rPr>
            </w:pPr>
            <w:r w:rsidRPr="00BC5193">
              <w:rPr>
                <w:snapToGrid/>
                <w:spacing w:val="-2"/>
                <w:sz w:val="20"/>
                <w:szCs w:val="20"/>
              </w:rPr>
              <w:t>5</w:t>
            </w:r>
          </w:p>
        </w:tc>
        <w:tc>
          <w:tcPr>
            <w:tcW w:w="611" w:type="pct"/>
            <w:shd w:val="clear" w:color="auto" w:fill="auto"/>
            <w:noWrap/>
          </w:tcPr>
          <w:p w:rsidR="00BC5193" w:rsidRPr="00BC5193" w:rsidRDefault="00BC5193" w:rsidP="00BC5193">
            <w:pPr>
              <w:autoSpaceDE w:val="0"/>
              <w:autoSpaceDN w:val="0"/>
              <w:adjustRightInd w:val="0"/>
              <w:spacing w:line="240" w:lineRule="auto"/>
              <w:ind w:firstLine="0"/>
              <w:jc w:val="center"/>
              <w:rPr>
                <w:snapToGrid/>
                <w:spacing w:val="-2"/>
                <w:sz w:val="20"/>
                <w:szCs w:val="20"/>
              </w:rPr>
            </w:pPr>
            <w:r w:rsidRPr="00BC5193">
              <w:rPr>
                <w:snapToGrid/>
                <w:spacing w:val="-2"/>
                <w:sz w:val="20"/>
                <w:szCs w:val="20"/>
              </w:rPr>
              <w:t>от 15 до 150 кВт</w:t>
            </w:r>
          </w:p>
        </w:tc>
        <w:tc>
          <w:tcPr>
            <w:tcW w:w="936" w:type="pct"/>
            <w:shd w:val="clear" w:color="auto" w:fill="auto"/>
          </w:tcPr>
          <w:p w:rsidR="00BC5193" w:rsidRPr="00BC5193" w:rsidRDefault="00BC5193" w:rsidP="00BC5193">
            <w:pPr>
              <w:autoSpaceDE w:val="0"/>
              <w:autoSpaceDN w:val="0"/>
              <w:adjustRightInd w:val="0"/>
              <w:spacing w:line="240" w:lineRule="auto"/>
              <w:ind w:firstLine="0"/>
              <w:rPr>
                <w:snapToGrid/>
                <w:spacing w:val="-2"/>
                <w:sz w:val="20"/>
                <w:szCs w:val="20"/>
              </w:rPr>
            </w:pPr>
            <w:r w:rsidRPr="00BC5193">
              <w:rPr>
                <w:snapToGrid/>
                <w:spacing w:val="-2"/>
                <w:sz w:val="20"/>
                <w:szCs w:val="20"/>
              </w:rPr>
              <w:t>Строительство ВЛЗ 10 кВ</w:t>
            </w:r>
          </w:p>
          <w:p w:rsidR="00BC5193" w:rsidRPr="00BC5193" w:rsidRDefault="00BC5193" w:rsidP="00BC5193">
            <w:pPr>
              <w:autoSpaceDE w:val="0"/>
              <w:autoSpaceDN w:val="0"/>
              <w:adjustRightInd w:val="0"/>
              <w:spacing w:line="240" w:lineRule="auto"/>
              <w:ind w:firstLine="0"/>
              <w:rPr>
                <w:snapToGrid/>
                <w:spacing w:val="-2"/>
                <w:sz w:val="20"/>
                <w:szCs w:val="20"/>
              </w:rPr>
            </w:pPr>
            <w:r w:rsidRPr="00BC5193">
              <w:rPr>
                <w:snapToGrid/>
                <w:spacing w:val="-2"/>
                <w:sz w:val="20"/>
                <w:szCs w:val="20"/>
              </w:rPr>
              <w:t>Строительство ТП 10/0,4 кВ с трансформаторной мощностью 0,025 МВА</w:t>
            </w:r>
          </w:p>
          <w:p w:rsidR="00BC5193" w:rsidRPr="00BC5193" w:rsidRDefault="00BC5193" w:rsidP="00BC5193">
            <w:pPr>
              <w:autoSpaceDE w:val="0"/>
              <w:autoSpaceDN w:val="0"/>
              <w:adjustRightInd w:val="0"/>
              <w:spacing w:line="240" w:lineRule="auto"/>
              <w:ind w:firstLine="0"/>
              <w:rPr>
                <w:snapToGrid/>
                <w:spacing w:val="-2"/>
                <w:sz w:val="20"/>
                <w:szCs w:val="20"/>
              </w:rPr>
            </w:pPr>
            <w:r w:rsidRPr="00BC5193">
              <w:rPr>
                <w:snapToGrid/>
                <w:spacing w:val="-2"/>
                <w:sz w:val="20"/>
                <w:szCs w:val="20"/>
              </w:rPr>
              <w:t>Строительство ВЛИ 0,4 кВ</w:t>
            </w:r>
          </w:p>
          <w:p w:rsidR="00BC5193" w:rsidRPr="00BC5193" w:rsidRDefault="00BC5193" w:rsidP="00BC5193">
            <w:pPr>
              <w:autoSpaceDE w:val="0"/>
              <w:autoSpaceDN w:val="0"/>
              <w:adjustRightInd w:val="0"/>
              <w:spacing w:line="240" w:lineRule="auto"/>
              <w:ind w:firstLine="0"/>
              <w:rPr>
                <w:snapToGrid/>
                <w:spacing w:val="-2"/>
                <w:sz w:val="20"/>
                <w:szCs w:val="20"/>
              </w:rPr>
            </w:pPr>
            <w:r w:rsidRPr="00BC5193">
              <w:rPr>
                <w:snapToGrid/>
                <w:spacing w:val="-2"/>
                <w:sz w:val="20"/>
                <w:szCs w:val="20"/>
              </w:rPr>
              <w:t>Организация коммерческого учета электрической энергии 0,22 кВ</w:t>
            </w:r>
          </w:p>
        </w:tc>
      </w:tr>
      <w:tr w:rsidR="00BC5193" w:rsidRPr="00BC5193" w:rsidTr="002039EC">
        <w:trPr>
          <w:trHeight w:val="20"/>
          <w:jc w:val="center"/>
        </w:trPr>
        <w:tc>
          <w:tcPr>
            <w:tcW w:w="259" w:type="pct"/>
            <w:shd w:val="clear" w:color="auto" w:fill="auto"/>
          </w:tcPr>
          <w:p w:rsidR="00BC5193" w:rsidRPr="00BC5193" w:rsidRDefault="00BC5193" w:rsidP="00BC5193">
            <w:pPr>
              <w:autoSpaceDE w:val="0"/>
              <w:autoSpaceDN w:val="0"/>
              <w:adjustRightInd w:val="0"/>
              <w:spacing w:line="240" w:lineRule="auto"/>
              <w:ind w:firstLine="0"/>
              <w:jc w:val="center"/>
              <w:rPr>
                <w:snapToGrid/>
                <w:spacing w:val="-2"/>
                <w:sz w:val="20"/>
                <w:szCs w:val="20"/>
              </w:rPr>
            </w:pPr>
            <w:r w:rsidRPr="00BC5193">
              <w:rPr>
                <w:snapToGrid/>
                <w:spacing w:val="-2"/>
                <w:sz w:val="20"/>
                <w:szCs w:val="20"/>
              </w:rPr>
              <w:t>7</w:t>
            </w:r>
          </w:p>
        </w:tc>
        <w:tc>
          <w:tcPr>
            <w:tcW w:w="697" w:type="pct"/>
            <w:shd w:val="clear" w:color="auto" w:fill="auto"/>
          </w:tcPr>
          <w:p w:rsidR="00BC5193" w:rsidRPr="00BC5193" w:rsidRDefault="00BC5193" w:rsidP="00BC5193">
            <w:pPr>
              <w:autoSpaceDE w:val="0"/>
              <w:autoSpaceDN w:val="0"/>
              <w:adjustRightInd w:val="0"/>
              <w:spacing w:line="240" w:lineRule="auto"/>
              <w:ind w:firstLine="0"/>
              <w:rPr>
                <w:snapToGrid/>
                <w:spacing w:val="-2"/>
                <w:sz w:val="20"/>
                <w:szCs w:val="20"/>
              </w:rPr>
            </w:pPr>
            <w:r w:rsidRPr="00BC5193">
              <w:rPr>
                <w:snapToGrid/>
                <w:spacing w:val="-2"/>
                <w:sz w:val="20"/>
                <w:szCs w:val="20"/>
              </w:rPr>
              <w:t>Погосян Ю.С.</w:t>
            </w:r>
          </w:p>
        </w:tc>
        <w:tc>
          <w:tcPr>
            <w:tcW w:w="596" w:type="pct"/>
            <w:shd w:val="clear" w:color="auto" w:fill="auto"/>
          </w:tcPr>
          <w:p w:rsidR="00BC5193" w:rsidRPr="00BC5193" w:rsidRDefault="00BC5193" w:rsidP="00BC5193">
            <w:pPr>
              <w:autoSpaceDE w:val="0"/>
              <w:autoSpaceDN w:val="0"/>
              <w:adjustRightInd w:val="0"/>
              <w:spacing w:line="240" w:lineRule="auto"/>
              <w:ind w:firstLine="0"/>
              <w:rPr>
                <w:snapToGrid/>
                <w:spacing w:val="-2"/>
                <w:sz w:val="20"/>
                <w:szCs w:val="20"/>
              </w:rPr>
            </w:pPr>
            <w:r w:rsidRPr="00BC5193">
              <w:rPr>
                <w:snapToGrid/>
                <w:spacing w:val="-2"/>
                <w:sz w:val="20"/>
                <w:szCs w:val="20"/>
              </w:rPr>
              <w:t>Договор №ТПр 404/21 от 12.05.21</w:t>
            </w:r>
          </w:p>
        </w:tc>
        <w:tc>
          <w:tcPr>
            <w:tcW w:w="1017" w:type="pct"/>
            <w:shd w:val="clear" w:color="auto" w:fill="auto"/>
          </w:tcPr>
          <w:p w:rsidR="00BC5193" w:rsidRPr="00BC5193" w:rsidRDefault="00BC5193" w:rsidP="00BC5193">
            <w:pPr>
              <w:autoSpaceDE w:val="0"/>
              <w:autoSpaceDN w:val="0"/>
              <w:adjustRightInd w:val="0"/>
              <w:spacing w:line="240" w:lineRule="auto"/>
              <w:ind w:firstLine="0"/>
              <w:rPr>
                <w:snapToGrid/>
                <w:spacing w:val="-2"/>
                <w:sz w:val="20"/>
                <w:szCs w:val="20"/>
              </w:rPr>
            </w:pPr>
            <w:r w:rsidRPr="00BC5193">
              <w:rPr>
                <w:snapToGrid/>
                <w:spacing w:val="-2"/>
                <w:sz w:val="20"/>
                <w:szCs w:val="20"/>
              </w:rPr>
              <w:t>Еврейская Аобл, Смидовичский р-н, п. Николаевка, ул. Шоссейная, д. 16В, кадастровый номер земельного участка 79:06:3200014:179</w:t>
            </w:r>
          </w:p>
        </w:tc>
        <w:tc>
          <w:tcPr>
            <w:tcW w:w="885" w:type="pct"/>
            <w:shd w:val="clear" w:color="auto" w:fill="auto"/>
            <w:noWrap/>
          </w:tcPr>
          <w:p w:rsidR="00BC5193" w:rsidRPr="00BC5193" w:rsidRDefault="00BC5193" w:rsidP="00BC5193">
            <w:pPr>
              <w:autoSpaceDE w:val="0"/>
              <w:autoSpaceDN w:val="0"/>
              <w:adjustRightInd w:val="0"/>
              <w:spacing w:line="240" w:lineRule="auto"/>
              <w:ind w:firstLine="0"/>
              <w:jc w:val="center"/>
              <w:rPr>
                <w:snapToGrid/>
                <w:spacing w:val="-2"/>
                <w:sz w:val="20"/>
                <w:szCs w:val="20"/>
              </w:rPr>
            </w:pPr>
            <w:r w:rsidRPr="00BC5193">
              <w:rPr>
                <w:snapToGrid/>
                <w:spacing w:val="-2"/>
                <w:sz w:val="20"/>
                <w:szCs w:val="20"/>
              </w:rPr>
              <w:t>150</w:t>
            </w:r>
          </w:p>
        </w:tc>
        <w:tc>
          <w:tcPr>
            <w:tcW w:w="611" w:type="pct"/>
            <w:shd w:val="clear" w:color="auto" w:fill="auto"/>
            <w:noWrap/>
          </w:tcPr>
          <w:p w:rsidR="00BC5193" w:rsidRPr="00BC5193" w:rsidRDefault="00BC5193" w:rsidP="00BC5193">
            <w:pPr>
              <w:autoSpaceDE w:val="0"/>
              <w:autoSpaceDN w:val="0"/>
              <w:adjustRightInd w:val="0"/>
              <w:spacing w:line="240" w:lineRule="auto"/>
              <w:ind w:firstLine="0"/>
              <w:jc w:val="center"/>
              <w:rPr>
                <w:snapToGrid/>
                <w:spacing w:val="-2"/>
                <w:sz w:val="20"/>
                <w:szCs w:val="20"/>
              </w:rPr>
            </w:pPr>
            <w:r w:rsidRPr="00BC5193">
              <w:rPr>
                <w:snapToGrid/>
                <w:spacing w:val="-2"/>
                <w:sz w:val="20"/>
                <w:szCs w:val="20"/>
              </w:rPr>
              <w:t>от 15 до 150 кВт</w:t>
            </w:r>
          </w:p>
        </w:tc>
        <w:tc>
          <w:tcPr>
            <w:tcW w:w="936" w:type="pct"/>
            <w:shd w:val="clear" w:color="auto" w:fill="auto"/>
          </w:tcPr>
          <w:p w:rsidR="00BC5193" w:rsidRPr="00BC5193" w:rsidRDefault="00BC5193" w:rsidP="00BC5193">
            <w:pPr>
              <w:autoSpaceDE w:val="0"/>
              <w:autoSpaceDN w:val="0"/>
              <w:adjustRightInd w:val="0"/>
              <w:spacing w:line="240" w:lineRule="auto"/>
              <w:ind w:firstLine="0"/>
              <w:rPr>
                <w:snapToGrid/>
                <w:spacing w:val="-2"/>
                <w:sz w:val="20"/>
                <w:szCs w:val="20"/>
              </w:rPr>
            </w:pPr>
            <w:r w:rsidRPr="00BC5193">
              <w:rPr>
                <w:snapToGrid/>
                <w:spacing w:val="-2"/>
                <w:sz w:val="20"/>
                <w:szCs w:val="20"/>
              </w:rPr>
              <w:t>Строительство ВЛЗ 6 кВ</w:t>
            </w:r>
          </w:p>
          <w:p w:rsidR="00BC5193" w:rsidRPr="00BC5193" w:rsidRDefault="00BC5193" w:rsidP="00BC5193">
            <w:pPr>
              <w:autoSpaceDE w:val="0"/>
              <w:autoSpaceDN w:val="0"/>
              <w:adjustRightInd w:val="0"/>
              <w:spacing w:line="240" w:lineRule="auto"/>
              <w:ind w:firstLine="0"/>
              <w:rPr>
                <w:snapToGrid/>
                <w:spacing w:val="-2"/>
                <w:sz w:val="20"/>
                <w:szCs w:val="20"/>
              </w:rPr>
            </w:pPr>
            <w:r w:rsidRPr="00BC5193">
              <w:rPr>
                <w:snapToGrid/>
                <w:spacing w:val="-2"/>
                <w:sz w:val="20"/>
                <w:szCs w:val="20"/>
              </w:rPr>
              <w:t>Организация коммерческого учета электрической энергии 6 кВ</w:t>
            </w:r>
          </w:p>
        </w:tc>
      </w:tr>
    </w:tbl>
    <w:p w:rsidR="00BC5193" w:rsidRPr="00BC5193" w:rsidRDefault="00BC5193" w:rsidP="00BC5193">
      <w:pPr>
        <w:numPr>
          <w:ilvl w:val="1"/>
          <w:numId w:val="37"/>
        </w:numPr>
        <w:tabs>
          <w:tab w:val="clear" w:pos="1332"/>
          <w:tab w:val="num" w:pos="0"/>
        </w:tabs>
        <w:autoSpaceDE w:val="0"/>
        <w:autoSpaceDN w:val="0"/>
        <w:adjustRightInd w:val="0"/>
        <w:spacing w:line="240" w:lineRule="auto"/>
        <w:ind w:left="0" w:firstLine="709"/>
        <w:rPr>
          <w:snapToGrid/>
          <w:spacing w:val="-2"/>
          <w:sz w:val="24"/>
          <w:szCs w:val="24"/>
        </w:rPr>
      </w:pPr>
      <w:r w:rsidRPr="00BC5193">
        <w:rPr>
          <w:snapToGrid/>
          <w:spacing w:val="-2"/>
          <w:sz w:val="24"/>
          <w:szCs w:val="24"/>
        </w:rPr>
        <w:lastRenderedPageBreak/>
        <w:t xml:space="preserve">Заказчик планирует заключить с победителем закупки договор на выполнение мероприятий </w:t>
      </w:r>
      <w:r w:rsidRPr="00BC5193">
        <w:rPr>
          <w:bCs/>
          <w:snapToGrid/>
          <w:spacing w:val="-2"/>
          <w:sz w:val="24"/>
          <w:szCs w:val="24"/>
        </w:rPr>
        <w:t>по строительству и реконструкции для технологического присоединения потребителей до 150 кВт (в том числе ПИР) на территории филиала «ЭС ЕАО»</w:t>
      </w:r>
      <w:r w:rsidRPr="00BC5193">
        <w:rPr>
          <w:snapToGrid/>
          <w:spacing w:val="-2"/>
          <w:sz w:val="24"/>
          <w:szCs w:val="24"/>
        </w:rPr>
        <w:t xml:space="preserve"> (далее – подрядные работы).</w:t>
      </w:r>
    </w:p>
    <w:p w:rsidR="00BC5193" w:rsidRPr="00BC5193" w:rsidRDefault="00BC5193" w:rsidP="00BC5193">
      <w:pPr>
        <w:numPr>
          <w:ilvl w:val="1"/>
          <w:numId w:val="37"/>
        </w:numPr>
        <w:tabs>
          <w:tab w:val="clear" w:pos="1332"/>
          <w:tab w:val="num" w:pos="0"/>
        </w:tabs>
        <w:autoSpaceDE w:val="0"/>
        <w:autoSpaceDN w:val="0"/>
        <w:adjustRightInd w:val="0"/>
        <w:spacing w:line="240" w:lineRule="auto"/>
        <w:ind w:left="0" w:firstLine="709"/>
        <w:rPr>
          <w:snapToGrid/>
          <w:spacing w:val="-2"/>
          <w:sz w:val="24"/>
          <w:szCs w:val="24"/>
        </w:rPr>
      </w:pPr>
      <w:r w:rsidRPr="00BC5193">
        <w:rPr>
          <w:snapToGrid/>
          <w:spacing w:val="-2"/>
          <w:sz w:val="24"/>
          <w:szCs w:val="24"/>
        </w:rPr>
        <w:t>Сроки выполнения работ:</w:t>
      </w:r>
    </w:p>
    <w:p w:rsidR="00BC5193" w:rsidRPr="00BC5193" w:rsidRDefault="00BC5193" w:rsidP="00BC5193">
      <w:pPr>
        <w:autoSpaceDE w:val="0"/>
        <w:autoSpaceDN w:val="0"/>
        <w:adjustRightInd w:val="0"/>
        <w:spacing w:line="240" w:lineRule="auto"/>
        <w:ind w:firstLine="709"/>
        <w:rPr>
          <w:b/>
          <w:snapToGrid/>
          <w:spacing w:val="-2"/>
          <w:sz w:val="24"/>
          <w:szCs w:val="24"/>
        </w:rPr>
      </w:pPr>
      <w:r w:rsidRPr="00BC5193">
        <w:rPr>
          <w:snapToGrid/>
          <w:spacing w:val="-2"/>
          <w:sz w:val="24"/>
          <w:szCs w:val="24"/>
        </w:rPr>
        <w:t xml:space="preserve">Начало работ – </w:t>
      </w:r>
      <w:r w:rsidRPr="00BC5193">
        <w:rPr>
          <w:b/>
          <w:snapToGrid/>
          <w:spacing w:val="-2"/>
          <w:sz w:val="24"/>
          <w:szCs w:val="24"/>
        </w:rPr>
        <w:t>с даты заключения договора;</w:t>
      </w:r>
    </w:p>
    <w:p w:rsidR="00BC5193" w:rsidRPr="00BC5193" w:rsidRDefault="00BC5193" w:rsidP="00BC5193">
      <w:pPr>
        <w:autoSpaceDE w:val="0"/>
        <w:autoSpaceDN w:val="0"/>
        <w:adjustRightInd w:val="0"/>
        <w:spacing w:line="240" w:lineRule="auto"/>
        <w:ind w:firstLine="709"/>
        <w:rPr>
          <w:snapToGrid/>
          <w:spacing w:val="-2"/>
          <w:sz w:val="24"/>
          <w:szCs w:val="24"/>
        </w:rPr>
      </w:pPr>
      <w:r w:rsidRPr="00BC5193">
        <w:rPr>
          <w:snapToGrid/>
          <w:spacing w:val="-2"/>
          <w:sz w:val="24"/>
          <w:szCs w:val="24"/>
        </w:rPr>
        <w:t xml:space="preserve">Окончание работ: </w:t>
      </w:r>
      <w:r w:rsidRPr="00BC5193">
        <w:rPr>
          <w:snapToGrid/>
          <w:spacing w:val="-2"/>
          <w:sz w:val="24"/>
          <w:szCs w:val="24"/>
        </w:rPr>
        <w:tab/>
        <w:t xml:space="preserve">- пункт 1-2 таблицы 1 к настоящему ТЗ – по </w:t>
      </w:r>
      <w:r w:rsidR="006877AA">
        <w:rPr>
          <w:b/>
          <w:snapToGrid/>
          <w:spacing w:val="-2"/>
          <w:sz w:val="24"/>
          <w:szCs w:val="24"/>
        </w:rPr>
        <w:t>15</w:t>
      </w:r>
      <w:r w:rsidRPr="00BC5193">
        <w:rPr>
          <w:b/>
          <w:snapToGrid/>
          <w:spacing w:val="-2"/>
          <w:sz w:val="24"/>
          <w:szCs w:val="24"/>
        </w:rPr>
        <w:t>.1</w:t>
      </w:r>
      <w:r w:rsidR="006877AA">
        <w:rPr>
          <w:b/>
          <w:snapToGrid/>
          <w:spacing w:val="-2"/>
          <w:sz w:val="24"/>
          <w:szCs w:val="24"/>
        </w:rPr>
        <w:t>1</w:t>
      </w:r>
      <w:r w:rsidRPr="00BC5193">
        <w:rPr>
          <w:b/>
          <w:snapToGrid/>
          <w:spacing w:val="-2"/>
          <w:sz w:val="24"/>
          <w:szCs w:val="24"/>
        </w:rPr>
        <w:t>.2021г</w:t>
      </w:r>
      <w:r w:rsidRPr="00BC5193">
        <w:rPr>
          <w:snapToGrid/>
          <w:spacing w:val="-2"/>
          <w:sz w:val="24"/>
          <w:szCs w:val="24"/>
        </w:rPr>
        <w:t>.</w:t>
      </w:r>
    </w:p>
    <w:p w:rsidR="00BC5193" w:rsidRPr="00BC5193" w:rsidRDefault="00BC5193" w:rsidP="00BC5193">
      <w:pPr>
        <w:autoSpaceDE w:val="0"/>
        <w:autoSpaceDN w:val="0"/>
        <w:adjustRightInd w:val="0"/>
        <w:spacing w:line="240" w:lineRule="auto"/>
        <w:ind w:left="2123" w:firstLine="709"/>
        <w:rPr>
          <w:snapToGrid/>
          <w:spacing w:val="-2"/>
          <w:sz w:val="24"/>
          <w:szCs w:val="24"/>
        </w:rPr>
      </w:pPr>
      <w:r w:rsidRPr="00BC5193">
        <w:rPr>
          <w:snapToGrid/>
          <w:spacing w:val="-2"/>
          <w:sz w:val="24"/>
          <w:szCs w:val="24"/>
        </w:rPr>
        <w:t xml:space="preserve">- пункт 3-7 таблицы 1 к настоящему ТЗ – по </w:t>
      </w:r>
      <w:r w:rsidRPr="00BC5193">
        <w:rPr>
          <w:b/>
          <w:snapToGrid/>
          <w:spacing w:val="-2"/>
          <w:sz w:val="24"/>
          <w:szCs w:val="24"/>
        </w:rPr>
        <w:t>30.12.2021г</w:t>
      </w:r>
      <w:r w:rsidRPr="00BC5193">
        <w:rPr>
          <w:snapToGrid/>
          <w:spacing w:val="-2"/>
          <w:sz w:val="24"/>
          <w:szCs w:val="24"/>
        </w:rPr>
        <w:t>.</w:t>
      </w:r>
    </w:p>
    <w:p w:rsidR="00BC5193" w:rsidRPr="00BC5193" w:rsidRDefault="00BC5193" w:rsidP="00BC5193">
      <w:pPr>
        <w:autoSpaceDE w:val="0"/>
        <w:autoSpaceDN w:val="0"/>
        <w:adjustRightInd w:val="0"/>
        <w:spacing w:line="240" w:lineRule="auto"/>
        <w:ind w:firstLine="709"/>
        <w:rPr>
          <w:snapToGrid/>
          <w:spacing w:val="-2"/>
          <w:sz w:val="24"/>
          <w:szCs w:val="24"/>
        </w:rPr>
      </w:pPr>
    </w:p>
    <w:p w:rsidR="00BC5193" w:rsidRPr="00BC5193" w:rsidRDefault="00BC5193" w:rsidP="00BC5193">
      <w:pPr>
        <w:numPr>
          <w:ilvl w:val="0"/>
          <w:numId w:val="37"/>
        </w:numPr>
        <w:autoSpaceDE w:val="0"/>
        <w:autoSpaceDN w:val="0"/>
        <w:adjustRightInd w:val="0"/>
        <w:spacing w:line="240" w:lineRule="auto"/>
        <w:ind w:left="0" w:firstLine="709"/>
        <w:rPr>
          <w:b/>
          <w:snapToGrid/>
          <w:spacing w:val="-2"/>
          <w:sz w:val="24"/>
          <w:szCs w:val="24"/>
        </w:rPr>
      </w:pPr>
      <w:r w:rsidRPr="00BC5193">
        <w:rPr>
          <w:b/>
          <w:snapToGrid/>
          <w:spacing w:val="-2"/>
          <w:sz w:val="24"/>
          <w:szCs w:val="24"/>
        </w:rPr>
        <w:t>Состав выполнения работ:</w:t>
      </w:r>
    </w:p>
    <w:p w:rsidR="00BC5193" w:rsidRPr="00BC5193" w:rsidRDefault="00BC5193" w:rsidP="00BC5193">
      <w:pPr>
        <w:numPr>
          <w:ilvl w:val="1"/>
          <w:numId w:val="37"/>
        </w:numPr>
        <w:autoSpaceDE w:val="0"/>
        <w:autoSpaceDN w:val="0"/>
        <w:adjustRightInd w:val="0"/>
        <w:spacing w:line="240" w:lineRule="auto"/>
        <w:ind w:left="0" w:firstLine="709"/>
        <w:rPr>
          <w:b/>
          <w:snapToGrid/>
          <w:spacing w:val="-2"/>
          <w:sz w:val="24"/>
          <w:szCs w:val="24"/>
        </w:rPr>
      </w:pPr>
      <w:r w:rsidRPr="00BC5193">
        <w:rPr>
          <w:b/>
          <w:snapToGrid/>
          <w:spacing w:val="-2"/>
          <w:sz w:val="24"/>
          <w:szCs w:val="24"/>
        </w:rPr>
        <w:t>Проектно-изыскательские работы.</w:t>
      </w:r>
    </w:p>
    <w:p w:rsidR="00BC5193" w:rsidRPr="00BC5193" w:rsidRDefault="00BC5193" w:rsidP="00BC5193">
      <w:pPr>
        <w:numPr>
          <w:ilvl w:val="2"/>
          <w:numId w:val="37"/>
        </w:numPr>
        <w:autoSpaceDE w:val="0"/>
        <w:autoSpaceDN w:val="0"/>
        <w:adjustRightInd w:val="0"/>
        <w:spacing w:line="240" w:lineRule="auto"/>
        <w:ind w:left="0" w:firstLine="709"/>
        <w:rPr>
          <w:snapToGrid/>
          <w:spacing w:val="-2"/>
          <w:sz w:val="24"/>
          <w:szCs w:val="24"/>
        </w:rPr>
      </w:pPr>
      <w:r w:rsidRPr="00BC5193">
        <w:rPr>
          <w:snapToGrid/>
          <w:spacing w:val="-2"/>
          <w:sz w:val="24"/>
          <w:szCs w:val="24"/>
        </w:rPr>
        <w:t>Разработка и предоставление Заказчику рабочей документации в объеме:</w:t>
      </w:r>
    </w:p>
    <w:p w:rsidR="00BC5193" w:rsidRPr="00BC5193" w:rsidRDefault="00BC5193" w:rsidP="00BC5193">
      <w:pPr>
        <w:numPr>
          <w:ilvl w:val="3"/>
          <w:numId w:val="37"/>
        </w:numPr>
        <w:autoSpaceDE w:val="0"/>
        <w:autoSpaceDN w:val="0"/>
        <w:adjustRightInd w:val="0"/>
        <w:spacing w:line="240" w:lineRule="auto"/>
        <w:ind w:left="0" w:firstLine="709"/>
        <w:rPr>
          <w:snapToGrid/>
          <w:spacing w:val="-2"/>
          <w:sz w:val="24"/>
          <w:szCs w:val="24"/>
        </w:rPr>
      </w:pPr>
      <w:r w:rsidRPr="00BC5193">
        <w:rPr>
          <w:snapToGrid/>
          <w:spacing w:val="-2"/>
          <w:sz w:val="24"/>
          <w:szCs w:val="24"/>
        </w:rPr>
        <w:t>По воздушным линиям электропередач (ВЛЭП):</w:t>
      </w:r>
    </w:p>
    <w:p w:rsidR="00BC5193" w:rsidRPr="00BC5193" w:rsidRDefault="00BC5193" w:rsidP="00BC5193">
      <w:pPr>
        <w:numPr>
          <w:ilvl w:val="0"/>
          <w:numId w:val="48"/>
        </w:numPr>
        <w:autoSpaceDE w:val="0"/>
        <w:autoSpaceDN w:val="0"/>
        <w:adjustRightInd w:val="0"/>
        <w:spacing w:line="240" w:lineRule="auto"/>
        <w:ind w:left="0" w:firstLine="709"/>
        <w:rPr>
          <w:snapToGrid/>
          <w:spacing w:val="-2"/>
          <w:sz w:val="24"/>
          <w:szCs w:val="24"/>
        </w:rPr>
      </w:pPr>
      <w:r w:rsidRPr="00BC5193">
        <w:rPr>
          <w:snapToGrid/>
          <w:spacing w:val="-2"/>
          <w:sz w:val="24"/>
          <w:szCs w:val="24"/>
        </w:rPr>
        <w:t>лист согласований;</w:t>
      </w:r>
    </w:p>
    <w:p w:rsidR="00BC5193" w:rsidRPr="00BC5193" w:rsidRDefault="00BC5193" w:rsidP="00BC5193">
      <w:pPr>
        <w:numPr>
          <w:ilvl w:val="0"/>
          <w:numId w:val="48"/>
        </w:numPr>
        <w:autoSpaceDE w:val="0"/>
        <w:autoSpaceDN w:val="0"/>
        <w:adjustRightInd w:val="0"/>
        <w:spacing w:line="240" w:lineRule="auto"/>
        <w:ind w:left="0" w:firstLine="709"/>
        <w:rPr>
          <w:snapToGrid/>
          <w:spacing w:val="-2"/>
          <w:sz w:val="24"/>
          <w:szCs w:val="24"/>
        </w:rPr>
      </w:pPr>
      <w:r w:rsidRPr="00BC5193">
        <w:rPr>
          <w:snapToGrid/>
          <w:spacing w:val="-2"/>
          <w:sz w:val="24"/>
          <w:szCs w:val="24"/>
        </w:rPr>
        <w:t>ведомость ссылочных и прилагаемых документов;</w:t>
      </w:r>
    </w:p>
    <w:p w:rsidR="00BC5193" w:rsidRPr="00BC5193" w:rsidRDefault="00BC5193" w:rsidP="00BC5193">
      <w:pPr>
        <w:numPr>
          <w:ilvl w:val="0"/>
          <w:numId w:val="48"/>
        </w:numPr>
        <w:autoSpaceDE w:val="0"/>
        <w:autoSpaceDN w:val="0"/>
        <w:adjustRightInd w:val="0"/>
        <w:spacing w:line="240" w:lineRule="auto"/>
        <w:ind w:left="0" w:firstLine="709"/>
        <w:rPr>
          <w:snapToGrid/>
          <w:spacing w:val="-2"/>
          <w:sz w:val="24"/>
          <w:szCs w:val="24"/>
        </w:rPr>
      </w:pPr>
      <w:r w:rsidRPr="00BC5193">
        <w:rPr>
          <w:snapToGrid/>
          <w:spacing w:val="-2"/>
          <w:sz w:val="24"/>
          <w:szCs w:val="24"/>
        </w:rPr>
        <w:t>краткая пояснительная записка с описанием строительных и электротехнических решений (климатические условия района, начальная точка трассы, конечная точка трассы, количество пересечений с инженерными сооружениями);</w:t>
      </w:r>
    </w:p>
    <w:p w:rsidR="00BC5193" w:rsidRPr="00BC5193" w:rsidRDefault="00BC5193" w:rsidP="00BC5193">
      <w:pPr>
        <w:numPr>
          <w:ilvl w:val="0"/>
          <w:numId w:val="48"/>
        </w:numPr>
        <w:autoSpaceDE w:val="0"/>
        <w:autoSpaceDN w:val="0"/>
        <w:adjustRightInd w:val="0"/>
        <w:spacing w:line="240" w:lineRule="auto"/>
        <w:ind w:left="0" w:firstLine="709"/>
        <w:rPr>
          <w:snapToGrid/>
          <w:spacing w:val="-2"/>
          <w:sz w:val="24"/>
          <w:szCs w:val="24"/>
        </w:rPr>
      </w:pPr>
      <w:r w:rsidRPr="00BC5193">
        <w:rPr>
          <w:snapToGrid/>
          <w:spacing w:val="-2"/>
          <w:sz w:val="24"/>
          <w:szCs w:val="24"/>
        </w:rPr>
        <w:t>принципиальная схема электроснабжения;</w:t>
      </w:r>
    </w:p>
    <w:p w:rsidR="00BC5193" w:rsidRPr="00BC5193" w:rsidRDefault="00BC5193" w:rsidP="00BC5193">
      <w:pPr>
        <w:numPr>
          <w:ilvl w:val="0"/>
          <w:numId w:val="48"/>
        </w:numPr>
        <w:autoSpaceDE w:val="0"/>
        <w:autoSpaceDN w:val="0"/>
        <w:adjustRightInd w:val="0"/>
        <w:spacing w:line="240" w:lineRule="auto"/>
        <w:ind w:left="0" w:firstLine="709"/>
        <w:rPr>
          <w:snapToGrid/>
          <w:spacing w:val="-2"/>
          <w:sz w:val="24"/>
          <w:szCs w:val="24"/>
        </w:rPr>
      </w:pPr>
      <w:r w:rsidRPr="00BC5193">
        <w:rPr>
          <w:snapToGrid/>
          <w:spacing w:val="-2"/>
          <w:sz w:val="24"/>
          <w:szCs w:val="24"/>
        </w:rPr>
        <w:t>план трассы ВЛ с расстановкой опор ВЛ на выкопировке с топографической карты в масштабе 1:500;</w:t>
      </w:r>
    </w:p>
    <w:p w:rsidR="00BC5193" w:rsidRPr="00BC5193" w:rsidRDefault="00BC5193" w:rsidP="00BC5193">
      <w:pPr>
        <w:numPr>
          <w:ilvl w:val="0"/>
          <w:numId w:val="48"/>
        </w:numPr>
        <w:autoSpaceDE w:val="0"/>
        <w:autoSpaceDN w:val="0"/>
        <w:adjustRightInd w:val="0"/>
        <w:spacing w:line="240" w:lineRule="auto"/>
        <w:ind w:left="0" w:firstLine="709"/>
        <w:rPr>
          <w:snapToGrid/>
          <w:spacing w:val="-2"/>
          <w:sz w:val="24"/>
          <w:szCs w:val="24"/>
        </w:rPr>
      </w:pPr>
      <w:r w:rsidRPr="00BC5193">
        <w:rPr>
          <w:snapToGrid/>
          <w:spacing w:val="-2"/>
          <w:sz w:val="24"/>
          <w:szCs w:val="24"/>
        </w:rPr>
        <w:t xml:space="preserve">поопорная схема ВЛ от последней опоры, действующей ВЛ; </w:t>
      </w:r>
    </w:p>
    <w:p w:rsidR="00BC5193" w:rsidRPr="00BC5193" w:rsidRDefault="00BC5193" w:rsidP="00BC5193">
      <w:pPr>
        <w:numPr>
          <w:ilvl w:val="0"/>
          <w:numId w:val="48"/>
        </w:numPr>
        <w:autoSpaceDE w:val="0"/>
        <w:autoSpaceDN w:val="0"/>
        <w:adjustRightInd w:val="0"/>
        <w:spacing w:line="240" w:lineRule="auto"/>
        <w:ind w:left="0" w:firstLine="709"/>
        <w:rPr>
          <w:snapToGrid/>
          <w:spacing w:val="-2"/>
          <w:sz w:val="24"/>
          <w:szCs w:val="24"/>
        </w:rPr>
      </w:pPr>
      <w:r w:rsidRPr="00BC5193">
        <w:rPr>
          <w:snapToGrid/>
          <w:spacing w:val="-2"/>
          <w:sz w:val="24"/>
          <w:szCs w:val="24"/>
        </w:rPr>
        <w:t>ведомость опор;</w:t>
      </w:r>
    </w:p>
    <w:p w:rsidR="00BC5193" w:rsidRPr="00BC5193" w:rsidRDefault="00BC5193" w:rsidP="00BC5193">
      <w:pPr>
        <w:numPr>
          <w:ilvl w:val="0"/>
          <w:numId w:val="48"/>
        </w:numPr>
        <w:autoSpaceDE w:val="0"/>
        <w:autoSpaceDN w:val="0"/>
        <w:adjustRightInd w:val="0"/>
        <w:spacing w:line="240" w:lineRule="auto"/>
        <w:ind w:left="0" w:firstLine="709"/>
        <w:rPr>
          <w:snapToGrid/>
          <w:spacing w:val="-2"/>
          <w:sz w:val="24"/>
          <w:szCs w:val="24"/>
        </w:rPr>
      </w:pPr>
      <w:r w:rsidRPr="00BC5193">
        <w:rPr>
          <w:snapToGrid/>
          <w:spacing w:val="-2"/>
          <w:sz w:val="24"/>
          <w:szCs w:val="24"/>
        </w:rPr>
        <w:t>ведомость заземляющих устройств;</w:t>
      </w:r>
    </w:p>
    <w:p w:rsidR="00BC5193" w:rsidRPr="00BC5193" w:rsidRDefault="00BC5193" w:rsidP="00BC5193">
      <w:pPr>
        <w:numPr>
          <w:ilvl w:val="0"/>
          <w:numId w:val="48"/>
        </w:numPr>
        <w:autoSpaceDE w:val="0"/>
        <w:autoSpaceDN w:val="0"/>
        <w:adjustRightInd w:val="0"/>
        <w:spacing w:line="240" w:lineRule="auto"/>
        <w:ind w:left="0" w:firstLine="709"/>
        <w:rPr>
          <w:snapToGrid/>
          <w:spacing w:val="-2"/>
          <w:sz w:val="24"/>
          <w:szCs w:val="24"/>
        </w:rPr>
      </w:pPr>
      <w:r w:rsidRPr="00BC5193">
        <w:rPr>
          <w:snapToGrid/>
          <w:spacing w:val="-2"/>
          <w:sz w:val="24"/>
          <w:szCs w:val="24"/>
        </w:rPr>
        <w:t xml:space="preserve">ведомость и схемы пересечений; </w:t>
      </w:r>
    </w:p>
    <w:p w:rsidR="00BC5193" w:rsidRPr="00BC5193" w:rsidRDefault="00BC5193" w:rsidP="00BC5193">
      <w:pPr>
        <w:numPr>
          <w:ilvl w:val="0"/>
          <w:numId w:val="48"/>
        </w:numPr>
        <w:autoSpaceDE w:val="0"/>
        <w:autoSpaceDN w:val="0"/>
        <w:adjustRightInd w:val="0"/>
        <w:spacing w:line="240" w:lineRule="auto"/>
        <w:ind w:left="0" w:firstLine="709"/>
        <w:rPr>
          <w:snapToGrid/>
          <w:spacing w:val="-2"/>
          <w:sz w:val="24"/>
          <w:szCs w:val="24"/>
        </w:rPr>
      </w:pPr>
      <w:r w:rsidRPr="00BC5193">
        <w:rPr>
          <w:snapToGrid/>
          <w:spacing w:val="-2"/>
          <w:sz w:val="24"/>
          <w:szCs w:val="24"/>
        </w:rPr>
        <w:t>ведомость стрел провесов проводов;</w:t>
      </w:r>
    </w:p>
    <w:p w:rsidR="00BC5193" w:rsidRPr="00BC5193" w:rsidRDefault="00BC5193" w:rsidP="00BC5193">
      <w:pPr>
        <w:numPr>
          <w:ilvl w:val="0"/>
          <w:numId w:val="48"/>
        </w:numPr>
        <w:autoSpaceDE w:val="0"/>
        <w:autoSpaceDN w:val="0"/>
        <w:adjustRightInd w:val="0"/>
        <w:spacing w:line="240" w:lineRule="auto"/>
        <w:ind w:left="0" w:firstLine="709"/>
        <w:rPr>
          <w:snapToGrid/>
          <w:spacing w:val="-2"/>
          <w:sz w:val="24"/>
          <w:szCs w:val="24"/>
        </w:rPr>
      </w:pPr>
      <w:r w:rsidRPr="00BC5193">
        <w:rPr>
          <w:snapToGrid/>
          <w:spacing w:val="-2"/>
          <w:sz w:val="24"/>
          <w:szCs w:val="24"/>
        </w:rPr>
        <w:t>профили мест пересечения ВЛ с линейными объектами и инженерными сооружениями с указанием габаритов от нижнего провода;</w:t>
      </w:r>
    </w:p>
    <w:p w:rsidR="00BC5193" w:rsidRPr="00BC5193" w:rsidRDefault="00BC5193" w:rsidP="00BC5193">
      <w:pPr>
        <w:numPr>
          <w:ilvl w:val="0"/>
          <w:numId w:val="48"/>
        </w:numPr>
        <w:autoSpaceDE w:val="0"/>
        <w:autoSpaceDN w:val="0"/>
        <w:adjustRightInd w:val="0"/>
        <w:spacing w:line="240" w:lineRule="auto"/>
        <w:ind w:left="0" w:firstLine="709"/>
        <w:rPr>
          <w:snapToGrid/>
          <w:spacing w:val="-2"/>
          <w:sz w:val="24"/>
          <w:szCs w:val="24"/>
        </w:rPr>
      </w:pPr>
      <w:r w:rsidRPr="00BC5193">
        <w:rPr>
          <w:snapToGrid/>
          <w:spacing w:val="-2"/>
          <w:sz w:val="24"/>
          <w:szCs w:val="24"/>
        </w:rPr>
        <w:t xml:space="preserve">схемы закрепления опор в грунте; </w:t>
      </w:r>
    </w:p>
    <w:p w:rsidR="00BC5193" w:rsidRPr="00BC5193" w:rsidRDefault="00BC5193" w:rsidP="00BC5193">
      <w:pPr>
        <w:numPr>
          <w:ilvl w:val="0"/>
          <w:numId w:val="48"/>
        </w:numPr>
        <w:autoSpaceDE w:val="0"/>
        <w:autoSpaceDN w:val="0"/>
        <w:adjustRightInd w:val="0"/>
        <w:spacing w:line="240" w:lineRule="auto"/>
        <w:ind w:left="0" w:firstLine="709"/>
        <w:rPr>
          <w:snapToGrid/>
          <w:spacing w:val="-2"/>
          <w:sz w:val="24"/>
          <w:szCs w:val="24"/>
        </w:rPr>
      </w:pPr>
      <w:r w:rsidRPr="00BC5193">
        <w:rPr>
          <w:snapToGrid/>
          <w:spacing w:val="-2"/>
          <w:sz w:val="24"/>
          <w:szCs w:val="24"/>
        </w:rPr>
        <w:t xml:space="preserve">габаритно конструктивно-строительные решения; </w:t>
      </w:r>
    </w:p>
    <w:p w:rsidR="00BC5193" w:rsidRPr="00BC5193" w:rsidRDefault="00BC5193" w:rsidP="00BC5193">
      <w:pPr>
        <w:numPr>
          <w:ilvl w:val="0"/>
          <w:numId w:val="48"/>
        </w:numPr>
        <w:autoSpaceDE w:val="0"/>
        <w:autoSpaceDN w:val="0"/>
        <w:adjustRightInd w:val="0"/>
        <w:spacing w:line="240" w:lineRule="auto"/>
        <w:ind w:left="0" w:firstLine="709"/>
        <w:rPr>
          <w:snapToGrid/>
          <w:spacing w:val="-2"/>
          <w:sz w:val="24"/>
          <w:szCs w:val="24"/>
        </w:rPr>
      </w:pPr>
      <w:r w:rsidRPr="00BC5193">
        <w:rPr>
          <w:snapToGrid/>
          <w:spacing w:val="-2"/>
          <w:sz w:val="24"/>
          <w:szCs w:val="24"/>
        </w:rPr>
        <w:t xml:space="preserve">мероприятия по защите ВЛ от грозовых перенапряжений; </w:t>
      </w:r>
    </w:p>
    <w:p w:rsidR="00BC5193" w:rsidRPr="00BC5193" w:rsidRDefault="00BC5193" w:rsidP="00BC5193">
      <w:pPr>
        <w:numPr>
          <w:ilvl w:val="0"/>
          <w:numId w:val="48"/>
        </w:numPr>
        <w:autoSpaceDE w:val="0"/>
        <w:autoSpaceDN w:val="0"/>
        <w:adjustRightInd w:val="0"/>
        <w:spacing w:line="240" w:lineRule="auto"/>
        <w:ind w:left="0" w:firstLine="709"/>
        <w:rPr>
          <w:snapToGrid/>
          <w:spacing w:val="-2"/>
          <w:sz w:val="24"/>
          <w:szCs w:val="24"/>
        </w:rPr>
      </w:pPr>
      <w:r w:rsidRPr="00BC5193">
        <w:rPr>
          <w:snapToGrid/>
          <w:spacing w:val="-2"/>
          <w:sz w:val="24"/>
          <w:szCs w:val="24"/>
        </w:rPr>
        <w:t>мероприятия по установке птицезащитных устройств в необходимом количестве, согласно требований СТО 34.01-2.2-010-2015 «птицезащитные устройства для воздушных линий электропередачи и открытых распределительных устройств подстанций»;</w:t>
      </w:r>
    </w:p>
    <w:p w:rsidR="00BC5193" w:rsidRPr="00BC5193" w:rsidRDefault="00BC5193" w:rsidP="00BC5193">
      <w:pPr>
        <w:numPr>
          <w:ilvl w:val="0"/>
          <w:numId w:val="48"/>
        </w:numPr>
        <w:autoSpaceDE w:val="0"/>
        <w:autoSpaceDN w:val="0"/>
        <w:adjustRightInd w:val="0"/>
        <w:spacing w:line="240" w:lineRule="auto"/>
        <w:ind w:left="0" w:firstLine="709"/>
        <w:rPr>
          <w:snapToGrid/>
          <w:spacing w:val="-2"/>
          <w:sz w:val="24"/>
          <w:szCs w:val="24"/>
        </w:rPr>
      </w:pPr>
      <w:r w:rsidRPr="00BC5193">
        <w:rPr>
          <w:snapToGrid/>
          <w:spacing w:val="-2"/>
          <w:sz w:val="24"/>
          <w:szCs w:val="24"/>
        </w:rPr>
        <w:t xml:space="preserve">схемы заземления элементов опор заземляющих устройств ВЛ; </w:t>
      </w:r>
    </w:p>
    <w:p w:rsidR="00BC5193" w:rsidRPr="00BC5193" w:rsidRDefault="00BC5193" w:rsidP="00BC5193">
      <w:pPr>
        <w:numPr>
          <w:ilvl w:val="0"/>
          <w:numId w:val="48"/>
        </w:numPr>
        <w:autoSpaceDE w:val="0"/>
        <w:autoSpaceDN w:val="0"/>
        <w:adjustRightInd w:val="0"/>
        <w:spacing w:line="240" w:lineRule="auto"/>
        <w:ind w:left="0" w:firstLine="709"/>
        <w:rPr>
          <w:snapToGrid/>
          <w:spacing w:val="-2"/>
          <w:sz w:val="24"/>
          <w:szCs w:val="24"/>
        </w:rPr>
      </w:pPr>
      <w:r w:rsidRPr="00BC5193">
        <w:rPr>
          <w:snapToGrid/>
          <w:spacing w:val="-2"/>
          <w:sz w:val="24"/>
          <w:szCs w:val="24"/>
        </w:rPr>
        <w:t>чертежи установки опор;</w:t>
      </w:r>
    </w:p>
    <w:p w:rsidR="00BC5193" w:rsidRPr="00BC5193" w:rsidRDefault="00BC5193" w:rsidP="00BC5193">
      <w:pPr>
        <w:numPr>
          <w:ilvl w:val="0"/>
          <w:numId w:val="48"/>
        </w:numPr>
        <w:autoSpaceDE w:val="0"/>
        <w:autoSpaceDN w:val="0"/>
        <w:adjustRightInd w:val="0"/>
        <w:spacing w:line="240" w:lineRule="auto"/>
        <w:ind w:left="0" w:firstLine="709"/>
        <w:rPr>
          <w:snapToGrid/>
          <w:spacing w:val="-2"/>
          <w:sz w:val="24"/>
          <w:szCs w:val="24"/>
        </w:rPr>
      </w:pPr>
      <w:r w:rsidRPr="00BC5193">
        <w:rPr>
          <w:snapToGrid/>
          <w:spacing w:val="-2"/>
          <w:sz w:val="24"/>
          <w:szCs w:val="24"/>
        </w:rPr>
        <w:t>спецификации материалов, изделий, конструкций, оборудования;</w:t>
      </w:r>
    </w:p>
    <w:p w:rsidR="00BC5193" w:rsidRPr="00BC5193" w:rsidRDefault="00BC5193" w:rsidP="00BC5193">
      <w:pPr>
        <w:numPr>
          <w:ilvl w:val="0"/>
          <w:numId w:val="48"/>
        </w:numPr>
        <w:autoSpaceDE w:val="0"/>
        <w:autoSpaceDN w:val="0"/>
        <w:adjustRightInd w:val="0"/>
        <w:spacing w:line="240" w:lineRule="auto"/>
        <w:ind w:left="0" w:firstLine="709"/>
        <w:rPr>
          <w:snapToGrid/>
          <w:spacing w:val="-2"/>
          <w:sz w:val="24"/>
          <w:szCs w:val="24"/>
        </w:rPr>
      </w:pPr>
      <w:r w:rsidRPr="00BC5193">
        <w:rPr>
          <w:snapToGrid/>
          <w:spacing w:val="-2"/>
          <w:sz w:val="24"/>
          <w:szCs w:val="24"/>
        </w:rPr>
        <w:t>лист регистрации замечаний и изменений.</w:t>
      </w:r>
    </w:p>
    <w:p w:rsidR="00BC5193" w:rsidRPr="00BC5193" w:rsidRDefault="00BC5193" w:rsidP="00BC5193">
      <w:pPr>
        <w:numPr>
          <w:ilvl w:val="3"/>
          <w:numId w:val="37"/>
        </w:numPr>
        <w:autoSpaceDE w:val="0"/>
        <w:autoSpaceDN w:val="0"/>
        <w:adjustRightInd w:val="0"/>
        <w:spacing w:line="240" w:lineRule="auto"/>
        <w:ind w:left="0" w:firstLine="709"/>
        <w:rPr>
          <w:snapToGrid/>
          <w:spacing w:val="-2"/>
          <w:sz w:val="24"/>
          <w:szCs w:val="24"/>
        </w:rPr>
      </w:pPr>
      <w:r w:rsidRPr="00BC5193">
        <w:rPr>
          <w:snapToGrid/>
          <w:spacing w:val="-2"/>
          <w:sz w:val="24"/>
          <w:szCs w:val="24"/>
        </w:rPr>
        <w:t>По кабельным линиям электропередач (КЛЭП):</w:t>
      </w:r>
    </w:p>
    <w:p w:rsidR="00BC5193" w:rsidRPr="00BC5193" w:rsidRDefault="00BC5193" w:rsidP="00BC5193">
      <w:pPr>
        <w:numPr>
          <w:ilvl w:val="0"/>
          <w:numId w:val="49"/>
        </w:numPr>
        <w:autoSpaceDE w:val="0"/>
        <w:autoSpaceDN w:val="0"/>
        <w:adjustRightInd w:val="0"/>
        <w:spacing w:line="240" w:lineRule="auto"/>
        <w:ind w:left="0" w:firstLine="709"/>
        <w:rPr>
          <w:snapToGrid/>
          <w:spacing w:val="-2"/>
          <w:sz w:val="24"/>
          <w:szCs w:val="24"/>
        </w:rPr>
      </w:pPr>
      <w:r w:rsidRPr="00BC5193">
        <w:rPr>
          <w:snapToGrid/>
          <w:spacing w:val="-2"/>
          <w:sz w:val="24"/>
          <w:szCs w:val="24"/>
        </w:rPr>
        <w:t>лист согласований;</w:t>
      </w:r>
    </w:p>
    <w:p w:rsidR="00BC5193" w:rsidRPr="00BC5193" w:rsidRDefault="00BC5193" w:rsidP="00BC5193">
      <w:pPr>
        <w:numPr>
          <w:ilvl w:val="0"/>
          <w:numId w:val="49"/>
        </w:numPr>
        <w:autoSpaceDE w:val="0"/>
        <w:autoSpaceDN w:val="0"/>
        <w:adjustRightInd w:val="0"/>
        <w:spacing w:line="240" w:lineRule="auto"/>
        <w:ind w:left="0" w:firstLine="709"/>
        <w:rPr>
          <w:snapToGrid/>
          <w:spacing w:val="-2"/>
          <w:sz w:val="24"/>
          <w:szCs w:val="24"/>
        </w:rPr>
      </w:pPr>
      <w:r w:rsidRPr="00BC5193">
        <w:rPr>
          <w:snapToGrid/>
          <w:spacing w:val="-2"/>
          <w:sz w:val="24"/>
          <w:szCs w:val="24"/>
        </w:rPr>
        <w:t>ведомость ссылочных и прилагаемых документов;</w:t>
      </w:r>
    </w:p>
    <w:p w:rsidR="00BC5193" w:rsidRPr="00BC5193" w:rsidRDefault="00BC5193" w:rsidP="00BC5193">
      <w:pPr>
        <w:numPr>
          <w:ilvl w:val="0"/>
          <w:numId w:val="49"/>
        </w:numPr>
        <w:autoSpaceDE w:val="0"/>
        <w:autoSpaceDN w:val="0"/>
        <w:adjustRightInd w:val="0"/>
        <w:spacing w:line="240" w:lineRule="auto"/>
        <w:ind w:left="0" w:firstLine="709"/>
        <w:rPr>
          <w:snapToGrid/>
          <w:spacing w:val="-2"/>
          <w:sz w:val="24"/>
          <w:szCs w:val="24"/>
        </w:rPr>
      </w:pPr>
      <w:r w:rsidRPr="00BC5193">
        <w:rPr>
          <w:snapToGrid/>
          <w:spacing w:val="-2"/>
          <w:sz w:val="24"/>
          <w:szCs w:val="24"/>
        </w:rPr>
        <w:t>краткая пояснительная записка с описанием строительных и электротехнических решений (климатические условия района, начальная точка трассы, конечная точка трассы, количество пересечений с инженерными сооружениями);</w:t>
      </w:r>
    </w:p>
    <w:p w:rsidR="00BC5193" w:rsidRPr="00BC5193" w:rsidRDefault="00BC5193" w:rsidP="00BC5193">
      <w:pPr>
        <w:numPr>
          <w:ilvl w:val="0"/>
          <w:numId w:val="49"/>
        </w:numPr>
        <w:autoSpaceDE w:val="0"/>
        <w:autoSpaceDN w:val="0"/>
        <w:adjustRightInd w:val="0"/>
        <w:spacing w:line="240" w:lineRule="auto"/>
        <w:ind w:left="0" w:firstLine="709"/>
        <w:rPr>
          <w:snapToGrid/>
          <w:spacing w:val="-2"/>
          <w:sz w:val="24"/>
          <w:szCs w:val="24"/>
        </w:rPr>
      </w:pPr>
      <w:r w:rsidRPr="00BC5193">
        <w:rPr>
          <w:snapToGrid/>
          <w:spacing w:val="-2"/>
          <w:sz w:val="24"/>
          <w:szCs w:val="24"/>
        </w:rPr>
        <w:t>принципиальная схема электроснабжения;</w:t>
      </w:r>
    </w:p>
    <w:p w:rsidR="00BC5193" w:rsidRPr="00BC5193" w:rsidRDefault="00BC5193" w:rsidP="00BC5193">
      <w:pPr>
        <w:numPr>
          <w:ilvl w:val="0"/>
          <w:numId w:val="49"/>
        </w:numPr>
        <w:autoSpaceDE w:val="0"/>
        <w:autoSpaceDN w:val="0"/>
        <w:adjustRightInd w:val="0"/>
        <w:spacing w:line="240" w:lineRule="auto"/>
        <w:ind w:left="0" w:firstLine="709"/>
        <w:rPr>
          <w:snapToGrid/>
          <w:spacing w:val="-2"/>
          <w:sz w:val="24"/>
          <w:szCs w:val="24"/>
        </w:rPr>
      </w:pPr>
      <w:r w:rsidRPr="00BC5193">
        <w:rPr>
          <w:snapToGrid/>
          <w:spacing w:val="-2"/>
          <w:sz w:val="24"/>
          <w:szCs w:val="24"/>
        </w:rPr>
        <w:t>план расположения КЛ на выкопировке с топографической карты в масштабе 1:500;</w:t>
      </w:r>
    </w:p>
    <w:p w:rsidR="00BC5193" w:rsidRPr="00BC5193" w:rsidRDefault="00BC5193" w:rsidP="00BC5193">
      <w:pPr>
        <w:numPr>
          <w:ilvl w:val="0"/>
          <w:numId w:val="49"/>
        </w:numPr>
        <w:autoSpaceDE w:val="0"/>
        <w:autoSpaceDN w:val="0"/>
        <w:adjustRightInd w:val="0"/>
        <w:spacing w:line="240" w:lineRule="auto"/>
        <w:ind w:left="0" w:firstLine="709"/>
        <w:rPr>
          <w:snapToGrid/>
          <w:spacing w:val="-2"/>
          <w:sz w:val="24"/>
          <w:szCs w:val="24"/>
        </w:rPr>
      </w:pPr>
      <w:r w:rsidRPr="00BC5193">
        <w:rPr>
          <w:snapToGrid/>
          <w:spacing w:val="-2"/>
          <w:sz w:val="24"/>
          <w:szCs w:val="24"/>
        </w:rPr>
        <w:t>схема чертеж прокладки кабеля в траншее в земле;</w:t>
      </w:r>
    </w:p>
    <w:p w:rsidR="00BC5193" w:rsidRPr="00BC5193" w:rsidRDefault="00BC5193" w:rsidP="00BC5193">
      <w:pPr>
        <w:numPr>
          <w:ilvl w:val="0"/>
          <w:numId w:val="49"/>
        </w:numPr>
        <w:autoSpaceDE w:val="0"/>
        <w:autoSpaceDN w:val="0"/>
        <w:adjustRightInd w:val="0"/>
        <w:spacing w:line="240" w:lineRule="auto"/>
        <w:ind w:left="0" w:firstLine="709"/>
        <w:rPr>
          <w:snapToGrid/>
          <w:spacing w:val="-2"/>
          <w:sz w:val="24"/>
          <w:szCs w:val="24"/>
        </w:rPr>
      </w:pPr>
      <w:r w:rsidRPr="00BC5193">
        <w:rPr>
          <w:snapToGrid/>
          <w:spacing w:val="-2"/>
          <w:sz w:val="24"/>
          <w:szCs w:val="24"/>
        </w:rPr>
        <w:t>чертеж защита кабеля на опоре ВЛ;</w:t>
      </w:r>
    </w:p>
    <w:p w:rsidR="00BC5193" w:rsidRPr="00BC5193" w:rsidRDefault="00BC5193" w:rsidP="00BC5193">
      <w:pPr>
        <w:numPr>
          <w:ilvl w:val="0"/>
          <w:numId w:val="49"/>
        </w:numPr>
        <w:autoSpaceDE w:val="0"/>
        <w:autoSpaceDN w:val="0"/>
        <w:adjustRightInd w:val="0"/>
        <w:spacing w:line="240" w:lineRule="auto"/>
        <w:ind w:left="0" w:firstLine="709"/>
        <w:rPr>
          <w:snapToGrid/>
          <w:spacing w:val="-2"/>
          <w:sz w:val="24"/>
          <w:szCs w:val="24"/>
        </w:rPr>
      </w:pPr>
      <w:r w:rsidRPr="00BC5193">
        <w:rPr>
          <w:snapToGrid/>
          <w:spacing w:val="-2"/>
          <w:sz w:val="24"/>
          <w:szCs w:val="24"/>
        </w:rPr>
        <w:t>чертеж соединения провода и кабеля;</w:t>
      </w:r>
    </w:p>
    <w:p w:rsidR="00BC5193" w:rsidRPr="00BC5193" w:rsidRDefault="00BC5193" w:rsidP="00BC5193">
      <w:pPr>
        <w:numPr>
          <w:ilvl w:val="0"/>
          <w:numId w:val="49"/>
        </w:numPr>
        <w:autoSpaceDE w:val="0"/>
        <w:autoSpaceDN w:val="0"/>
        <w:adjustRightInd w:val="0"/>
        <w:spacing w:line="240" w:lineRule="auto"/>
        <w:ind w:left="0" w:firstLine="709"/>
        <w:rPr>
          <w:snapToGrid/>
          <w:spacing w:val="-2"/>
          <w:sz w:val="24"/>
          <w:szCs w:val="24"/>
        </w:rPr>
      </w:pPr>
      <w:r w:rsidRPr="00BC5193">
        <w:rPr>
          <w:snapToGrid/>
          <w:spacing w:val="-2"/>
          <w:sz w:val="24"/>
          <w:szCs w:val="24"/>
        </w:rPr>
        <w:t>спецификации материалов, изделий, конструкций, оборудования</w:t>
      </w:r>
    </w:p>
    <w:p w:rsidR="00BC5193" w:rsidRPr="00BC5193" w:rsidRDefault="00BC5193" w:rsidP="00BC5193">
      <w:pPr>
        <w:numPr>
          <w:ilvl w:val="0"/>
          <w:numId w:val="49"/>
        </w:numPr>
        <w:autoSpaceDE w:val="0"/>
        <w:autoSpaceDN w:val="0"/>
        <w:adjustRightInd w:val="0"/>
        <w:spacing w:line="240" w:lineRule="auto"/>
        <w:ind w:left="0" w:firstLine="709"/>
        <w:rPr>
          <w:snapToGrid/>
          <w:spacing w:val="-2"/>
          <w:sz w:val="24"/>
          <w:szCs w:val="24"/>
        </w:rPr>
      </w:pPr>
      <w:r w:rsidRPr="00BC5193">
        <w:rPr>
          <w:snapToGrid/>
          <w:spacing w:val="-2"/>
          <w:sz w:val="24"/>
          <w:szCs w:val="24"/>
        </w:rPr>
        <w:lastRenderedPageBreak/>
        <w:t>лист регистрации замечаний и изменений.</w:t>
      </w:r>
    </w:p>
    <w:p w:rsidR="00BC5193" w:rsidRPr="00BC5193" w:rsidRDefault="00BC5193" w:rsidP="00BC5193">
      <w:pPr>
        <w:numPr>
          <w:ilvl w:val="3"/>
          <w:numId w:val="37"/>
        </w:numPr>
        <w:autoSpaceDE w:val="0"/>
        <w:autoSpaceDN w:val="0"/>
        <w:adjustRightInd w:val="0"/>
        <w:spacing w:line="240" w:lineRule="auto"/>
        <w:ind w:left="0" w:firstLine="709"/>
        <w:rPr>
          <w:snapToGrid/>
          <w:spacing w:val="-2"/>
          <w:sz w:val="24"/>
          <w:szCs w:val="24"/>
        </w:rPr>
      </w:pPr>
      <w:r w:rsidRPr="00BC5193">
        <w:rPr>
          <w:snapToGrid/>
          <w:spacing w:val="-2"/>
          <w:sz w:val="24"/>
          <w:szCs w:val="24"/>
        </w:rPr>
        <w:t>По ТП, КТПН, СКТП, РП, ПУ:</w:t>
      </w:r>
    </w:p>
    <w:p w:rsidR="00BC5193" w:rsidRPr="00BC5193" w:rsidRDefault="00BC5193" w:rsidP="00BC5193">
      <w:pPr>
        <w:numPr>
          <w:ilvl w:val="0"/>
          <w:numId w:val="50"/>
        </w:numPr>
        <w:autoSpaceDE w:val="0"/>
        <w:autoSpaceDN w:val="0"/>
        <w:adjustRightInd w:val="0"/>
        <w:spacing w:line="240" w:lineRule="auto"/>
        <w:ind w:left="0" w:firstLine="709"/>
        <w:rPr>
          <w:snapToGrid/>
          <w:spacing w:val="-2"/>
          <w:sz w:val="24"/>
          <w:szCs w:val="24"/>
        </w:rPr>
      </w:pPr>
      <w:r w:rsidRPr="00BC5193">
        <w:rPr>
          <w:snapToGrid/>
          <w:spacing w:val="-2"/>
          <w:sz w:val="24"/>
          <w:szCs w:val="24"/>
        </w:rPr>
        <w:t>лист согласований;</w:t>
      </w:r>
    </w:p>
    <w:p w:rsidR="00BC5193" w:rsidRPr="00BC5193" w:rsidRDefault="00BC5193" w:rsidP="00BC5193">
      <w:pPr>
        <w:numPr>
          <w:ilvl w:val="0"/>
          <w:numId w:val="50"/>
        </w:numPr>
        <w:autoSpaceDE w:val="0"/>
        <w:autoSpaceDN w:val="0"/>
        <w:adjustRightInd w:val="0"/>
        <w:spacing w:line="240" w:lineRule="auto"/>
        <w:ind w:left="0" w:firstLine="709"/>
        <w:rPr>
          <w:snapToGrid/>
          <w:spacing w:val="-2"/>
          <w:sz w:val="24"/>
          <w:szCs w:val="24"/>
        </w:rPr>
      </w:pPr>
      <w:r w:rsidRPr="00BC5193">
        <w:rPr>
          <w:snapToGrid/>
          <w:spacing w:val="-2"/>
          <w:sz w:val="24"/>
          <w:szCs w:val="24"/>
        </w:rPr>
        <w:t>ведомость ссылочных и прилагаемых документов;</w:t>
      </w:r>
    </w:p>
    <w:p w:rsidR="00BC5193" w:rsidRPr="00BC5193" w:rsidRDefault="00BC5193" w:rsidP="00BC5193">
      <w:pPr>
        <w:numPr>
          <w:ilvl w:val="0"/>
          <w:numId w:val="50"/>
        </w:numPr>
        <w:autoSpaceDE w:val="0"/>
        <w:autoSpaceDN w:val="0"/>
        <w:adjustRightInd w:val="0"/>
        <w:spacing w:line="240" w:lineRule="auto"/>
        <w:ind w:left="0" w:firstLine="709"/>
        <w:rPr>
          <w:snapToGrid/>
          <w:spacing w:val="-2"/>
          <w:sz w:val="24"/>
          <w:szCs w:val="24"/>
        </w:rPr>
      </w:pPr>
      <w:r w:rsidRPr="00BC5193">
        <w:rPr>
          <w:snapToGrid/>
          <w:spacing w:val="-2"/>
          <w:sz w:val="24"/>
          <w:szCs w:val="24"/>
        </w:rPr>
        <w:t>краткая пояснительная записка с описанием строительных и электротехнических решений;</w:t>
      </w:r>
    </w:p>
    <w:p w:rsidR="00BC5193" w:rsidRPr="00BC5193" w:rsidRDefault="00BC5193" w:rsidP="00BC5193">
      <w:pPr>
        <w:numPr>
          <w:ilvl w:val="0"/>
          <w:numId w:val="50"/>
        </w:numPr>
        <w:autoSpaceDE w:val="0"/>
        <w:autoSpaceDN w:val="0"/>
        <w:adjustRightInd w:val="0"/>
        <w:spacing w:line="240" w:lineRule="auto"/>
        <w:ind w:left="0" w:firstLine="709"/>
        <w:rPr>
          <w:snapToGrid/>
          <w:spacing w:val="-2"/>
          <w:sz w:val="24"/>
          <w:szCs w:val="24"/>
        </w:rPr>
      </w:pPr>
      <w:r w:rsidRPr="00BC5193">
        <w:rPr>
          <w:snapToGrid/>
          <w:spacing w:val="-2"/>
          <w:sz w:val="24"/>
          <w:szCs w:val="24"/>
        </w:rPr>
        <w:t>принципиальная схема электроснабжения;</w:t>
      </w:r>
    </w:p>
    <w:p w:rsidR="00BC5193" w:rsidRPr="00BC5193" w:rsidRDefault="00BC5193" w:rsidP="00BC5193">
      <w:pPr>
        <w:numPr>
          <w:ilvl w:val="0"/>
          <w:numId w:val="50"/>
        </w:numPr>
        <w:autoSpaceDE w:val="0"/>
        <w:autoSpaceDN w:val="0"/>
        <w:adjustRightInd w:val="0"/>
        <w:spacing w:line="240" w:lineRule="auto"/>
        <w:ind w:left="0" w:firstLine="709"/>
        <w:rPr>
          <w:snapToGrid/>
          <w:spacing w:val="-2"/>
          <w:sz w:val="24"/>
          <w:szCs w:val="24"/>
        </w:rPr>
      </w:pPr>
      <w:r w:rsidRPr="00BC5193">
        <w:rPr>
          <w:snapToGrid/>
          <w:spacing w:val="-2"/>
          <w:sz w:val="24"/>
          <w:szCs w:val="24"/>
        </w:rPr>
        <w:t>план расположения на выкопировке с топографической карты в масштабе 1:500;</w:t>
      </w:r>
    </w:p>
    <w:p w:rsidR="00BC5193" w:rsidRPr="00BC5193" w:rsidRDefault="00BC5193" w:rsidP="00BC5193">
      <w:pPr>
        <w:numPr>
          <w:ilvl w:val="0"/>
          <w:numId w:val="50"/>
        </w:numPr>
        <w:autoSpaceDE w:val="0"/>
        <w:autoSpaceDN w:val="0"/>
        <w:adjustRightInd w:val="0"/>
        <w:spacing w:line="240" w:lineRule="auto"/>
        <w:ind w:left="0" w:firstLine="709"/>
        <w:rPr>
          <w:snapToGrid/>
          <w:spacing w:val="-2"/>
          <w:sz w:val="24"/>
          <w:szCs w:val="24"/>
        </w:rPr>
      </w:pPr>
      <w:r w:rsidRPr="00BC5193">
        <w:rPr>
          <w:snapToGrid/>
          <w:spacing w:val="-2"/>
          <w:sz w:val="24"/>
          <w:szCs w:val="24"/>
        </w:rPr>
        <w:t>схема заземления;</w:t>
      </w:r>
    </w:p>
    <w:p w:rsidR="00BC5193" w:rsidRPr="00BC5193" w:rsidRDefault="00BC5193" w:rsidP="00BC5193">
      <w:pPr>
        <w:numPr>
          <w:ilvl w:val="0"/>
          <w:numId w:val="50"/>
        </w:numPr>
        <w:autoSpaceDE w:val="0"/>
        <w:autoSpaceDN w:val="0"/>
        <w:adjustRightInd w:val="0"/>
        <w:spacing w:line="240" w:lineRule="auto"/>
        <w:ind w:left="0" w:firstLine="709"/>
        <w:rPr>
          <w:snapToGrid/>
          <w:spacing w:val="-2"/>
          <w:sz w:val="24"/>
          <w:szCs w:val="24"/>
        </w:rPr>
      </w:pPr>
      <w:r w:rsidRPr="00BC5193">
        <w:rPr>
          <w:snapToGrid/>
          <w:spacing w:val="-2"/>
          <w:sz w:val="24"/>
          <w:szCs w:val="24"/>
        </w:rPr>
        <w:t>общий вид, план расположения оборудования, габаритные, установочные и присоединительные размеры СТП, КТПН и т.п.;</w:t>
      </w:r>
    </w:p>
    <w:p w:rsidR="00BC5193" w:rsidRPr="00BC5193" w:rsidRDefault="00BC5193" w:rsidP="00BC5193">
      <w:pPr>
        <w:numPr>
          <w:ilvl w:val="0"/>
          <w:numId w:val="50"/>
        </w:numPr>
        <w:autoSpaceDE w:val="0"/>
        <w:autoSpaceDN w:val="0"/>
        <w:adjustRightInd w:val="0"/>
        <w:spacing w:line="240" w:lineRule="auto"/>
        <w:ind w:left="0" w:firstLine="709"/>
        <w:rPr>
          <w:snapToGrid/>
          <w:spacing w:val="-2"/>
          <w:sz w:val="24"/>
          <w:szCs w:val="24"/>
        </w:rPr>
      </w:pPr>
      <w:r w:rsidRPr="00BC5193">
        <w:rPr>
          <w:snapToGrid/>
          <w:spacing w:val="-2"/>
          <w:sz w:val="24"/>
          <w:szCs w:val="24"/>
        </w:rPr>
        <w:t>чертеж ответвления СИП от опоры к РП с указанием всех габаритов;</w:t>
      </w:r>
    </w:p>
    <w:p w:rsidR="00BC5193" w:rsidRPr="00BC5193" w:rsidRDefault="00BC5193" w:rsidP="00BC5193">
      <w:pPr>
        <w:numPr>
          <w:ilvl w:val="0"/>
          <w:numId w:val="50"/>
        </w:numPr>
        <w:autoSpaceDE w:val="0"/>
        <w:autoSpaceDN w:val="0"/>
        <w:adjustRightInd w:val="0"/>
        <w:spacing w:line="240" w:lineRule="auto"/>
        <w:ind w:left="0" w:firstLine="709"/>
        <w:rPr>
          <w:snapToGrid/>
          <w:spacing w:val="-2"/>
          <w:sz w:val="24"/>
          <w:szCs w:val="24"/>
        </w:rPr>
      </w:pPr>
      <w:r w:rsidRPr="00BC5193">
        <w:rPr>
          <w:snapToGrid/>
          <w:spacing w:val="-2"/>
          <w:sz w:val="24"/>
          <w:szCs w:val="24"/>
        </w:rPr>
        <w:t>опросный лист;</w:t>
      </w:r>
    </w:p>
    <w:p w:rsidR="00BC5193" w:rsidRPr="00BC5193" w:rsidRDefault="00BC5193" w:rsidP="00BC5193">
      <w:pPr>
        <w:numPr>
          <w:ilvl w:val="0"/>
          <w:numId w:val="50"/>
        </w:numPr>
        <w:autoSpaceDE w:val="0"/>
        <w:autoSpaceDN w:val="0"/>
        <w:adjustRightInd w:val="0"/>
        <w:spacing w:line="240" w:lineRule="auto"/>
        <w:ind w:left="0" w:firstLine="709"/>
        <w:rPr>
          <w:snapToGrid/>
          <w:spacing w:val="-2"/>
          <w:sz w:val="24"/>
          <w:szCs w:val="24"/>
        </w:rPr>
      </w:pPr>
      <w:r w:rsidRPr="00BC5193">
        <w:rPr>
          <w:snapToGrid/>
          <w:spacing w:val="-2"/>
          <w:sz w:val="24"/>
          <w:szCs w:val="24"/>
        </w:rPr>
        <w:t>спецификации материалов, изделий, конструкций, оборудования</w:t>
      </w:r>
    </w:p>
    <w:p w:rsidR="00BC5193" w:rsidRPr="00BC5193" w:rsidRDefault="00BC5193" w:rsidP="00BC5193">
      <w:pPr>
        <w:numPr>
          <w:ilvl w:val="0"/>
          <w:numId w:val="50"/>
        </w:numPr>
        <w:autoSpaceDE w:val="0"/>
        <w:autoSpaceDN w:val="0"/>
        <w:adjustRightInd w:val="0"/>
        <w:spacing w:line="240" w:lineRule="auto"/>
        <w:ind w:left="0" w:firstLine="709"/>
        <w:rPr>
          <w:snapToGrid/>
          <w:spacing w:val="-2"/>
          <w:sz w:val="24"/>
          <w:szCs w:val="24"/>
        </w:rPr>
      </w:pPr>
      <w:r w:rsidRPr="00BC5193">
        <w:rPr>
          <w:snapToGrid/>
          <w:spacing w:val="-2"/>
          <w:sz w:val="24"/>
          <w:szCs w:val="24"/>
        </w:rPr>
        <w:t>лист регистрации замечаний и изменений.</w:t>
      </w:r>
    </w:p>
    <w:p w:rsidR="00BC5193" w:rsidRPr="00BC5193" w:rsidRDefault="00BC5193" w:rsidP="00BC5193">
      <w:pPr>
        <w:numPr>
          <w:ilvl w:val="2"/>
          <w:numId w:val="37"/>
        </w:numPr>
        <w:autoSpaceDE w:val="0"/>
        <w:autoSpaceDN w:val="0"/>
        <w:adjustRightInd w:val="0"/>
        <w:spacing w:line="240" w:lineRule="auto"/>
        <w:ind w:left="0" w:firstLine="709"/>
        <w:rPr>
          <w:snapToGrid/>
          <w:spacing w:val="-2"/>
          <w:sz w:val="24"/>
          <w:szCs w:val="24"/>
        </w:rPr>
      </w:pPr>
      <w:r w:rsidRPr="00BC5193">
        <w:rPr>
          <w:snapToGrid/>
          <w:spacing w:val="-2"/>
          <w:sz w:val="24"/>
          <w:szCs w:val="24"/>
        </w:rPr>
        <w:t xml:space="preserve">Срок разработки и предоставления Заказчику рабочей документации -  </w:t>
      </w:r>
      <w:r w:rsidRPr="00BC5193">
        <w:rPr>
          <w:b/>
          <w:snapToGrid/>
          <w:spacing w:val="-2"/>
          <w:sz w:val="24"/>
          <w:szCs w:val="24"/>
        </w:rPr>
        <w:t>в течение 20 календарных дней с даты заключения договора подряда</w:t>
      </w:r>
      <w:r w:rsidRPr="00BC5193">
        <w:rPr>
          <w:snapToGrid/>
          <w:spacing w:val="-2"/>
          <w:sz w:val="24"/>
          <w:szCs w:val="24"/>
        </w:rPr>
        <w:t>.</w:t>
      </w:r>
    </w:p>
    <w:p w:rsidR="00BC5193" w:rsidRPr="00BC5193" w:rsidRDefault="00BC5193" w:rsidP="00BC5193">
      <w:pPr>
        <w:autoSpaceDE w:val="0"/>
        <w:autoSpaceDN w:val="0"/>
        <w:adjustRightInd w:val="0"/>
        <w:spacing w:line="240" w:lineRule="auto"/>
        <w:ind w:firstLine="709"/>
        <w:rPr>
          <w:snapToGrid/>
          <w:spacing w:val="-2"/>
          <w:sz w:val="24"/>
          <w:szCs w:val="24"/>
        </w:rPr>
      </w:pPr>
    </w:p>
    <w:p w:rsidR="00BC5193" w:rsidRPr="00BC5193" w:rsidRDefault="00BC5193" w:rsidP="00BC5193">
      <w:pPr>
        <w:numPr>
          <w:ilvl w:val="1"/>
          <w:numId w:val="37"/>
        </w:numPr>
        <w:autoSpaceDE w:val="0"/>
        <w:autoSpaceDN w:val="0"/>
        <w:adjustRightInd w:val="0"/>
        <w:spacing w:line="240" w:lineRule="auto"/>
        <w:ind w:left="0" w:firstLine="709"/>
        <w:rPr>
          <w:b/>
          <w:snapToGrid/>
          <w:spacing w:val="-2"/>
          <w:sz w:val="24"/>
          <w:szCs w:val="24"/>
        </w:rPr>
      </w:pPr>
      <w:r w:rsidRPr="00BC5193">
        <w:rPr>
          <w:b/>
          <w:snapToGrid/>
          <w:spacing w:val="-2"/>
          <w:sz w:val="24"/>
          <w:szCs w:val="24"/>
        </w:rPr>
        <w:t>Строительно-монтажные работы.</w:t>
      </w:r>
    </w:p>
    <w:p w:rsidR="00BC5193" w:rsidRPr="00BC5193" w:rsidRDefault="00BC5193" w:rsidP="00BC5193">
      <w:pPr>
        <w:numPr>
          <w:ilvl w:val="2"/>
          <w:numId w:val="37"/>
        </w:numPr>
        <w:autoSpaceDE w:val="0"/>
        <w:autoSpaceDN w:val="0"/>
        <w:adjustRightInd w:val="0"/>
        <w:spacing w:line="240" w:lineRule="auto"/>
        <w:ind w:left="0" w:firstLine="709"/>
        <w:rPr>
          <w:snapToGrid/>
          <w:spacing w:val="-2"/>
          <w:sz w:val="24"/>
          <w:szCs w:val="24"/>
        </w:rPr>
      </w:pPr>
      <w:r w:rsidRPr="00BC5193">
        <w:rPr>
          <w:snapToGrid/>
          <w:spacing w:val="-2"/>
          <w:sz w:val="24"/>
          <w:szCs w:val="24"/>
        </w:rPr>
        <w:t>Выполнение строительно-монтажных работ на основании разрешения на размещение объекта органа государственной власти или органа местного самоуправления (получаемого Заказчиком на основании выполненной подрядчиком схемы границ земель или части земельного участка на кадастровом плане территории).</w:t>
      </w:r>
    </w:p>
    <w:p w:rsidR="00BC5193" w:rsidRPr="00BC5193" w:rsidRDefault="00BC5193" w:rsidP="00BC5193">
      <w:pPr>
        <w:numPr>
          <w:ilvl w:val="2"/>
          <w:numId w:val="37"/>
        </w:numPr>
        <w:autoSpaceDE w:val="0"/>
        <w:autoSpaceDN w:val="0"/>
        <w:adjustRightInd w:val="0"/>
        <w:spacing w:line="240" w:lineRule="auto"/>
        <w:ind w:left="0" w:firstLine="709"/>
        <w:rPr>
          <w:snapToGrid/>
          <w:spacing w:val="-2"/>
          <w:sz w:val="24"/>
          <w:szCs w:val="24"/>
        </w:rPr>
      </w:pPr>
      <w:r w:rsidRPr="00BC5193">
        <w:rPr>
          <w:snapToGrid/>
          <w:spacing w:val="-2"/>
          <w:sz w:val="24"/>
          <w:szCs w:val="24"/>
        </w:rPr>
        <w:t>Срок выполнения строительно-монтажных работ:</w:t>
      </w:r>
    </w:p>
    <w:p w:rsidR="00BC5193" w:rsidRPr="00BC5193" w:rsidRDefault="00BC5193" w:rsidP="00BC5193">
      <w:pPr>
        <w:autoSpaceDE w:val="0"/>
        <w:autoSpaceDN w:val="0"/>
        <w:adjustRightInd w:val="0"/>
        <w:spacing w:line="240" w:lineRule="auto"/>
        <w:ind w:firstLine="709"/>
        <w:rPr>
          <w:b/>
          <w:snapToGrid/>
          <w:spacing w:val="-2"/>
          <w:sz w:val="24"/>
          <w:szCs w:val="24"/>
        </w:rPr>
      </w:pPr>
      <w:r w:rsidRPr="00BC5193">
        <w:rPr>
          <w:b/>
          <w:snapToGrid/>
          <w:spacing w:val="-2"/>
          <w:sz w:val="24"/>
          <w:szCs w:val="24"/>
        </w:rPr>
        <w:t xml:space="preserve">начало - после разработки и предоставления Заказчику рабочей документации </w:t>
      </w:r>
    </w:p>
    <w:p w:rsidR="00BC5193" w:rsidRPr="00BC5193" w:rsidRDefault="00BC5193" w:rsidP="00BC5193">
      <w:pPr>
        <w:autoSpaceDE w:val="0"/>
        <w:autoSpaceDN w:val="0"/>
        <w:adjustRightInd w:val="0"/>
        <w:spacing w:line="240" w:lineRule="auto"/>
        <w:ind w:firstLine="709"/>
        <w:rPr>
          <w:b/>
          <w:snapToGrid/>
          <w:spacing w:val="-2"/>
          <w:sz w:val="24"/>
          <w:szCs w:val="24"/>
        </w:rPr>
      </w:pPr>
      <w:r w:rsidRPr="00BC5193">
        <w:rPr>
          <w:b/>
          <w:snapToGrid/>
          <w:spacing w:val="-2"/>
          <w:sz w:val="24"/>
          <w:szCs w:val="24"/>
        </w:rPr>
        <w:t xml:space="preserve">окончание </w:t>
      </w:r>
      <w:r w:rsidRPr="00BC5193">
        <w:rPr>
          <w:b/>
          <w:snapToGrid/>
          <w:spacing w:val="-2"/>
          <w:sz w:val="24"/>
          <w:szCs w:val="24"/>
        </w:rPr>
        <w:tab/>
        <w:t xml:space="preserve">- пункт 1-2 таблицы 1 к настоящему ТЗ – по </w:t>
      </w:r>
      <w:r w:rsidR="00E741FB">
        <w:rPr>
          <w:b/>
          <w:snapToGrid/>
          <w:spacing w:val="-2"/>
          <w:sz w:val="24"/>
          <w:szCs w:val="24"/>
        </w:rPr>
        <w:t>15</w:t>
      </w:r>
      <w:r w:rsidRPr="00BC5193">
        <w:rPr>
          <w:b/>
          <w:snapToGrid/>
          <w:spacing w:val="-2"/>
          <w:sz w:val="24"/>
          <w:szCs w:val="24"/>
        </w:rPr>
        <w:t>.1</w:t>
      </w:r>
      <w:r w:rsidR="00E741FB">
        <w:rPr>
          <w:b/>
          <w:snapToGrid/>
          <w:spacing w:val="-2"/>
          <w:sz w:val="24"/>
          <w:szCs w:val="24"/>
        </w:rPr>
        <w:t>1</w:t>
      </w:r>
      <w:r w:rsidRPr="00BC5193">
        <w:rPr>
          <w:b/>
          <w:snapToGrid/>
          <w:spacing w:val="-2"/>
          <w:sz w:val="24"/>
          <w:szCs w:val="24"/>
        </w:rPr>
        <w:t>.2021г.</w:t>
      </w:r>
    </w:p>
    <w:p w:rsidR="00BC5193" w:rsidRPr="00BC5193" w:rsidRDefault="00BC5193" w:rsidP="00BC5193">
      <w:pPr>
        <w:autoSpaceDE w:val="0"/>
        <w:autoSpaceDN w:val="0"/>
        <w:adjustRightInd w:val="0"/>
        <w:spacing w:line="240" w:lineRule="auto"/>
        <w:ind w:firstLine="709"/>
        <w:rPr>
          <w:b/>
          <w:snapToGrid/>
          <w:spacing w:val="-2"/>
          <w:sz w:val="24"/>
          <w:szCs w:val="24"/>
        </w:rPr>
      </w:pPr>
      <w:r w:rsidRPr="00BC5193">
        <w:rPr>
          <w:b/>
          <w:snapToGrid/>
          <w:spacing w:val="-2"/>
          <w:sz w:val="24"/>
          <w:szCs w:val="24"/>
        </w:rPr>
        <w:tab/>
      </w:r>
      <w:r w:rsidRPr="00BC5193">
        <w:rPr>
          <w:b/>
          <w:snapToGrid/>
          <w:spacing w:val="-2"/>
          <w:sz w:val="24"/>
          <w:szCs w:val="24"/>
        </w:rPr>
        <w:tab/>
        <w:t>- пункт 3-7 таблицы 1 к настоящему ТЗ – по 30.12.2021г.</w:t>
      </w:r>
    </w:p>
    <w:p w:rsidR="00BC5193" w:rsidRPr="00BC5193" w:rsidRDefault="00BC5193" w:rsidP="00BC5193">
      <w:pPr>
        <w:autoSpaceDE w:val="0"/>
        <w:autoSpaceDN w:val="0"/>
        <w:adjustRightInd w:val="0"/>
        <w:spacing w:line="240" w:lineRule="auto"/>
        <w:ind w:firstLine="709"/>
        <w:rPr>
          <w:b/>
          <w:snapToGrid/>
          <w:spacing w:val="-2"/>
          <w:sz w:val="24"/>
          <w:szCs w:val="24"/>
        </w:rPr>
      </w:pPr>
    </w:p>
    <w:p w:rsidR="00BC5193" w:rsidRPr="00BC5193" w:rsidRDefault="00BC5193" w:rsidP="00BC5193">
      <w:pPr>
        <w:numPr>
          <w:ilvl w:val="0"/>
          <w:numId w:val="37"/>
        </w:numPr>
        <w:autoSpaceDE w:val="0"/>
        <w:autoSpaceDN w:val="0"/>
        <w:adjustRightInd w:val="0"/>
        <w:spacing w:line="240" w:lineRule="auto"/>
        <w:ind w:left="0" w:firstLine="709"/>
        <w:rPr>
          <w:b/>
          <w:snapToGrid/>
          <w:spacing w:val="-2"/>
          <w:sz w:val="24"/>
          <w:szCs w:val="24"/>
        </w:rPr>
      </w:pPr>
      <w:r w:rsidRPr="00BC5193">
        <w:rPr>
          <w:b/>
          <w:snapToGrid/>
          <w:spacing w:val="-2"/>
          <w:sz w:val="24"/>
          <w:szCs w:val="24"/>
        </w:rPr>
        <w:t>Вид работ.</w:t>
      </w:r>
    </w:p>
    <w:p w:rsidR="00BC5193" w:rsidRPr="00BC5193" w:rsidRDefault="00BC5193" w:rsidP="00BC5193">
      <w:pPr>
        <w:autoSpaceDE w:val="0"/>
        <w:autoSpaceDN w:val="0"/>
        <w:adjustRightInd w:val="0"/>
        <w:spacing w:line="240" w:lineRule="auto"/>
        <w:ind w:firstLine="709"/>
        <w:rPr>
          <w:snapToGrid/>
          <w:spacing w:val="-2"/>
          <w:sz w:val="24"/>
          <w:szCs w:val="24"/>
        </w:rPr>
      </w:pPr>
      <w:r w:rsidRPr="00BC5193">
        <w:rPr>
          <w:snapToGrid/>
          <w:spacing w:val="-2"/>
          <w:sz w:val="24"/>
          <w:szCs w:val="24"/>
        </w:rPr>
        <w:t>Проектно-изыскательские и строительно-монтажные по строительству и реконструкции.</w:t>
      </w:r>
    </w:p>
    <w:p w:rsidR="00BC5193" w:rsidRPr="00BC5193" w:rsidRDefault="00BC5193" w:rsidP="00BC5193">
      <w:pPr>
        <w:autoSpaceDE w:val="0"/>
        <w:autoSpaceDN w:val="0"/>
        <w:adjustRightInd w:val="0"/>
        <w:spacing w:line="240" w:lineRule="auto"/>
        <w:ind w:firstLine="709"/>
        <w:rPr>
          <w:snapToGrid/>
          <w:spacing w:val="-2"/>
          <w:sz w:val="24"/>
          <w:szCs w:val="24"/>
        </w:rPr>
      </w:pPr>
    </w:p>
    <w:p w:rsidR="00BC5193" w:rsidRPr="00BC5193" w:rsidRDefault="00BC5193" w:rsidP="00BC5193">
      <w:pPr>
        <w:numPr>
          <w:ilvl w:val="0"/>
          <w:numId w:val="37"/>
        </w:numPr>
        <w:autoSpaceDE w:val="0"/>
        <w:autoSpaceDN w:val="0"/>
        <w:adjustRightInd w:val="0"/>
        <w:spacing w:line="240" w:lineRule="auto"/>
        <w:ind w:left="0" w:firstLine="709"/>
        <w:rPr>
          <w:snapToGrid/>
          <w:spacing w:val="-2"/>
          <w:sz w:val="24"/>
          <w:szCs w:val="24"/>
        </w:rPr>
      </w:pPr>
      <w:r w:rsidRPr="00BC5193">
        <w:rPr>
          <w:b/>
          <w:snapToGrid/>
          <w:spacing w:val="-2"/>
          <w:sz w:val="24"/>
          <w:szCs w:val="24"/>
        </w:rPr>
        <w:t>Требования к Участнику и перечень документов, подтверждающих соответствие Участника установленным дополнительным требованиям.</w:t>
      </w:r>
    </w:p>
    <w:p w:rsidR="00BC5193" w:rsidRPr="00BC5193" w:rsidRDefault="00BC5193" w:rsidP="00BC5193">
      <w:pPr>
        <w:numPr>
          <w:ilvl w:val="1"/>
          <w:numId w:val="37"/>
        </w:numPr>
        <w:autoSpaceDE w:val="0"/>
        <w:autoSpaceDN w:val="0"/>
        <w:adjustRightInd w:val="0"/>
        <w:spacing w:line="240" w:lineRule="auto"/>
        <w:ind w:left="0" w:firstLine="709"/>
        <w:rPr>
          <w:snapToGrid/>
          <w:spacing w:val="-2"/>
          <w:sz w:val="24"/>
          <w:szCs w:val="24"/>
        </w:rPr>
      </w:pPr>
      <w:r w:rsidRPr="00BC5193">
        <w:rPr>
          <w:b/>
          <w:bCs/>
          <w:snapToGrid/>
          <w:spacing w:val="-2"/>
          <w:sz w:val="24"/>
          <w:szCs w:val="24"/>
        </w:rPr>
        <w:t>Требование к наличию выписки из реестра членов СРО</w:t>
      </w:r>
      <w:r w:rsidRPr="00BC5193">
        <w:rPr>
          <w:snapToGrid/>
          <w:spacing w:val="-2"/>
          <w:sz w:val="24"/>
          <w:szCs w:val="24"/>
        </w:rPr>
        <w:t>:</w:t>
      </w:r>
    </w:p>
    <w:p w:rsidR="00BC5193" w:rsidRPr="00BC5193" w:rsidRDefault="00BC5193" w:rsidP="00BC5193">
      <w:pPr>
        <w:autoSpaceDE w:val="0"/>
        <w:autoSpaceDN w:val="0"/>
        <w:adjustRightInd w:val="0"/>
        <w:spacing w:line="240" w:lineRule="auto"/>
        <w:ind w:firstLine="709"/>
        <w:rPr>
          <w:snapToGrid/>
          <w:spacing w:val="-2"/>
          <w:sz w:val="24"/>
          <w:szCs w:val="24"/>
        </w:rPr>
      </w:pPr>
      <w:r w:rsidRPr="00BC5193">
        <w:rPr>
          <w:snapToGrid/>
          <w:spacing w:val="-2"/>
          <w:sz w:val="24"/>
          <w:szCs w:val="24"/>
        </w:rPr>
        <w:t>Участник должен предоставить в составе заявки копию выписки из реестра членов саморегулируемой организации (далее - СРО), основанной на членстве лиц:</w:t>
      </w:r>
    </w:p>
    <w:p w:rsidR="00BC5193" w:rsidRPr="00BC5193" w:rsidRDefault="00BC5193" w:rsidP="00BC5193">
      <w:pPr>
        <w:autoSpaceDE w:val="0"/>
        <w:autoSpaceDN w:val="0"/>
        <w:adjustRightInd w:val="0"/>
        <w:spacing w:line="240" w:lineRule="auto"/>
        <w:ind w:firstLine="709"/>
        <w:rPr>
          <w:snapToGrid/>
          <w:spacing w:val="-2"/>
          <w:sz w:val="24"/>
          <w:szCs w:val="24"/>
        </w:rPr>
      </w:pPr>
      <w:r w:rsidRPr="00BC5193">
        <w:rPr>
          <w:snapToGrid/>
          <w:spacing w:val="-2"/>
          <w:sz w:val="24"/>
          <w:szCs w:val="24"/>
        </w:rPr>
        <w:t>- выполняющих подготовку проектной документации.</w:t>
      </w:r>
    </w:p>
    <w:p w:rsidR="00BC5193" w:rsidRPr="00BC5193" w:rsidRDefault="00BC5193" w:rsidP="00BC5193">
      <w:pPr>
        <w:autoSpaceDE w:val="0"/>
        <w:autoSpaceDN w:val="0"/>
        <w:adjustRightInd w:val="0"/>
        <w:spacing w:line="240" w:lineRule="auto"/>
        <w:ind w:firstLine="709"/>
        <w:rPr>
          <w:snapToGrid/>
          <w:spacing w:val="-2"/>
          <w:sz w:val="24"/>
          <w:szCs w:val="24"/>
        </w:rPr>
      </w:pPr>
      <w:r w:rsidRPr="00BC5193">
        <w:rPr>
          <w:snapToGrid/>
          <w:spacing w:val="-2"/>
          <w:sz w:val="24"/>
          <w:szCs w:val="24"/>
        </w:rPr>
        <w:t xml:space="preserve">Выписка из реестра членов СРО должна быть оформлена по форме, установленной органом надзора за саморегулируемыми организациями, и содержать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 соответствующем предложенной стоимости выполнения работ по договору. </w:t>
      </w:r>
    </w:p>
    <w:p w:rsidR="00BC5193" w:rsidRPr="00BC5193" w:rsidRDefault="00BC5193" w:rsidP="00BC5193">
      <w:pPr>
        <w:autoSpaceDE w:val="0"/>
        <w:autoSpaceDN w:val="0"/>
        <w:adjustRightInd w:val="0"/>
        <w:spacing w:line="240" w:lineRule="auto"/>
        <w:ind w:firstLine="709"/>
        <w:rPr>
          <w:snapToGrid/>
          <w:spacing w:val="-2"/>
          <w:sz w:val="24"/>
          <w:szCs w:val="24"/>
        </w:rPr>
      </w:pPr>
      <w:r w:rsidRPr="00BC5193">
        <w:rPr>
          <w:snapToGrid/>
          <w:spacing w:val="-2"/>
          <w:sz w:val="24"/>
          <w:szCs w:val="24"/>
        </w:rPr>
        <w:t>Дата выписок не должна быть старше одного месяца на дату подачи заявки Участника.</w:t>
      </w:r>
    </w:p>
    <w:p w:rsidR="00BC5193" w:rsidRPr="00BC5193" w:rsidRDefault="00BC5193" w:rsidP="00BC5193">
      <w:pPr>
        <w:numPr>
          <w:ilvl w:val="1"/>
          <w:numId w:val="37"/>
        </w:numPr>
        <w:autoSpaceDE w:val="0"/>
        <w:autoSpaceDN w:val="0"/>
        <w:adjustRightInd w:val="0"/>
        <w:spacing w:line="240" w:lineRule="auto"/>
        <w:ind w:left="0" w:firstLine="709"/>
        <w:rPr>
          <w:b/>
          <w:bCs/>
          <w:snapToGrid/>
          <w:spacing w:val="-2"/>
          <w:sz w:val="24"/>
          <w:szCs w:val="24"/>
        </w:rPr>
      </w:pPr>
      <w:r w:rsidRPr="00BC5193">
        <w:rPr>
          <w:b/>
          <w:bCs/>
          <w:snapToGrid/>
          <w:spacing w:val="-2"/>
          <w:sz w:val="24"/>
          <w:szCs w:val="24"/>
        </w:rPr>
        <w:t>Требования к наличию МТР Участника:</w:t>
      </w:r>
    </w:p>
    <w:p w:rsidR="00BC5193" w:rsidRPr="00BC5193" w:rsidRDefault="00BC5193" w:rsidP="00BC5193">
      <w:pPr>
        <w:numPr>
          <w:ilvl w:val="2"/>
          <w:numId w:val="37"/>
        </w:numPr>
        <w:autoSpaceDE w:val="0"/>
        <w:autoSpaceDN w:val="0"/>
        <w:adjustRightInd w:val="0"/>
        <w:spacing w:line="240" w:lineRule="auto"/>
        <w:ind w:left="0" w:firstLine="709"/>
        <w:rPr>
          <w:bCs/>
          <w:snapToGrid/>
          <w:spacing w:val="-2"/>
          <w:sz w:val="24"/>
          <w:szCs w:val="24"/>
        </w:rPr>
      </w:pPr>
      <w:r w:rsidRPr="00BC5193">
        <w:rPr>
          <w:bCs/>
          <w:snapToGrid/>
          <w:spacing w:val="-2"/>
          <w:sz w:val="24"/>
          <w:szCs w:val="24"/>
        </w:rPr>
        <w:t>Участник должен иметь в наличии (либо декларировать привлечение) минимально необходимое для исполнения договора количество машин и механизмов (далее - МТР) (на праве собственности, и/или аренды или ином законном праве владения), в объёме не менее указанного в таблице 2 настоящего Технического задания.</w:t>
      </w:r>
    </w:p>
    <w:p w:rsidR="00BC5193" w:rsidRPr="00BC5193" w:rsidRDefault="00BC5193" w:rsidP="00BC5193">
      <w:pPr>
        <w:autoSpaceDE w:val="0"/>
        <w:autoSpaceDN w:val="0"/>
        <w:adjustRightInd w:val="0"/>
        <w:spacing w:line="240" w:lineRule="auto"/>
        <w:ind w:firstLine="709"/>
        <w:rPr>
          <w:bCs/>
          <w:snapToGrid/>
          <w:spacing w:val="-2"/>
          <w:sz w:val="24"/>
          <w:szCs w:val="24"/>
        </w:rPr>
      </w:pPr>
      <w:r w:rsidRPr="00BC5193">
        <w:rPr>
          <w:bCs/>
          <w:snapToGrid/>
          <w:spacing w:val="-2"/>
          <w:sz w:val="24"/>
          <w:szCs w:val="24"/>
        </w:rPr>
        <w:t>Таблица 2. Машины и механизмы для выполнения работ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
        <w:gridCol w:w="5365"/>
        <w:gridCol w:w="1002"/>
        <w:gridCol w:w="1144"/>
        <w:gridCol w:w="1563"/>
      </w:tblGrid>
      <w:tr w:rsidR="00BC5193" w:rsidRPr="00BC5193" w:rsidTr="002039EC">
        <w:trPr>
          <w:trHeight w:val="20"/>
        </w:trPr>
        <w:tc>
          <w:tcPr>
            <w:tcW w:w="269" w:type="pct"/>
            <w:shd w:val="clear" w:color="auto" w:fill="auto"/>
            <w:vAlign w:val="center"/>
          </w:tcPr>
          <w:p w:rsidR="00BC5193" w:rsidRPr="00BC5193" w:rsidRDefault="00BC5193" w:rsidP="00BC5193">
            <w:pPr>
              <w:autoSpaceDE w:val="0"/>
              <w:autoSpaceDN w:val="0"/>
              <w:adjustRightInd w:val="0"/>
              <w:spacing w:line="240" w:lineRule="auto"/>
              <w:ind w:firstLine="0"/>
              <w:jc w:val="center"/>
              <w:rPr>
                <w:b/>
                <w:bCs/>
                <w:snapToGrid/>
                <w:spacing w:val="-2"/>
                <w:sz w:val="24"/>
                <w:szCs w:val="24"/>
              </w:rPr>
            </w:pPr>
            <w:r w:rsidRPr="00BC5193">
              <w:rPr>
                <w:b/>
                <w:bCs/>
                <w:snapToGrid/>
                <w:spacing w:val="-2"/>
                <w:sz w:val="24"/>
                <w:szCs w:val="24"/>
              </w:rPr>
              <w:t>№ п/п</w:t>
            </w:r>
          </w:p>
        </w:tc>
        <w:tc>
          <w:tcPr>
            <w:tcW w:w="2844" w:type="pct"/>
            <w:shd w:val="clear" w:color="auto" w:fill="auto"/>
            <w:vAlign w:val="center"/>
          </w:tcPr>
          <w:p w:rsidR="00BC5193" w:rsidRPr="00BC5193" w:rsidRDefault="00BC5193" w:rsidP="00BC5193">
            <w:pPr>
              <w:autoSpaceDE w:val="0"/>
              <w:autoSpaceDN w:val="0"/>
              <w:adjustRightInd w:val="0"/>
              <w:spacing w:line="240" w:lineRule="auto"/>
              <w:ind w:firstLine="0"/>
              <w:jc w:val="center"/>
              <w:rPr>
                <w:b/>
                <w:bCs/>
                <w:snapToGrid/>
                <w:spacing w:val="-2"/>
                <w:sz w:val="24"/>
                <w:szCs w:val="24"/>
              </w:rPr>
            </w:pPr>
            <w:r w:rsidRPr="00BC5193">
              <w:rPr>
                <w:b/>
                <w:bCs/>
                <w:snapToGrid/>
                <w:spacing w:val="-2"/>
                <w:sz w:val="24"/>
                <w:szCs w:val="24"/>
              </w:rPr>
              <w:t>Ресурсы</w:t>
            </w:r>
          </w:p>
        </w:tc>
        <w:tc>
          <w:tcPr>
            <w:tcW w:w="476" w:type="pct"/>
            <w:shd w:val="clear" w:color="auto" w:fill="auto"/>
            <w:vAlign w:val="center"/>
          </w:tcPr>
          <w:p w:rsidR="00BC5193" w:rsidRPr="00BC5193" w:rsidRDefault="00BC5193" w:rsidP="00BC5193">
            <w:pPr>
              <w:autoSpaceDE w:val="0"/>
              <w:autoSpaceDN w:val="0"/>
              <w:adjustRightInd w:val="0"/>
              <w:spacing w:line="240" w:lineRule="auto"/>
              <w:ind w:firstLine="0"/>
              <w:jc w:val="center"/>
              <w:rPr>
                <w:b/>
                <w:bCs/>
                <w:snapToGrid/>
                <w:spacing w:val="-2"/>
                <w:sz w:val="24"/>
                <w:szCs w:val="24"/>
              </w:rPr>
            </w:pPr>
            <w:r w:rsidRPr="00BC5193">
              <w:rPr>
                <w:b/>
                <w:bCs/>
                <w:snapToGrid/>
                <w:spacing w:val="-2"/>
                <w:sz w:val="24"/>
                <w:szCs w:val="24"/>
              </w:rPr>
              <w:t>Ед.изм.</w:t>
            </w:r>
          </w:p>
        </w:tc>
        <w:tc>
          <w:tcPr>
            <w:tcW w:w="652" w:type="pct"/>
            <w:shd w:val="clear" w:color="auto" w:fill="auto"/>
            <w:vAlign w:val="center"/>
          </w:tcPr>
          <w:p w:rsidR="00BC5193" w:rsidRPr="00BC5193" w:rsidRDefault="00BC5193" w:rsidP="00BC5193">
            <w:pPr>
              <w:autoSpaceDE w:val="0"/>
              <w:autoSpaceDN w:val="0"/>
              <w:adjustRightInd w:val="0"/>
              <w:spacing w:line="240" w:lineRule="auto"/>
              <w:ind w:firstLine="0"/>
              <w:jc w:val="center"/>
              <w:rPr>
                <w:b/>
                <w:bCs/>
                <w:snapToGrid/>
                <w:spacing w:val="-2"/>
                <w:sz w:val="24"/>
                <w:szCs w:val="24"/>
              </w:rPr>
            </w:pPr>
            <w:r w:rsidRPr="00BC5193">
              <w:rPr>
                <w:b/>
                <w:bCs/>
                <w:snapToGrid/>
                <w:spacing w:val="-2"/>
                <w:sz w:val="24"/>
                <w:szCs w:val="24"/>
              </w:rPr>
              <w:t>Кол-во</w:t>
            </w:r>
          </w:p>
          <w:p w:rsidR="00BC5193" w:rsidRPr="00BC5193" w:rsidRDefault="00BC5193" w:rsidP="00BC5193">
            <w:pPr>
              <w:autoSpaceDE w:val="0"/>
              <w:autoSpaceDN w:val="0"/>
              <w:adjustRightInd w:val="0"/>
              <w:spacing w:line="240" w:lineRule="auto"/>
              <w:ind w:firstLine="0"/>
              <w:jc w:val="center"/>
              <w:rPr>
                <w:b/>
                <w:bCs/>
                <w:snapToGrid/>
                <w:spacing w:val="-2"/>
                <w:sz w:val="24"/>
                <w:szCs w:val="24"/>
              </w:rPr>
            </w:pPr>
            <w:r w:rsidRPr="00BC5193">
              <w:rPr>
                <w:b/>
                <w:bCs/>
                <w:snapToGrid/>
                <w:spacing w:val="-2"/>
                <w:sz w:val="24"/>
                <w:szCs w:val="24"/>
              </w:rPr>
              <w:lastRenderedPageBreak/>
              <w:t>(не менее штук)*</w:t>
            </w:r>
          </w:p>
        </w:tc>
        <w:tc>
          <w:tcPr>
            <w:tcW w:w="759" w:type="pct"/>
            <w:shd w:val="clear" w:color="auto" w:fill="auto"/>
            <w:vAlign w:val="center"/>
          </w:tcPr>
          <w:p w:rsidR="00BC5193" w:rsidRPr="00BC5193" w:rsidRDefault="00BC5193" w:rsidP="00BC5193">
            <w:pPr>
              <w:autoSpaceDE w:val="0"/>
              <w:autoSpaceDN w:val="0"/>
              <w:adjustRightInd w:val="0"/>
              <w:spacing w:line="240" w:lineRule="auto"/>
              <w:ind w:firstLine="0"/>
              <w:jc w:val="center"/>
              <w:rPr>
                <w:b/>
                <w:bCs/>
                <w:snapToGrid/>
                <w:spacing w:val="-2"/>
                <w:sz w:val="24"/>
                <w:szCs w:val="24"/>
              </w:rPr>
            </w:pPr>
            <w:r w:rsidRPr="00BC5193">
              <w:rPr>
                <w:b/>
                <w:bCs/>
                <w:snapToGrid/>
                <w:spacing w:val="-2"/>
                <w:sz w:val="24"/>
                <w:szCs w:val="24"/>
              </w:rPr>
              <w:lastRenderedPageBreak/>
              <w:t>Примечание</w:t>
            </w:r>
          </w:p>
        </w:tc>
      </w:tr>
      <w:tr w:rsidR="00BC5193" w:rsidRPr="00BC5193" w:rsidTr="002039EC">
        <w:trPr>
          <w:trHeight w:val="20"/>
        </w:trPr>
        <w:tc>
          <w:tcPr>
            <w:tcW w:w="269" w:type="pct"/>
            <w:shd w:val="clear" w:color="auto" w:fill="auto"/>
            <w:vAlign w:val="center"/>
          </w:tcPr>
          <w:p w:rsidR="00BC5193" w:rsidRPr="00BC5193" w:rsidRDefault="00BC5193" w:rsidP="00BC5193">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1</w:t>
            </w:r>
          </w:p>
        </w:tc>
        <w:tc>
          <w:tcPr>
            <w:tcW w:w="2844" w:type="pct"/>
            <w:shd w:val="clear" w:color="auto" w:fill="auto"/>
            <w:vAlign w:val="center"/>
          </w:tcPr>
          <w:p w:rsidR="00BC5193" w:rsidRPr="00BC5193" w:rsidRDefault="00BC5193" w:rsidP="00BC5193">
            <w:pPr>
              <w:autoSpaceDE w:val="0"/>
              <w:autoSpaceDN w:val="0"/>
              <w:adjustRightInd w:val="0"/>
              <w:spacing w:line="240" w:lineRule="auto"/>
              <w:ind w:firstLine="0"/>
              <w:rPr>
                <w:bCs/>
                <w:snapToGrid/>
                <w:spacing w:val="-2"/>
                <w:sz w:val="24"/>
                <w:szCs w:val="24"/>
              </w:rPr>
            </w:pPr>
            <w:r w:rsidRPr="00BC5193">
              <w:rPr>
                <w:snapToGrid/>
                <w:spacing w:val="-2"/>
                <w:sz w:val="24"/>
                <w:szCs w:val="24"/>
              </w:rPr>
              <w:t>Автогидроподъемники высотой подъема не менее 12 м</w:t>
            </w:r>
          </w:p>
        </w:tc>
        <w:tc>
          <w:tcPr>
            <w:tcW w:w="476" w:type="pct"/>
            <w:shd w:val="clear" w:color="auto" w:fill="auto"/>
            <w:vAlign w:val="center"/>
          </w:tcPr>
          <w:p w:rsidR="00BC5193" w:rsidRPr="00BC5193" w:rsidRDefault="00BC5193" w:rsidP="00BC5193">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ед.</w:t>
            </w:r>
          </w:p>
        </w:tc>
        <w:tc>
          <w:tcPr>
            <w:tcW w:w="652" w:type="pct"/>
            <w:shd w:val="clear" w:color="auto" w:fill="auto"/>
            <w:vAlign w:val="center"/>
          </w:tcPr>
          <w:p w:rsidR="00BC5193" w:rsidRPr="00BC5193" w:rsidRDefault="00BC5193" w:rsidP="00BC5193">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1</w:t>
            </w:r>
          </w:p>
        </w:tc>
        <w:tc>
          <w:tcPr>
            <w:tcW w:w="759" w:type="pct"/>
            <w:shd w:val="clear" w:color="auto" w:fill="auto"/>
            <w:vAlign w:val="center"/>
          </w:tcPr>
          <w:p w:rsidR="00BC5193" w:rsidRPr="00BC5193" w:rsidRDefault="00BC5193" w:rsidP="00BC5193">
            <w:pPr>
              <w:autoSpaceDE w:val="0"/>
              <w:autoSpaceDN w:val="0"/>
              <w:adjustRightInd w:val="0"/>
              <w:spacing w:line="240" w:lineRule="auto"/>
              <w:ind w:firstLine="0"/>
              <w:jc w:val="center"/>
              <w:rPr>
                <w:bCs/>
                <w:snapToGrid/>
                <w:spacing w:val="-2"/>
                <w:sz w:val="24"/>
                <w:szCs w:val="24"/>
              </w:rPr>
            </w:pPr>
          </w:p>
        </w:tc>
      </w:tr>
      <w:tr w:rsidR="00BC5193" w:rsidRPr="00BC5193" w:rsidTr="002039EC">
        <w:trPr>
          <w:trHeight w:val="20"/>
        </w:trPr>
        <w:tc>
          <w:tcPr>
            <w:tcW w:w="269" w:type="pct"/>
            <w:shd w:val="clear" w:color="auto" w:fill="auto"/>
            <w:vAlign w:val="center"/>
          </w:tcPr>
          <w:p w:rsidR="00BC5193" w:rsidRPr="00BC5193" w:rsidRDefault="00BC5193" w:rsidP="00BC5193">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2</w:t>
            </w:r>
          </w:p>
        </w:tc>
        <w:tc>
          <w:tcPr>
            <w:tcW w:w="2844" w:type="pct"/>
            <w:shd w:val="clear" w:color="auto" w:fill="auto"/>
            <w:vAlign w:val="center"/>
          </w:tcPr>
          <w:p w:rsidR="00BC5193" w:rsidRPr="00BC5193" w:rsidRDefault="00BC5193" w:rsidP="00BC5193">
            <w:pPr>
              <w:autoSpaceDE w:val="0"/>
              <w:autoSpaceDN w:val="0"/>
              <w:adjustRightInd w:val="0"/>
              <w:spacing w:line="240" w:lineRule="auto"/>
              <w:ind w:firstLine="0"/>
              <w:rPr>
                <w:bCs/>
                <w:snapToGrid/>
                <w:spacing w:val="-2"/>
                <w:sz w:val="24"/>
                <w:szCs w:val="24"/>
              </w:rPr>
            </w:pPr>
            <w:r w:rsidRPr="00BC5193">
              <w:rPr>
                <w:bCs/>
                <w:snapToGrid/>
                <w:spacing w:val="-2"/>
                <w:sz w:val="24"/>
                <w:szCs w:val="24"/>
              </w:rPr>
              <w:t>Машины бурильно-крановые на автомобиле, глубина бурения не менее 3,5 м</w:t>
            </w:r>
          </w:p>
        </w:tc>
        <w:tc>
          <w:tcPr>
            <w:tcW w:w="476" w:type="pct"/>
            <w:shd w:val="clear" w:color="auto" w:fill="auto"/>
            <w:vAlign w:val="center"/>
          </w:tcPr>
          <w:p w:rsidR="00BC5193" w:rsidRPr="00BC5193" w:rsidRDefault="00BC5193" w:rsidP="00BC5193">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ед.</w:t>
            </w:r>
          </w:p>
        </w:tc>
        <w:tc>
          <w:tcPr>
            <w:tcW w:w="652" w:type="pct"/>
            <w:shd w:val="clear" w:color="auto" w:fill="auto"/>
            <w:vAlign w:val="center"/>
          </w:tcPr>
          <w:p w:rsidR="00BC5193" w:rsidRPr="00BC5193" w:rsidRDefault="00BC5193" w:rsidP="00BC5193">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1</w:t>
            </w:r>
          </w:p>
        </w:tc>
        <w:tc>
          <w:tcPr>
            <w:tcW w:w="759" w:type="pct"/>
            <w:shd w:val="clear" w:color="auto" w:fill="auto"/>
            <w:vAlign w:val="center"/>
          </w:tcPr>
          <w:p w:rsidR="00BC5193" w:rsidRPr="00BC5193" w:rsidRDefault="00BC5193" w:rsidP="00BC5193">
            <w:pPr>
              <w:autoSpaceDE w:val="0"/>
              <w:autoSpaceDN w:val="0"/>
              <w:adjustRightInd w:val="0"/>
              <w:spacing w:line="240" w:lineRule="auto"/>
              <w:ind w:firstLine="0"/>
              <w:jc w:val="center"/>
              <w:rPr>
                <w:bCs/>
                <w:snapToGrid/>
                <w:spacing w:val="-2"/>
                <w:sz w:val="24"/>
                <w:szCs w:val="24"/>
              </w:rPr>
            </w:pPr>
          </w:p>
        </w:tc>
      </w:tr>
      <w:tr w:rsidR="00BC5193" w:rsidRPr="00BC5193" w:rsidTr="002039EC">
        <w:trPr>
          <w:trHeight w:val="20"/>
        </w:trPr>
        <w:tc>
          <w:tcPr>
            <w:tcW w:w="269" w:type="pct"/>
            <w:shd w:val="clear" w:color="auto" w:fill="auto"/>
            <w:vAlign w:val="center"/>
          </w:tcPr>
          <w:p w:rsidR="00BC5193" w:rsidRPr="00BC5193" w:rsidRDefault="00BC5193" w:rsidP="00BC5193">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3</w:t>
            </w:r>
          </w:p>
        </w:tc>
        <w:tc>
          <w:tcPr>
            <w:tcW w:w="2844" w:type="pct"/>
            <w:shd w:val="clear" w:color="auto" w:fill="auto"/>
            <w:vAlign w:val="center"/>
          </w:tcPr>
          <w:p w:rsidR="00BC5193" w:rsidRPr="00BC5193" w:rsidRDefault="00BC5193" w:rsidP="00BC5193">
            <w:pPr>
              <w:autoSpaceDE w:val="0"/>
              <w:autoSpaceDN w:val="0"/>
              <w:adjustRightInd w:val="0"/>
              <w:spacing w:line="240" w:lineRule="auto"/>
              <w:ind w:firstLine="0"/>
              <w:rPr>
                <w:bCs/>
                <w:snapToGrid/>
                <w:spacing w:val="-2"/>
                <w:sz w:val="24"/>
                <w:szCs w:val="24"/>
              </w:rPr>
            </w:pPr>
            <w:r w:rsidRPr="00BC5193">
              <w:rPr>
                <w:bCs/>
                <w:snapToGrid/>
                <w:spacing w:val="-2"/>
                <w:sz w:val="24"/>
                <w:szCs w:val="24"/>
              </w:rPr>
              <w:t>Автомобили бортовые, грузоподъемность не менее 5 т</w:t>
            </w:r>
          </w:p>
        </w:tc>
        <w:tc>
          <w:tcPr>
            <w:tcW w:w="476" w:type="pct"/>
            <w:shd w:val="clear" w:color="auto" w:fill="auto"/>
            <w:vAlign w:val="center"/>
          </w:tcPr>
          <w:p w:rsidR="00BC5193" w:rsidRPr="00BC5193" w:rsidRDefault="00BC5193" w:rsidP="00BC5193">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ед.</w:t>
            </w:r>
          </w:p>
        </w:tc>
        <w:tc>
          <w:tcPr>
            <w:tcW w:w="652" w:type="pct"/>
            <w:shd w:val="clear" w:color="auto" w:fill="auto"/>
            <w:vAlign w:val="center"/>
          </w:tcPr>
          <w:p w:rsidR="00BC5193" w:rsidRPr="00BC5193" w:rsidRDefault="00BC5193" w:rsidP="00BC5193">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1</w:t>
            </w:r>
          </w:p>
        </w:tc>
        <w:tc>
          <w:tcPr>
            <w:tcW w:w="759" w:type="pct"/>
            <w:shd w:val="clear" w:color="auto" w:fill="auto"/>
            <w:vAlign w:val="center"/>
          </w:tcPr>
          <w:p w:rsidR="00BC5193" w:rsidRPr="00BC5193" w:rsidRDefault="00BC5193" w:rsidP="00BC5193">
            <w:pPr>
              <w:autoSpaceDE w:val="0"/>
              <w:autoSpaceDN w:val="0"/>
              <w:adjustRightInd w:val="0"/>
              <w:spacing w:line="240" w:lineRule="auto"/>
              <w:ind w:firstLine="0"/>
              <w:jc w:val="center"/>
              <w:rPr>
                <w:bCs/>
                <w:snapToGrid/>
                <w:spacing w:val="-2"/>
                <w:sz w:val="24"/>
                <w:szCs w:val="24"/>
              </w:rPr>
            </w:pPr>
          </w:p>
        </w:tc>
      </w:tr>
      <w:tr w:rsidR="00BC5193" w:rsidRPr="00BC5193" w:rsidTr="002039EC">
        <w:trPr>
          <w:trHeight w:val="20"/>
        </w:trPr>
        <w:tc>
          <w:tcPr>
            <w:tcW w:w="269" w:type="pct"/>
            <w:shd w:val="clear" w:color="auto" w:fill="auto"/>
            <w:vAlign w:val="center"/>
          </w:tcPr>
          <w:p w:rsidR="00BC5193" w:rsidRPr="00BC5193" w:rsidRDefault="00BC5193" w:rsidP="00BC5193">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4</w:t>
            </w:r>
          </w:p>
        </w:tc>
        <w:tc>
          <w:tcPr>
            <w:tcW w:w="2844" w:type="pct"/>
            <w:shd w:val="clear" w:color="auto" w:fill="auto"/>
            <w:vAlign w:val="center"/>
          </w:tcPr>
          <w:p w:rsidR="00BC5193" w:rsidRPr="00BC5193" w:rsidRDefault="00BC5193" w:rsidP="00BC5193">
            <w:pPr>
              <w:autoSpaceDE w:val="0"/>
              <w:autoSpaceDN w:val="0"/>
              <w:adjustRightInd w:val="0"/>
              <w:spacing w:line="240" w:lineRule="auto"/>
              <w:ind w:firstLine="0"/>
              <w:rPr>
                <w:bCs/>
                <w:snapToGrid/>
                <w:spacing w:val="-2"/>
                <w:sz w:val="24"/>
                <w:szCs w:val="24"/>
              </w:rPr>
            </w:pPr>
            <w:r w:rsidRPr="00BC5193">
              <w:rPr>
                <w:bCs/>
                <w:snapToGrid/>
                <w:spacing w:val="-2"/>
                <w:sz w:val="24"/>
                <w:szCs w:val="24"/>
              </w:rPr>
              <w:t>Бригадный автомобиль</w:t>
            </w:r>
          </w:p>
        </w:tc>
        <w:tc>
          <w:tcPr>
            <w:tcW w:w="476" w:type="pct"/>
            <w:shd w:val="clear" w:color="auto" w:fill="auto"/>
            <w:vAlign w:val="center"/>
          </w:tcPr>
          <w:p w:rsidR="00BC5193" w:rsidRPr="00BC5193" w:rsidRDefault="00BC5193" w:rsidP="00BC5193">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ед.</w:t>
            </w:r>
          </w:p>
        </w:tc>
        <w:tc>
          <w:tcPr>
            <w:tcW w:w="652" w:type="pct"/>
            <w:shd w:val="clear" w:color="auto" w:fill="auto"/>
            <w:vAlign w:val="center"/>
          </w:tcPr>
          <w:p w:rsidR="00BC5193" w:rsidRPr="00BC5193" w:rsidRDefault="00BC5193" w:rsidP="00BC5193">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1</w:t>
            </w:r>
          </w:p>
        </w:tc>
        <w:tc>
          <w:tcPr>
            <w:tcW w:w="759" w:type="pct"/>
            <w:shd w:val="clear" w:color="auto" w:fill="auto"/>
            <w:vAlign w:val="center"/>
          </w:tcPr>
          <w:p w:rsidR="00BC5193" w:rsidRPr="00BC5193" w:rsidRDefault="00BC5193" w:rsidP="00BC5193">
            <w:pPr>
              <w:autoSpaceDE w:val="0"/>
              <w:autoSpaceDN w:val="0"/>
              <w:adjustRightInd w:val="0"/>
              <w:spacing w:line="240" w:lineRule="auto"/>
              <w:ind w:firstLine="0"/>
              <w:jc w:val="center"/>
              <w:rPr>
                <w:bCs/>
                <w:snapToGrid/>
                <w:spacing w:val="-2"/>
                <w:sz w:val="24"/>
                <w:szCs w:val="24"/>
              </w:rPr>
            </w:pPr>
          </w:p>
        </w:tc>
      </w:tr>
      <w:tr w:rsidR="00BC5193" w:rsidRPr="00BC5193" w:rsidTr="002039EC">
        <w:trPr>
          <w:trHeight w:val="20"/>
        </w:trPr>
        <w:tc>
          <w:tcPr>
            <w:tcW w:w="269" w:type="pct"/>
            <w:shd w:val="clear" w:color="auto" w:fill="auto"/>
            <w:vAlign w:val="center"/>
          </w:tcPr>
          <w:p w:rsidR="00BC5193" w:rsidRPr="00BC5193" w:rsidRDefault="00BC5193" w:rsidP="00BC5193">
            <w:pPr>
              <w:autoSpaceDE w:val="0"/>
              <w:autoSpaceDN w:val="0"/>
              <w:adjustRightInd w:val="0"/>
              <w:spacing w:line="240" w:lineRule="auto"/>
              <w:ind w:firstLine="0"/>
              <w:jc w:val="center"/>
              <w:rPr>
                <w:bCs/>
                <w:snapToGrid/>
                <w:spacing w:val="-2"/>
                <w:sz w:val="24"/>
                <w:szCs w:val="24"/>
              </w:rPr>
            </w:pPr>
          </w:p>
        </w:tc>
        <w:tc>
          <w:tcPr>
            <w:tcW w:w="2844" w:type="pct"/>
            <w:shd w:val="clear" w:color="auto" w:fill="auto"/>
            <w:vAlign w:val="center"/>
          </w:tcPr>
          <w:p w:rsidR="00BC5193" w:rsidRPr="00BC5193" w:rsidRDefault="00BC5193" w:rsidP="00BC5193">
            <w:pPr>
              <w:autoSpaceDE w:val="0"/>
              <w:autoSpaceDN w:val="0"/>
              <w:adjustRightInd w:val="0"/>
              <w:spacing w:line="240" w:lineRule="auto"/>
              <w:ind w:firstLine="0"/>
              <w:rPr>
                <w:bCs/>
                <w:snapToGrid/>
                <w:spacing w:val="-2"/>
                <w:sz w:val="24"/>
                <w:szCs w:val="24"/>
              </w:rPr>
            </w:pPr>
            <w:r w:rsidRPr="00BC5193">
              <w:rPr>
                <w:bCs/>
                <w:snapToGrid/>
                <w:spacing w:val="-2"/>
                <w:sz w:val="24"/>
                <w:szCs w:val="24"/>
              </w:rPr>
              <w:t>Итого</w:t>
            </w:r>
          </w:p>
        </w:tc>
        <w:tc>
          <w:tcPr>
            <w:tcW w:w="476" w:type="pct"/>
            <w:shd w:val="clear" w:color="auto" w:fill="auto"/>
            <w:vAlign w:val="center"/>
          </w:tcPr>
          <w:p w:rsidR="00BC5193" w:rsidRPr="00BC5193" w:rsidRDefault="00BC5193" w:rsidP="00BC5193">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ед.</w:t>
            </w:r>
          </w:p>
        </w:tc>
        <w:tc>
          <w:tcPr>
            <w:tcW w:w="652" w:type="pct"/>
            <w:shd w:val="clear" w:color="auto" w:fill="auto"/>
            <w:vAlign w:val="center"/>
          </w:tcPr>
          <w:p w:rsidR="00BC5193" w:rsidRPr="00BC5193" w:rsidRDefault="00BC5193" w:rsidP="00BC5193">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4</w:t>
            </w:r>
          </w:p>
        </w:tc>
        <w:tc>
          <w:tcPr>
            <w:tcW w:w="759" w:type="pct"/>
            <w:shd w:val="clear" w:color="auto" w:fill="auto"/>
            <w:vAlign w:val="center"/>
          </w:tcPr>
          <w:p w:rsidR="00BC5193" w:rsidRPr="00BC5193" w:rsidRDefault="00BC5193" w:rsidP="00BC5193">
            <w:pPr>
              <w:autoSpaceDE w:val="0"/>
              <w:autoSpaceDN w:val="0"/>
              <w:adjustRightInd w:val="0"/>
              <w:spacing w:line="240" w:lineRule="auto"/>
              <w:ind w:firstLine="0"/>
              <w:jc w:val="center"/>
              <w:rPr>
                <w:bCs/>
                <w:snapToGrid/>
                <w:spacing w:val="-2"/>
                <w:sz w:val="24"/>
                <w:szCs w:val="24"/>
              </w:rPr>
            </w:pPr>
          </w:p>
        </w:tc>
      </w:tr>
      <w:tr w:rsidR="00BC5193" w:rsidRPr="00BC5193" w:rsidTr="002039EC">
        <w:trPr>
          <w:trHeight w:val="20"/>
        </w:trPr>
        <w:tc>
          <w:tcPr>
            <w:tcW w:w="5000" w:type="pct"/>
            <w:gridSpan w:val="5"/>
            <w:shd w:val="clear" w:color="auto" w:fill="auto"/>
            <w:vAlign w:val="center"/>
          </w:tcPr>
          <w:p w:rsidR="00BC5193" w:rsidRPr="00BC5193" w:rsidRDefault="00BC5193" w:rsidP="00BC5193">
            <w:pPr>
              <w:autoSpaceDE w:val="0"/>
              <w:autoSpaceDN w:val="0"/>
              <w:adjustRightInd w:val="0"/>
              <w:spacing w:line="240" w:lineRule="auto"/>
              <w:ind w:firstLine="0"/>
              <w:rPr>
                <w:bCs/>
                <w:snapToGrid/>
                <w:spacing w:val="-2"/>
                <w:sz w:val="24"/>
                <w:szCs w:val="24"/>
              </w:rPr>
            </w:pPr>
            <w:r w:rsidRPr="00BC5193">
              <w:rPr>
                <w:i/>
                <w:snapToGrid/>
                <w:spacing w:val="-2"/>
                <w:sz w:val="24"/>
                <w:szCs w:val="24"/>
              </w:rPr>
              <w:t>* определено по каталогу «Технологические карты на выполнение строительно-монтажных работ энергетического комплекса РФ том № 2» 15/248ВЛ-2.</w:t>
            </w:r>
          </w:p>
        </w:tc>
      </w:tr>
    </w:tbl>
    <w:p w:rsidR="00BC5193" w:rsidRPr="00BC5193" w:rsidRDefault="00BC5193" w:rsidP="00BC5193">
      <w:pPr>
        <w:numPr>
          <w:ilvl w:val="2"/>
          <w:numId w:val="52"/>
        </w:numPr>
        <w:tabs>
          <w:tab w:val="num" w:pos="2160"/>
        </w:tabs>
        <w:autoSpaceDE w:val="0"/>
        <w:autoSpaceDN w:val="0"/>
        <w:adjustRightInd w:val="0"/>
        <w:spacing w:line="240" w:lineRule="auto"/>
        <w:ind w:left="0" w:firstLine="709"/>
        <w:rPr>
          <w:snapToGrid/>
          <w:spacing w:val="-2"/>
          <w:sz w:val="24"/>
          <w:szCs w:val="24"/>
        </w:rPr>
      </w:pPr>
      <w:r w:rsidRPr="00BC5193">
        <w:rPr>
          <w:snapToGrid/>
          <w:spacing w:val="-2"/>
          <w:sz w:val="24"/>
          <w:szCs w:val="24"/>
        </w:rPr>
        <w:t>Соответствие установленному требованию п.5.2.1. подтверждается путем предоставления участником закупки в составе заявки «Справки о материально-технических ресурсах», оформленной по форме, приведенной в Документации о закупке, с обязательным приложением копий подтверждающих документов (полный перечень прикладываемых документов определяется Участником самостоятельно из представленного ниже перечня):</w:t>
      </w:r>
    </w:p>
    <w:p w:rsidR="00BC5193" w:rsidRPr="00BC5193" w:rsidRDefault="00BC5193" w:rsidP="00BC5193">
      <w:pPr>
        <w:numPr>
          <w:ilvl w:val="3"/>
          <w:numId w:val="52"/>
        </w:numPr>
        <w:autoSpaceDE w:val="0"/>
        <w:autoSpaceDN w:val="0"/>
        <w:adjustRightInd w:val="0"/>
        <w:spacing w:line="240" w:lineRule="auto"/>
        <w:ind w:left="0" w:firstLine="709"/>
        <w:rPr>
          <w:bCs/>
          <w:snapToGrid/>
          <w:spacing w:val="-2"/>
          <w:sz w:val="24"/>
          <w:szCs w:val="24"/>
        </w:rPr>
      </w:pPr>
      <w:r w:rsidRPr="00BC5193">
        <w:rPr>
          <w:bCs/>
          <w:snapToGrid/>
          <w:spacing w:val="-2"/>
          <w:sz w:val="24"/>
          <w:szCs w:val="24"/>
        </w:rPr>
        <w:t xml:space="preserve">В случае наличия МТР, указанных в таблице 2 настоящего Технического задания на правах собственности: </w:t>
      </w:r>
    </w:p>
    <w:p w:rsidR="00BC5193" w:rsidRPr="00BC5193" w:rsidRDefault="00BC5193" w:rsidP="00BC5193">
      <w:pPr>
        <w:numPr>
          <w:ilvl w:val="0"/>
          <w:numId w:val="47"/>
        </w:numPr>
        <w:autoSpaceDE w:val="0"/>
        <w:autoSpaceDN w:val="0"/>
        <w:adjustRightInd w:val="0"/>
        <w:spacing w:line="240" w:lineRule="auto"/>
        <w:ind w:left="0" w:firstLine="709"/>
        <w:rPr>
          <w:bCs/>
          <w:snapToGrid/>
          <w:spacing w:val="-2"/>
          <w:sz w:val="24"/>
          <w:szCs w:val="24"/>
        </w:rPr>
      </w:pPr>
      <w:r w:rsidRPr="00BC5193">
        <w:rPr>
          <w:bCs/>
          <w:snapToGrid/>
          <w:spacing w:val="-2"/>
          <w:sz w:val="24"/>
          <w:szCs w:val="24"/>
        </w:rPr>
        <w:t xml:space="preserve">свидетельства о регистрации транспортного средства либо паспорт технического средства; </w:t>
      </w:r>
    </w:p>
    <w:p w:rsidR="00BC5193" w:rsidRPr="00BC5193" w:rsidRDefault="00BC5193" w:rsidP="00BC5193">
      <w:pPr>
        <w:numPr>
          <w:ilvl w:val="0"/>
          <w:numId w:val="47"/>
        </w:numPr>
        <w:autoSpaceDE w:val="0"/>
        <w:autoSpaceDN w:val="0"/>
        <w:adjustRightInd w:val="0"/>
        <w:spacing w:line="240" w:lineRule="auto"/>
        <w:ind w:left="0" w:firstLine="709"/>
        <w:rPr>
          <w:bCs/>
          <w:snapToGrid/>
          <w:spacing w:val="-2"/>
          <w:sz w:val="24"/>
          <w:szCs w:val="24"/>
        </w:rPr>
      </w:pPr>
      <w:r w:rsidRPr="00BC5193">
        <w:rPr>
          <w:bCs/>
          <w:snapToGrid/>
          <w:spacing w:val="-2"/>
          <w:sz w:val="24"/>
          <w:szCs w:val="24"/>
        </w:rPr>
        <w:t>на машины, подлежащие регистрации в органах государственного надзора за техническим состоянием самоходных машин и других видов техники в Российской Федерации – паспорт самоходной машины.</w:t>
      </w:r>
    </w:p>
    <w:p w:rsidR="00BC5193" w:rsidRPr="00BC5193" w:rsidRDefault="00BC5193" w:rsidP="00BC5193">
      <w:pPr>
        <w:numPr>
          <w:ilvl w:val="3"/>
          <w:numId w:val="52"/>
        </w:numPr>
        <w:autoSpaceDE w:val="0"/>
        <w:autoSpaceDN w:val="0"/>
        <w:adjustRightInd w:val="0"/>
        <w:spacing w:line="240" w:lineRule="auto"/>
        <w:ind w:left="0" w:firstLine="709"/>
        <w:rPr>
          <w:bCs/>
          <w:snapToGrid/>
          <w:spacing w:val="-2"/>
          <w:sz w:val="24"/>
          <w:szCs w:val="24"/>
        </w:rPr>
      </w:pPr>
      <w:r w:rsidRPr="00BC5193">
        <w:rPr>
          <w:bCs/>
          <w:snapToGrid/>
          <w:spacing w:val="-2"/>
          <w:sz w:val="24"/>
          <w:szCs w:val="24"/>
        </w:rPr>
        <w:t>В случае отсутствия собственных машин и механизмов, Участник должен представить копии:</w:t>
      </w:r>
    </w:p>
    <w:p w:rsidR="00BC5193" w:rsidRPr="00BC5193" w:rsidRDefault="00BC5193" w:rsidP="00BC5193">
      <w:pPr>
        <w:autoSpaceDE w:val="0"/>
        <w:autoSpaceDN w:val="0"/>
        <w:adjustRightInd w:val="0"/>
        <w:spacing w:line="240" w:lineRule="auto"/>
        <w:ind w:firstLine="709"/>
        <w:rPr>
          <w:bCs/>
          <w:snapToGrid/>
          <w:spacing w:val="-2"/>
          <w:sz w:val="24"/>
          <w:szCs w:val="24"/>
        </w:rPr>
      </w:pPr>
      <w:r w:rsidRPr="00BC5193">
        <w:rPr>
          <w:bCs/>
          <w:snapToGrid/>
          <w:spacing w:val="-2"/>
          <w:sz w:val="24"/>
          <w:szCs w:val="24"/>
        </w:rPr>
        <w:t>а) договор аренды/ договор на оказание услуг машин и механизмов.</w:t>
      </w:r>
    </w:p>
    <w:p w:rsidR="00BC5193" w:rsidRPr="00BC5193" w:rsidRDefault="00BC5193" w:rsidP="00BC5193">
      <w:pPr>
        <w:autoSpaceDE w:val="0"/>
        <w:autoSpaceDN w:val="0"/>
        <w:adjustRightInd w:val="0"/>
        <w:spacing w:line="240" w:lineRule="auto"/>
        <w:ind w:firstLine="709"/>
        <w:rPr>
          <w:bCs/>
          <w:snapToGrid/>
          <w:spacing w:val="-2"/>
          <w:sz w:val="24"/>
          <w:szCs w:val="24"/>
        </w:rPr>
      </w:pPr>
      <w:r w:rsidRPr="00BC5193">
        <w:rPr>
          <w:bCs/>
          <w:snapToGrid/>
          <w:spacing w:val="-2"/>
          <w:sz w:val="24"/>
          <w:szCs w:val="24"/>
        </w:rPr>
        <w:t>б) иные документы, подтверждающие законное право владения/распоряжения.</w:t>
      </w:r>
    </w:p>
    <w:p w:rsidR="00BC5193" w:rsidRPr="00BC5193" w:rsidRDefault="00BC5193" w:rsidP="00BC5193">
      <w:pPr>
        <w:numPr>
          <w:ilvl w:val="1"/>
          <w:numId w:val="37"/>
        </w:numPr>
        <w:autoSpaceDE w:val="0"/>
        <w:autoSpaceDN w:val="0"/>
        <w:adjustRightInd w:val="0"/>
        <w:spacing w:line="240" w:lineRule="auto"/>
        <w:ind w:left="0" w:firstLine="709"/>
        <w:rPr>
          <w:b/>
          <w:bCs/>
          <w:snapToGrid/>
          <w:spacing w:val="-2"/>
          <w:sz w:val="24"/>
          <w:szCs w:val="24"/>
        </w:rPr>
      </w:pPr>
      <w:r w:rsidRPr="00BC5193">
        <w:rPr>
          <w:b/>
          <w:bCs/>
          <w:snapToGrid/>
          <w:spacing w:val="-2"/>
          <w:sz w:val="24"/>
          <w:szCs w:val="24"/>
        </w:rPr>
        <w:t>Требования к персоналу Участника:</w:t>
      </w:r>
    </w:p>
    <w:p w:rsidR="00BC5193" w:rsidRPr="00BC5193" w:rsidRDefault="00BC5193" w:rsidP="00BC5193">
      <w:pPr>
        <w:numPr>
          <w:ilvl w:val="2"/>
          <w:numId w:val="37"/>
        </w:numPr>
        <w:autoSpaceDE w:val="0"/>
        <w:autoSpaceDN w:val="0"/>
        <w:adjustRightInd w:val="0"/>
        <w:spacing w:line="240" w:lineRule="auto"/>
        <w:ind w:left="0" w:firstLine="709"/>
        <w:rPr>
          <w:snapToGrid/>
          <w:spacing w:val="-2"/>
          <w:sz w:val="24"/>
          <w:szCs w:val="24"/>
        </w:rPr>
      </w:pPr>
      <w:r w:rsidRPr="00BC5193">
        <w:rPr>
          <w:snapToGrid/>
          <w:spacing w:val="-2"/>
          <w:sz w:val="24"/>
          <w:szCs w:val="24"/>
        </w:rPr>
        <w:t>Участник должен иметь минимально необходимое для выполнения работ количество квалифицированного персонала (оформленного в соответствии с Гражданским Кодексом Российской Федерации или привлекаемого по трудовым либо гражданско-правовым договорам или на ином законном основании), указанного в таблице 3 настоящего Технического задания.</w:t>
      </w:r>
    </w:p>
    <w:p w:rsidR="00BC5193" w:rsidRPr="00BC5193" w:rsidRDefault="00BC5193" w:rsidP="00BC5193">
      <w:pPr>
        <w:autoSpaceDE w:val="0"/>
        <w:autoSpaceDN w:val="0"/>
        <w:adjustRightInd w:val="0"/>
        <w:spacing w:line="240" w:lineRule="auto"/>
        <w:ind w:firstLine="709"/>
        <w:rPr>
          <w:snapToGrid/>
          <w:spacing w:val="-2"/>
          <w:sz w:val="24"/>
          <w:szCs w:val="24"/>
        </w:rPr>
      </w:pPr>
      <w:r w:rsidRPr="00BC5193">
        <w:rPr>
          <w:snapToGrid/>
          <w:spacing w:val="-2"/>
          <w:sz w:val="24"/>
          <w:szCs w:val="24"/>
        </w:rPr>
        <w:t>Таблица 3. Кадровые ресурсы</w:t>
      </w:r>
    </w:p>
    <w:tbl>
      <w:tblPr>
        <w:tblStyle w:val="ab"/>
        <w:tblW w:w="5000" w:type="pct"/>
        <w:tblLook w:val="04A0" w:firstRow="1" w:lastRow="0" w:firstColumn="1" w:lastColumn="0" w:noHBand="0" w:noVBand="1"/>
      </w:tblPr>
      <w:tblGrid>
        <w:gridCol w:w="1117"/>
        <w:gridCol w:w="6420"/>
        <w:gridCol w:w="2091"/>
      </w:tblGrid>
      <w:tr w:rsidR="00BC5193" w:rsidRPr="00BC5193" w:rsidTr="002039EC">
        <w:trPr>
          <w:trHeight w:val="662"/>
        </w:trPr>
        <w:tc>
          <w:tcPr>
            <w:tcW w:w="580" w:type="pct"/>
            <w:vAlign w:val="center"/>
          </w:tcPr>
          <w:p w:rsidR="00BC5193" w:rsidRPr="00BC5193" w:rsidRDefault="00BC5193" w:rsidP="00BC5193">
            <w:pPr>
              <w:autoSpaceDE w:val="0"/>
              <w:autoSpaceDN w:val="0"/>
              <w:adjustRightInd w:val="0"/>
              <w:spacing w:line="240" w:lineRule="auto"/>
              <w:ind w:firstLine="0"/>
              <w:jc w:val="center"/>
              <w:rPr>
                <w:b/>
                <w:snapToGrid/>
                <w:spacing w:val="-2"/>
                <w:sz w:val="24"/>
                <w:szCs w:val="24"/>
              </w:rPr>
            </w:pPr>
            <w:r w:rsidRPr="00BC5193">
              <w:rPr>
                <w:b/>
                <w:snapToGrid/>
                <w:spacing w:val="-2"/>
                <w:sz w:val="24"/>
                <w:szCs w:val="24"/>
              </w:rPr>
              <w:t>№ п/п</w:t>
            </w:r>
          </w:p>
        </w:tc>
        <w:tc>
          <w:tcPr>
            <w:tcW w:w="3334" w:type="pct"/>
            <w:vAlign w:val="center"/>
          </w:tcPr>
          <w:p w:rsidR="00BC5193" w:rsidRPr="00BC5193" w:rsidRDefault="00BC5193" w:rsidP="00BC5193">
            <w:pPr>
              <w:autoSpaceDE w:val="0"/>
              <w:autoSpaceDN w:val="0"/>
              <w:adjustRightInd w:val="0"/>
              <w:spacing w:line="240" w:lineRule="auto"/>
              <w:ind w:firstLine="0"/>
              <w:jc w:val="center"/>
              <w:rPr>
                <w:b/>
                <w:snapToGrid/>
                <w:spacing w:val="-2"/>
                <w:sz w:val="24"/>
                <w:szCs w:val="24"/>
              </w:rPr>
            </w:pPr>
            <w:r w:rsidRPr="00BC5193">
              <w:rPr>
                <w:b/>
                <w:snapToGrid/>
                <w:spacing w:val="-2"/>
                <w:sz w:val="24"/>
                <w:szCs w:val="24"/>
              </w:rPr>
              <w:t>Должность (группа допуск по ЭБ)</w:t>
            </w:r>
          </w:p>
        </w:tc>
        <w:tc>
          <w:tcPr>
            <w:tcW w:w="1086" w:type="pct"/>
            <w:vAlign w:val="center"/>
          </w:tcPr>
          <w:p w:rsidR="00BC5193" w:rsidRPr="00BC5193" w:rsidRDefault="00BC5193" w:rsidP="00BC5193">
            <w:pPr>
              <w:autoSpaceDE w:val="0"/>
              <w:autoSpaceDN w:val="0"/>
              <w:adjustRightInd w:val="0"/>
              <w:spacing w:line="240" w:lineRule="auto"/>
              <w:ind w:firstLine="0"/>
              <w:jc w:val="center"/>
              <w:rPr>
                <w:b/>
                <w:snapToGrid/>
                <w:spacing w:val="-2"/>
                <w:sz w:val="24"/>
                <w:szCs w:val="24"/>
              </w:rPr>
            </w:pPr>
            <w:r w:rsidRPr="00BC5193">
              <w:rPr>
                <w:b/>
                <w:snapToGrid/>
                <w:spacing w:val="-2"/>
                <w:sz w:val="24"/>
                <w:szCs w:val="24"/>
              </w:rPr>
              <w:t>Чел, не менее*</w:t>
            </w:r>
          </w:p>
        </w:tc>
      </w:tr>
      <w:tr w:rsidR="00BC5193" w:rsidRPr="00BC5193" w:rsidTr="002039EC">
        <w:tc>
          <w:tcPr>
            <w:tcW w:w="580" w:type="pct"/>
          </w:tcPr>
          <w:p w:rsidR="00BC5193" w:rsidRPr="00BC5193" w:rsidRDefault="00BC5193" w:rsidP="00BC5193">
            <w:pPr>
              <w:autoSpaceDE w:val="0"/>
              <w:autoSpaceDN w:val="0"/>
              <w:adjustRightInd w:val="0"/>
              <w:spacing w:line="240" w:lineRule="auto"/>
              <w:ind w:firstLine="0"/>
              <w:jc w:val="center"/>
              <w:rPr>
                <w:snapToGrid/>
                <w:spacing w:val="-2"/>
                <w:sz w:val="24"/>
                <w:szCs w:val="24"/>
              </w:rPr>
            </w:pPr>
            <w:r w:rsidRPr="00BC5193">
              <w:rPr>
                <w:snapToGrid/>
                <w:spacing w:val="-2"/>
                <w:sz w:val="24"/>
                <w:szCs w:val="24"/>
              </w:rPr>
              <w:t>1</w:t>
            </w:r>
          </w:p>
        </w:tc>
        <w:tc>
          <w:tcPr>
            <w:tcW w:w="3334" w:type="pct"/>
          </w:tcPr>
          <w:p w:rsidR="00BC5193" w:rsidRPr="00BC5193" w:rsidRDefault="00BC5193" w:rsidP="00BC5193">
            <w:pPr>
              <w:autoSpaceDE w:val="0"/>
              <w:autoSpaceDN w:val="0"/>
              <w:adjustRightInd w:val="0"/>
              <w:spacing w:line="240" w:lineRule="auto"/>
              <w:ind w:firstLine="0"/>
              <w:rPr>
                <w:snapToGrid/>
                <w:spacing w:val="-2"/>
                <w:sz w:val="24"/>
                <w:szCs w:val="24"/>
              </w:rPr>
            </w:pPr>
            <w:r w:rsidRPr="00BC5193">
              <w:rPr>
                <w:snapToGrid/>
                <w:spacing w:val="-2"/>
                <w:sz w:val="24"/>
                <w:szCs w:val="24"/>
              </w:rPr>
              <w:t>Мастер (выдающий наряд, руководитель работ) -5 группа.**</w:t>
            </w:r>
          </w:p>
        </w:tc>
        <w:tc>
          <w:tcPr>
            <w:tcW w:w="1086" w:type="pct"/>
          </w:tcPr>
          <w:p w:rsidR="00BC5193" w:rsidRPr="00BC5193" w:rsidRDefault="00BC5193" w:rsidP="00BC5193">
            <w:pPr>
              <w:autoSpaceDE w:val="0"/>
              <w:autoSpaceDN w:val="0"/>
              <w:adjustRightInd w:val="0"/>
              <w:spacing w:line="240" w:lineRule="auto"/>
              <w:ind w:firstLine="0"/>
              <w:jc w:val="center"/>
              <w:rPr>
                <w:snapToGrid/>
                <w:spacing w:val="-2"/>
                <w:sz w:val="24"/>
                <w:szCs w:val="24"/>
              </w:rPr>
            </w:pPr>
            <w:r w:rsidRPr="00BC5193">
              <w:rPr>
                <w:snapToGrid/>
                <w:spacing w:val="-2"/>
                <w:sz w:val="24"/>
                <w:szCs w:val="24"/>
              </w:rPr>
              <w:t>1</w:t>
            </w:r>
          </w:p>
        </w:tc>
      </w:tr>
      <w:tr w:rsidR="00BC5193" w:rsidRPr="00BC5193" w:rsidTr="002039EC">
        <w:tc>
          <w:tcPr>
            <w:tcW w:w="580" w:type="pct"/>
          </w:tcPr>
          <w:p w:rsidR="00BC5193" w:rsidRPr="00BC5193" w:rsidRDefault="00BC5193" w:rsidP="00BC5193">
            <w:pPr>
              <w:autoSpaceDE w:val="0"/>
              <w:autoSpaceDN w:val="0"/>
              <w:adjustRightInd w:val="0"/>
              <w:spacing w:line="240" w:lineRule="auto"/>
              <w:ind w:firstLine="0"/>
              <w:jc w:val="center"/>
              <w:rPr>
                <w:snapToGrid/>
                <w:spacing w:val="-2"/>
                <w:sz w:val="24"/>
                <w:szCs w:val="24"/>
              </w:rPr>
            </w:pPr>
            <w:r w:rsidRPr="00BC5193">
              <w:rPr>
                <w:snapToGrid/>
                <w:spacing w:val="-2"/>
                <w:sz w:val="24"/>
                <w:szCs w:val="24"/>
              </w:rPr>
              <w:t>2</w:t>
            </w:r>
          </w:p>
        </w:tc>
        <w:tc>
          <w:tcPr>
            <w:tcW w:w="3334" w:type="pct"/>
          </w:tcPr>
          <w:p w:rsidR="00BC5193" w:rsidRPr="00BC5193" w:rsidRDefault="00BC5193" w:rsidP="00BC5193">
            <w:pPr>
              <w:autoSpaceDE w:val="0"/>
              <w:autoSpaceDN w:val="0"/>
              <w:adjustRightInd w:val="0"/>
              <w:spacing w:line="240" w:lineRule="auto"/>
              <w:ind w:firstLine="0"/>
              <w:rPr>
                <w:snapToGrid/>
                <w:spacing w:val="-2"/>
                <w:sz w:val="24"/>
                <w:szCs w:val="24"/>
              </w:rPr>
            </w:pPr>
            <w:r w:rsidRPr="00BC5193">
              <w:rPr>
                <w:snapToGrid/>
                <w:spacing w:val="-2"/>
                <w:sz w:val="24"/>
                <w:szCs w:val="24"/>
              </w:rPr>
              <w:t>Машинист бурильно-крановых машин (группа не ниже 3)**</w:t>
            </w:r>
          </w:p>
        </w:tc>
        <w:tc>
          <w:tcPr>
            <w:tcW w:w="1086" w:type="pct"/>
          </w:tcPr>
          <w:p w:rsidR="00BC5193" w:rsidRPr="00BC5193" w:rsidRDefault="00BC5193" w:rsidP="00BC5193">
            <w:pPr>
              <w:autoSpaceDE w:val="0"/>
              <w:autoSpaceDN w:val="0"/>
              <w:adjustRightInd w:val="0"/>
              <w:spacing w:line="240" w:lineRule="auto"/>
              <w:ind w:firstLine="0"/>
              <w:jc w:val="center"/>
              <w:rPr>
                <w:snapToGrid/>
                <w:spacing w:val="-2"/>
                <w:sz w:val="24"/>
                <w:szCs w:val="24"/>
              </w:rPr>
            </w:pPr>
            <w:r w:rsidRPr="00BC5193">
              <w:rPr>
                <w:snapToGrid/>
                <w:spacing w:val="-2"/>
                <w:sz w:val="24"/>
                <w:szCs w:val="24"/>
              </w:rPr>
              <w:t>2</w:t>
            </w:r>
          </w:p>
        </w:tc>
      </w:tr>
      <w:tr w:rsidR="00BC5193" w:rsidRPr="00BC5193" w:rsidTr="002039EC">
        <w:tc>
          <w:tcPr>
            <w:tcW w:w="580" w:type="pct"/>
          </w:tcPr>
          <w:p w:rsidR="00BC5193" w:rsidRPr="00BC5193" w:rsidRDefault="00BC5193" w:rsidP="00BC5193">
            <w:pPr>
              <w:autoSpaceDE w:val="0"/>
              <w:autoSpaceDN w:val="0"/>
              <w:adjustRightInd w:val="0"/>
              <w:spacing w:line="240" w:lineRule="auto"/>
              <w:ind w:firstLine="0"/>
              <w:jc w:val="center"/>
              <w:rPr>
                <w:snapToGrid/>
                <w:spacing w:val="-2"/>
                <w:sz w:val="24"/>
                <w:szCs w:val="24"/>
              </w:rPr>
            </w:pPr>
            <w:r w:rsidRPr="00BC5193">
              <w:rPr>
                <w:snapToGrid/>
                <w:spacing w:val="-2"/>
                <w:sz w:val="24"/>
                <w:szCs w:val="24"/>
              </w:rPr>
              <w:t>3</w:t>
            </w:r>
          </w:p>
        </w:tc>
        <w:tc>
          <w:tcPr>
            <w:tcW w:w="3334" w:type="pct"/>
          </w:tcPr>
          <w:p w:rsidR="00BC5193" w:rsidRPr="00BC5193" w:rsidRDefault="00BC5193" w:rsidP="00BC5193">
            <w:pPr>
              <w:autoSpaceDE w:val="0"/>
              <w:autoSpaceDN w:val="0"/>
              <w:adjustRightInd w:val="0"/>
              <w:spacing w:line="240" w:lineRule="auto"/>
              <w:ind w:firstLine="0"/>
              <w:rPr>
                <w:snapToGrid/>
                <w:spacing w:val="-2"/>
                <w:sz w:val="24"/>
                <w:szCs w:val="24"/>
              </w:rPr>
            </w:pPr>
            <w:r w:rsidRPr="00BC5193">
              <w:rPr>
                <w:snapToGrid/>
                <w:spacing w:val="-2"/>
                <w:sz w:val="24"/>
                <w:szCs w:val="24"/>
              </w:rPr>
              <w:t>Рабочие (группа не ниже 3)**</w:t>
            </w:r>
          </w:p>
        </w:tc>
        <w:tc>
          <w:tcPr>
            <w:tcW w:w="1086" w:type="pct"/>
          </w:tcPr>
          <w:p w:rsidR="00BC5193" w:rsidRPr="00BC5193" w:rsidRDefault="00BC5193" w:rsidP="00BC5193">
            <w:pPr>
              <w:autoSpaceDE w:val="0"/>
              <w:autoSpaceDN w:val="0"/>
              <w:adjustRightInd w:val="0"/>
              <w:spacing w:line="240" w:lineRule="auto"/>
              <w:ind w:firstLine="0"/>
              <w:jc w:val="center"/>
              <w:rPr>
                <w:snapToGrid/>
                <w:spacing w:val="-2"/>
                <w:sz w:val="24"/>
                <w:szCs w:val="24"/>
              </w:rPr>
            </w:pPr>
            <w:r w:rsidRPr="00BC5193">
              <w:rPr>
                <w:snapToGrid/>
                <w:spacing w:val="-2"/>
                <w:sz w:val="24"/>
                <w:szCs w:val="24"/>
              </w:rPr>
              <w:t>3</w:t>
            </w:r>
          </w:p>
        </w:tc>
      </w:tr>
      <w:tr w:rsidR="00BC5193" w:rsidRPr="00BC5193" w:rsidTr="002039EC">
        <w:tc>
          <w:tcPr>
            <w:tcW w:w="580" w:type="pct"/>
          </w:tcPr>
          <w:p w:rsidR="00BC5193" w:rsidRPr="00BC5193" w:rsidRDefault="00BC5193" w:rsidP="00BC5193">
            <w:pPr>
              <w:autoSpaceDE w:val="0"/>
              <w:autoSpaceDN w:val="0"/>
              <w:adjustRightInd w:val="0"/>
              <w:spacing w:line="240" w:lineRule="auto"/>
              <w:ind w:firstLine="0"/>
              <w:jc w:val="center"/>
              <w:rPr>
                <w:snapToGrid/>
                <w:spacing w:val="-2"/>
                <w:sz w:val="24"/>
                <w:szCs w:val="24"/>
              </w:rPr>
            </w:pPr>
          </w:p>
        </w:tc>
        <w:tc>
          <w:tcPr>
            <w:tcW w:w="3334" w:type="pct"/>
          </w:tcPr>
          <w:p w:rsidR="00BC5193" w:rsidRPr="00BC5193" w:rsidRDefault="00BC5193" w:rsidP="00BC5193">
            <w:pPr>
              <w:autoSpaceDE w:val="0"/>
              <w:autoSpaceDN w:val="0"/>
              <w:adjustRightInd w:val="0"/>
              <w:spacing w:line="240" w:lineRule="auto"/>
              <w:ind w:firstLine="0"/>
              <w:rPr>
                <w:snapToGrid/>
                <w:spacing w:val="-2"/>
                <w:sz w:val="24"/>
                <w:szCs w:val="24"/>
              </w:rPr>
            </w:pPr>
            <w:r w:rsidRPr="00BC5193">
              <w:rPr>
                <w:snapToGrid/>
                <w:spacing w:val="-2"/>
                <w:sz w:val="24"/>
                <w:szCs w:val="24"/>
              </w:rPr>
              <w:t>ИТОГО</w:t>
            </w:r>
          </w:p>
        </w:tc>
        <w:tc>
          <w:tcPr>
            <w:tcW w:w="1086" w:type="pct"/>
          </w:tcPr>
          <w:p w:rsidR="00BC5193" w:rsidRPr="00BC5193" w:rsidRDefault="00BC5193" w:rsidP="00BC5193">
            <w:pPr>
              <w:autoSpaceDE w:val="0"/>
              <w:autoSpaceDN w:val="0"/>
              <w:adjustRightInd w:val="0"/>
              <w:spacing w:line="240" w:lineRule="auto"/>
              <w:ind w:firstLine="0"/>
              <w:jc w:val="center"/>
              <w:rPr>
                <w:snapToGrid/>
                <w:spacing w:val="-2"/>
                <w:sz w:val="24"/>
                <w:szCs w:val="24"/>
              </w:rPr>
            </w:pPr>
            <w:r w:rsidRPr="00BC5193">
              <w:rPr>
                <w:snapToGrid/>
                <w:spacing w:val="-2"/>
                <w:sz w:val="24"/>
                <w:szCs w:val="24"/>
              </w:rPr>
              <w:t>6</w:t>
            </w:r>
          </w:p>
        </w:tc>
      </w:tr>
      <w:tr w:rsidR="00BC5193" w:rsidRPr="00BC5193" w:rsidTr="002039EC">
        <w:tc>
          <w:tcPr>
            <w:tcW w:w="5000" w:type="pct"/>
            <w:gridSpan w:val="3"/>
          </w:tcPr>
          <w:p w:rsidR="00BC5193" w:rsidRPr="00BC5193" w:rsidRDefault="00BC5193" w:rsidP="00BC5193">
            <w:pPr>
              <w:autoSpaceDE w:val="0"/>
              <w:autoSpaceDN w:val="0"/>
              <w:adjustRightInd w:val="0"/>
              <w:spacing w:line="240" w:lineRule="auto"/>
              <w:ind w:firstLine="0"/>
              <w:rPr>
                <w:i/>
                <w:snapToGrid/>
                <w:spacing w:val="-2"/>
                <w:sz w:val="24"/>
                <w:szCs w:val="24"/>
              </w:rPr>
            </w:pPr>
            <w:r w:rsidRPr="00BC5193">
              <w:rPr>
                <w:i/>
                <w:snapToGrid/>
                <w:spacing w:val="-2"/>
                <w:sz w:val="24"/>
                <w:szCs w:val="24"/>
              </w:rPr>
              <w:t>* определено по каталогу «Технологические карты на выполнение строительно-монтажных работ энергетического комплекса РФ том № 2 15/248 ВЛ-2».</w:t>
            </w:r>
          </w:p>
          <w:p w:rsidR="00BC5193" w:rsidRPr="00BC5193" w:rsidRDefault="00BC5193" w:rsidP="00BC5193">
            <w:pPr>
              <w:autoSpaceDE w:val="0"/>
              <w:autoSpaceDN w:val="0"/>
              <w:adjustRightInd w:val="0"/>
              <w:spacing w:line="240" w:lineRule="auto"/>
              <w:ind w:firstLine="0"/>
              <w:rPr>
                <w:snapToGrid/>
                <w:spacing w:val="-2"/>
                <w:sz w:val="24"/>
                <w:szCs w:val="24"/>
              </w:rPr>
            </w:pPr>
            <w:r w:rsidRPr="00BC5193">
              <w:rPr>
                <w:i/>
                <w:snapToGrid/>
                <w:spacing w:val="-2"/>
                <w:sz w:val="24"/>
                <w:szCs w:val="24"/>
              </w:rPr>
              <w:t>** определено требованиями Правил по охране труда при эксплуатации электроустановок (утвержденных приказом Минтруда России от 24.07.2013 № 328н ред. от 15.11.2018)</w:t>
            </w:r>
          </w:p>
        </w:tc>
      </w:tr>
    </w:tbl>
    <w:p w:rsidR="00BC5193" w:rsidRPr="00BC5193" w:rsidRDefault="00BC5193" w:rsidP="00BC5193">
      <w:pPr>
        <w:numPr>
          <w:ilvl w:val="2"/>
          <w:numId w:val="37"/>
        </w:numPr>
        <w:autoSpaceDE w:val="0"/>
        <w:autoSpaceDN w:val="0"/>
        <w:adjustRightInd w:val="0"/>
        <w:spacing w:line="240" w:lineRule="auto"/>
        <w:ind w:left="0" w:firstLine="709"/>
        <w:rPr>
          <w:snapToGrid/>
          <w:spacing w:val="-2"/>
          <w:sz w:val="24"/>
          <w:szCs w:val="24"/>
        </w:rPr>
      </w:pPr>
      <w:r w:rsidRPr="00BC5193">
        <w:rPr>
          <w:snapToGrid/>
          <w:spacing w:val="-2"/>
          <w:sz w:val="24"/>
          <w:szCs w:val="24"/>
        </w:rPr>
        <w:t xml:space="preserve">Соответствие установленному требованию п.5.3.1. подтверждается путем предоставления участником закупки в составе заявки «Справки о кадровых ресурсах», оформленной по форме, приведенной в Документации о закупке, с обязательным приложением копий документов, подтверждающих наличие и квалификацию персонала: заверенные Участником копии удостоверений по проверке знаний правил работы в электроустановках, в </w:t>
      </w:r>
      <w:r w:rsidRPr="00BC5193">
        <w:rPr>
          <w:snapToGrid/>
          <w:spacing w:val="-2"/>
          <w:sz w:val="24"/>
          <w:szCs w:val="24"/>
        </w:rPr>
        <w:lastRenderedPageBreak/>
        <w:t>соответствии с п. 1.5, 2.4., 2.5 «Правил по охране труда при эксплуатации электроустановок утвержденные приказом Министерства труда и социальной защиты РФ от 15 декабря 2020 г. N 903н, пункту 1.4.1 Правил технической эксплуатации электроустановок потребителей» на персонал, перечисленный в Таблице 3).</w:t>
      </w:r>
    </w:p>
    <w:p w:rsidR="00BC5193" w:rsidRPr="00BC5193" w:rsidRDefault="00BC5193" w:rsidP="00BC5193">
      <w:pPr>
        <w:numPr>
          <w:ilvl w:val="1"/>
          <w:numId w:val="37"/>
        </w:numPr>
        <w:autoSpaceDE w:val="0"/>
        <w:autoSpaceDN w:val="0"/>
        <w:adjustRightInd w:val="0"/>
        <w:spacing w:line="240" w:lineRule="auto"/>
        <w:ind w:left="0" w:firstLine="709"/>
        <w:rPr>
          <w:snapToGrid/>
          <w:spacing w:val="-2"/>
          <w:sz w:val="24"/>
          <w:szCs w:val="24"/>
        </w:rPr>
      </w:pPr>
      <w:r w:rsidRPr="00BC5193">
        <w:rPr>
          <w:snapToGrid/>
          <w:spacing w:val="-2"/>
          <w:sz w:val="24"/>
          <w:szCs w:val="24"/>
        </w:rPr>
        <w:t>В составе заявки Участник предоставляет сметные расчеты в объеме, соответствующем расчету плановой стоимости Заказчика. Сметные расчеты должны быть выполнены с учетом требований п.7 настоящего Технического задания.</w:t>
      </w:r>
    </w:p>
    <w:p w:rsidR="00BC5193" w:rsidRPr="00BC5193" w:rsidRDefault="00BC5193" w:rsidP="00BC5193">
      <w:pPr>
        <w:numPr>
          <w:ilvl w:val="1"/>
          <w:numId w:val="37"/>
        </w:numPr>
        <w:autoSpaceDE w:val="0"/>
        <w:autoSpaceDN w:val="0"/>
        <w:adjustRightInd w:val="0"/>
        <w:spacing w:line="240" w:lineRule="auto"/>
        <w:ind w:left="0" w:firstLine="709"/>
        <w:rPr>
          <w:snapToGrid/>
          <w:spacing w:val="-2"/>
          <w:sz w:val="24"/>
          <w:szCs w:val="24"/>
        </w:rPr>
      </w:pPr>
      <w:r w:rsidRPr="00BC5193">
        <w:rPr>
          <w:snapToGrid/>
          <w:spacing w:val="-2"/>
          <w:sz w:val="24"/>
          <w:szCs w:val="24"/>
        </w:rPr>
        <w:t>В случае если по каким-либо причинам Участник закупочной процедуры не может предоставить документ, требуемый в настоящем Техническом задании, он должен приложить составленную в произвольной форме справку, объясняющую причину отсутствия требуемого документа.</w:t>
      </w:r>
    </w:p>
    <w:p w:rsidR="00BC5193" w:rsidRPr="00BC5193" w:rsidRDefault="00BC5193" w:rsidP="00BC5193">
      <w:pPr>
        <w:autoSpaceDE w:val="0"/>
        <w:autoSpaceDN w:val="0"/>
        <w:adjustRightInd w:val="0"/>
        <w:spacing w:line="240" w:lineRule="auto"/>
        <w:ind w:firstLine="709"/>
        <w:rPr>
          <w:b/>
          <w:snapToGrid/>
          <w:spacing w:val="-2"/>
          <w:sz w:val="24"/>
          <w:szCs w:val="24"/>
        </w:rPr>
      </w:pPr>
    </w:p>
    <w:p w:rsidR="00BC5193" w:rsidRPr="00BC5193" w:rsidRDefault="00BC5193" w:rsidP="00BC5193">
      <w:pPr>
        <w:numPr>
          <w:ilvl w:val="0"/>
          <w:numId w:val="37"/>
        </w:numPr>
        <w:autoSpaceDE w:val="0"/>
        <w:autoSpaceDN w:val="0"/>
        <w:adjustRightInd w:val="0"/>
        <w:spacing w:line="240" w:lineRule="auto"/>
        <w:ind w:left="0" w:firstLine="709"/>
        <w:rPr>
          <w:snapToGrid/>
          <w:spacing w:val="-2"/>
          <w:sz w:val="24"/>
          <w:szCs w:val="24"/>
        </w:rPr>
      </w:pPr>
      <w:r w:rsidRPr="00BC5193">
        <w:rPr>
          <w:b/>
          <w:snapToGrid/>
          <w:spacing w:val="-2"/>
          <w:sz w:val="24"/>
          <w:szCs w:val="24"/>
        </w:rPr>
        <w:t>Требования к выполнению проектных работ.</w:t>
      </w:r>
    </w:p>
    <w:p w:rsidR="00BC5193" w:rsidRPr="00BC5193" w:rsidRDefault="00BC5193" w:rsidP="00BC5193">
      <w:pPr>
        <w:numPr>
          <w:ilvl w:val="1"/>
          <w:numId w:val="37"/>
        </w:numPr>
        <w:autoSpaceDE w:val="0"/>
        <w:autoSpaceDN w:val="0"/>
        <w:adjustRightInd w:val="0"/>
        <w:spacing w:line="240" w:lineRule="auto"/>
        <w:ind w:left="0" w:firstLine="709"/>
        <w:rPr>
          <w:snapToGrid/>
          <w:spacing w:val="-2"/>
          <w:sz w:val="24"/>
          <w:szCs w:val="24"/>
        </w:rPr>
      </w:pPr>
      <w:r w:rsidRPr="00BC5193">
        <w:rPr>
          <w:snapToGrid/>
          <w:spacing w:val="-2"/>
          <w:sz w:val="24"/>
          <w:szCs w:val="24"/>
        </w:rPr>
        <w:t>Основные нормативно-технические документы (НТД), определяющие требования к рабочему проекту:</w:t>
      </w:r>
    </w:p>
    <w:p w:rsidR="00BC5193" w:rsidRPr="00BC5193" w:rsidRDefault="00BC5193" w:rsidP="00BC5193">
      <w:pPr>
        <w:numPr>
          <w:ilvl w:val="2"/>
          <w:numId w:val="37"/>
        </w:numPr>
        <w:autoSpaceDE w:val="0"/>
        <w:autoSpaceDN w:val="0"/>
        <w:adjustRightInd w:val="0"/>
        <w:spacing w:line="240" w:lineRule="auto"/>
        <w:ind w:left="0" w:firstLine="709"/>
        <w:rPr>
          <w:snapToGrid/>
          <w:spacing w:val="-2"/>
          <w:sz w:val="24"/>
          <w:szCs w:val="24"/>
        </w:rPr>
      </w:pPr>
      <w:r w:rsidRPr="00BC5193">
        <w:rPr>
          <w:snapToGrid/>
          <w:spacing w:val="-2"/>
          <w:sz w:val="24"/>
          <w:szCs w:val="24"/>
        </w:rPr>
        <w:t>Постановление Правительства РФ от 16.02.2008г. № 87 «О составе разделов проектной документации и требованиях к их содержанию».</w:t>
      </w:r>
    </w:p>
    <w:p w:rsidR="00BC5193" w:rsidRPr="00BC5193" w:rsidRDefault="00BC5193" w:rsidP="00BC5193">
      <w:pPr>
        <w:numPr>
          <w:ilvl w:val="2"/>
          <w:numId w:val="37"/>
        </w:numPr>
        <w:autoSpaceDE w:val="0"/>
        <w:autoSpaceDN w:val="0"/>
        <w:adjustRightInd w:val="0"/>
        <w:spacing w:line="240" w:lineRule="auto"/>
        <w:ind w:left="0" w:firstLine="709"/>
        <w:rPr>
          <w:snapToGrid/>
          <w:spacing w:val="-2"/>
          <w:sz w:val="24"/>
          <w:szCs w:val="24"/>
        </w:rPr>
      </w:pPr>
      <w:r w:rsidRPr="00BC5193">
        <w:rPr>
          <w:snapToGrid/>
          <w:spacing w:val="-2"/>
          <w:sz w:val="24"/>
          <w:szCs w:val="24"/>
        </w:rPr>
        <w:t>ГОСТ Р 21.1101-2009. Основные требования к проектной и рабочей документации.</w:t>
      </w:r>
    </w:p>
    <w:p w:rsidR="00BC5193" w:rsidRPr="00BC5193" w:rsidRDefault="00BC5193" w:rsidP="00BC5193">
      <w:pPr>
        <w:numPr>
          <w:ilvl w:val="2"/>
          <w:numId w:val="37"/>
        </w:numPr>
        <w:autoSpaceDE w:val="0"/>
        <w:autoSpaceDN w:val="0"/>
        <w:adjustRightInd w:val="0"/>
        <w:spacing w:line="240" w:lineRule="auto"/>
        <w:ind w:left="0" w:firstLine="709"/>
        <w:rPr>
          <w:snapToGrid/>
          <w:spacing w:val="-2"/>
          <w:sz w:val="24"/>
          <w:szCs w:val="24"/>
        </w:rPr>
      </w:pPr>
      <w:r w:rsidRPr="00BC5193">
        <w:rPr>
          <w:snapToGrid/>
          <w:spacing w:val="-2"/>
          <w:sz w:val="24"/>
          <w:szCs w:val="24"/>
        </w:rPr>
        <w:t>ФЗ-123 «Технический регламент о требованиях пожарной безопасности» от 22.07.2008г.</w:t>
      </w:r>
    </w:p>
    <w:p w:rsidR="00BC5193" w:rsidRPr="00BC5193" w:rsidRDefault="00BC5193" w:rsidP="00BC5193">
      <w:pPr>
        <w:numPr>
          <w:ilvl w:val="2"/>
          <w:numId w:val="37"/>
        </w:numPr>
        <w:autoSpaceDE w:val="0"/>
        <w:autoSpaceDN w:val="0"/>
        <w:adjustRightInd w:val="0"/>
        <w:spacing w:line="240" w:lineRule="auto"/>
        <w:ind w:left="0" w:firstLine="709"/>
        <w:rPr>
          <w:snapToGrid/>
          <w:spacing w:val="-2"/>
          <w:sz w:val="24"/>
          <w:szCs w:val="24"/>
        </w:rPr>
      </w:pPr>
      <w:r w:rsidRPr="00BC5193">
        <w:rPr>
          <w:snapToGrid/>
          <w:spacing w:val="-2"/>
          <w:sz w:val="24"/>
          <w:szCs w:val="24"/>
        </w:rPr>
        <w:t>ПУЭ и ПТЭ (действующие издания).</w:t>
      </w:r>
    </w:p>
    <w:p w:rsidR="00BC5193" w:rsidRPr="00BC5193" w:rsidRDefault="00BC5193" w:rsidP="00BC5193">
      <w:pPr>
        <w:numPr>
          <w:ilvl w:val="2"/>
          <w:numId w:val="37"/>
        </w:numPr>
        <w:autoSpaceDE w:val="0"/>
        <w:autoSpaceDN w:val="0"/>
        <w:adjustRightInd w:val="0"/>
        <w:spacing w:line="240" w:lineRule="auto"/>
        <w:ind w:left="0" w:firstLine="709"/>
        <w:rPr>
          <w:snapToGrid/>
          <w:spacing w:val="-2"/>
          <w:sz w:val="24"/>
          <w:szCs w:val="24"/>
        </w:rPr>
      </w:pPr>
      <w:r w:rsidRPr="00BC5193">
        <w:rPr>
          <w:snapToGrid/>
          <w:spacing w:val="-2"/>
          <w:sz w:val="24"/>
          <w:szCs w:val="24"/>
        </w:rPr>
        <w:t>СНиП 11-01-95 в части, не противоречащей федеральным законам и постановлениям Правительства Российской Федерации.</w:t>
      </w:r>
    </w:p>
    <w:p w:rsidR="00BC5193" w:rsidRPr="00BC5193" w:rsidRDefault="00BC5193" w:rsidP="00BC5193">
      <w:pPr>
        <w:numPr>
          <w:ilvl w:val="2"/>
          <w:numId w:val="37"/>
        </w:numPr>
        <w:autoSpaceDE w:val="0"/>
        <w:autoSpaceDN w:val="0"/>
        <w:adjustRightInd w:val="0"/>
        <w:spacing w:line="240" w:lineRule="auto"/>
        <w:ind w:left="0" w:firstLine="709"/>
        <w:rPr>
          <w:snapToGrid/>
          <w:spacing w:val="-2"/>
          <w:sz w:val="24"/>
          <w:szCs w:val="24"/>
        </w:rPr>
      </w:pPr>
      <w:r w:rsidRPr="00BC5193">
        <w:rPr>
          <w:snapToGrid/>
          <w:spacing w:val="-2"/>
          <w:sz w:val="24"/>
          <w:szCs w:val="24"/>
        </w:rPr>
        <w:t>Другая действующая на момент разработки проектной документации нормативно-техническая документация; действующие законодательные документы РФ и нормативные акты к ним.</w:t>
      </w:r>
    </w:p>
    <w:p w:rsidR="00BC5193" w:rsidRPr="00BC5193" w:rsidRDefault="00BC5193" w:rsidP="00BC5193">
      <w:pPr>
        <w:numPr>
          <w:ilvl w:val="1"/>
          <w:numId w:val="37"/>
        </w:numPr>
        <w:autoSpaceDE w:val="0"/>
        <w:autoSpaceDN w:val="0"/>
        <w:adjustRightInd w:val="0"/>
        <w:spacing w:line="240" w:lineRule="auto"/>
        <w:ind w:left="0" w:firstLine="709"/>
        <w:rPr>
          <w:snapToGrid/>
          <w:spacing w:val="-2"/>
          <w:sz w:val="24"/>
          <w:szCs w:val="24"/>
        </w:rPr>
      </w:pPr>
      <w:r w:rsidRPr="00BC5193">
        <w:rPr>
          <w:snapToGrid/>
          <w:spacing w:val="-2"/>
          <w:sz w:val="24"/>
          <w:szCs w:val="24"/>
        </w:rPr>
        <w:t>В обязанности Подрядчика входит:</w:t>
      </w:r>
    </w:p>
    <w:p w:rsidR="00BC5193" w:rsidRPr="00BC5193" w:rsidRDefault="00BC5193" w:rsidP="00BC5193">
      <w:pPr>
        <w:numPr>
          <w:ilvl w:val="2"/>
          <w:numId w:val="37"/>
        </w:numPr>
        <w:autoSpaceDE w:val="0"/>
        <w:autoSpaceDN w:val="0"/>
        <w:adjustRightInd w:val="0"/>
        <w:spacing w:line="240" w:lineRule="auto"/>
        <w:ind w:left="0" w:firstLine="709"/>
        <w:rPr>
          <w:snapToGrid/>
          <w:spacing w:val="-2"/>
          <w:sz w:val="24"/>
          <w:szCs w:val="24"/>
        </w:rPr>
      </w:pPr>
      <w:r w:rsidRPr="00BC5193">
        <w:rPr>
          <w:snapToGrid/>
          <w:spacing w:val="-2"/>
          <w:sz w:val="24"/>
          <w:szCs w:val="24"/>
        </w:rPr>
        <w:t>Разработка рабочей документации в соответствии с актами обследования и особенностями технологического присоединения объектов, в объеме, необходимом для производства строительно-монтажных и пусконаладочных работ (при необходимости с последующим получением разрешения на ввод в эксплуатацию объекта в управлении Ростехнадзора).</w:t>
      </w:r>
    </w:p>
    <w:p w:rsidR="00BC5193" w:rsidRPr="00BC5193" w:rsidRDefault="00BC5193" w:rsidP="00BC5193">
      <w:pPr>
        <w:numPr>
          <w:ilvl w:val="2"/>
          <w:numId w:val="37"/>
        </w:numPr>
        <w:autoSpaceDE w:val="0"/>
        <w:autoSpaceDN w:val="0"/>
        <w:adjustRightInd w:val="0"/>
        <w:spacing w:line="240" w:lineRule="auto"/>
        <w:ind w:left="0" w:firstLine="709"/>
        <w:rPr>
          <w:snapToGrid/>
          <w:spacing w:val="-2"/>
          <w:sz w:val="24"/>
          <w:szCs w:val="24"/>
        </w:rPr>
      </w:pPr>
      <w:r w:rsidRPr="00BC5193">
        <w:rPr>
          <w:snapToGrid/>
          <w:spacing w:val="-2"/>
          <w:sz w:val="24"/>
          <w:szCs w:val="24"/>
        </w:rPr>
        <w:t>Запрос технических условий на пересечения с линейными объектами (автодорогами, железными дорогами, газо-нефтепроводами и пр.).</w:t>
      </w:r>
    </w:p>
    <w:p w:rsidR="00BC5193" w:rsidRPr="00BC5193" w:rsidRDefault="00BC5193" w:rsidP="00BC5193">
      <w:pPr>
        <w:numPr>
          <w:ilvl w:val="2"/>
          <w:numId w:val="37"/>
        </w:numPr>
        <w:autoSpaceDE w:val="0"/>
        <w:autoSpaceDN w:val="0"/>
        <w:adjustRightInd w:val="0"/>
        <w:spacing w:line="240" w:lineRule="auto"/>
        <w:ind w:left="0" w:firstLine="709"/>
        <w:rPr>
          <w:snapToGrid/>
          <w:spacing w:val="-2"/>
          <w:sz w:val="24"/>
          <w:szCs w:val="24"/>
        </w:rPr>
      </w:pPr>
      <w:r w:rsidRPr="00BC5193">
        <w:rPr>
          <w:snapToGrid/>
          <w:spacing w:val="-2"/>
          <w:sz w:val="24"/>
          <w:szCs w:val="24"/>
        </w:rPr>
        <w:t>Согласование пересечения ЛЭП с инженерными коммуникациями и линейными объектами.</w:t>
      </w:r>
    </w:p>
    <w:p w:rsidR="00BC5193" w:rsidRPr="00BC5193" w:rsidRDefault="00BC5193" w:rsidP="00BC5193">
      <w:pPr>
        <w:numPr>
          <w:ilvl w:val="2"/>
          <w:numId w:val="37"/>
        </w:numPr>
        <w:autoSpaceDE w:val="0"/>
        <w:autoSpaceDN w:val="0"/>
        <w:adjustRightInd w:val="0"/>
        <w:spacing w:line="240" w:lineRule="auto"/>
        <w:ind w:left="0" w:firstLine="709"/>
        <w:rPr>
          <w:snapToGrid/>
          <w:spacing w:val="-2"/>
          <w:sz w:val="24"/>
          <w:szCs w:val="24"/>
        </w:rPr>
      </w:pPr>
      <w:r w:rsidRPr="00BC5193">
        <w:rPr>
          <w:snapToGrid/>
          <w:spacing w:val="-2"/>
          <w:sz w:val="24"/>
          <w:szCs w:val="24"/>
        </w:rPr>
        <w:t>Подготовка и получение необходимых документов для вырубки деревьев (работы по выполнению подеревной съемки и составлению отчета).</w:t>
      </w:r>
    </w:p>
    <w:p w:rsidR="00BC5193" w:rsidRPr="00BC5193" w:rsidRDefault="00BC5193" w:rsidP="00BC5193">
      <w:pPr>
        <w:numPr>
          <w:ilvl w:val="2"/>
          <w:numId w:val="37"/>
        </w:numPr>
        <w:autoSpaceDE w:val="0"/>
        <w:autoSpaceDN w:val="0"/>
        <w:adjustRightInd w:val="0"/>
        <w:spacing w:line="240" w:lineRule="auto"/>
        <w:ind w:left="0" w:firstLine="709"/>
        <w:rPr>
          <w:snapToGrid/>
          <w:spacing w:val="-2"/>
          <w:sz w:val="24"/>
          <w:szCs w:val="24"/>
        </w:rPr>
      </w:pPr>
      <w:r w:rsidRPr="00BC5193">
        <w:rPr>
          <w:snapToGrid/>
          <w:spacing w:val="-2"/>
          <w:sz w:val="24"/>
          <w:szCs w:val="24"/>
        </w:rPr>
        <w:t>Разработка проекта освоения лесов (при необходимости).</w:t>
      </w:r>
    </w:p>
    <w:p w:rsidR="00BC5193" w:rsidRPr="00BC5193" w:rsidRDefault="00BC5193" w:rsidP="00BC5193">
      <w:pPr>
        <w:numPr>
          <w:ilvl w:val="2"/>
          <w:numId w:val="37"/>
        </w:numPr>
        <w:autoSpaceDE w:val="0"/>
        <w:autoSpaceDN w:val="0"/>
        <w:adjustRightInd w:val="0"/>
        <w:spacing w:line="240" w:lineRule="auto"/>
        <w:ind w:left="0" w:firstLine="709"/>
        <w:rPr>
          <w:snapToGrid/>
          <w:spacing w:val="-2"/>
          <w:sz w:val="24"/>
          <w:szCs w:val="24"/>
        </w:rPr>
      </w:pPr>
      <w:r w:rsidRPr="00BC5193">
        <w:rPr>
          <w:snapToGrid/>
          <w:spacing w:val="-2"/>
          <w:sz w:val="24"/>
          <w:szCs w:val="24"/>
        </w:rPr>
        <w:t>Выполнение в проектной документации раздела по оценке воздействия на состояние водных биологических ресурсов и среду их обитания (расчет ущерба, наносимого ВБР и среде их обитания) (при необходимости).</w:t>
      </w:r>
    </w:p>
    <w:p w:rsidR="00BC5193" w:rsidRPr="00BC5193" w:rsidRDefault="00BC5193" w:rsidP="00BC5193">
      <w:pPr>
        <w:numPr>
          <w:ilvl w:val="2"/>
          <w:numId w:val="37"/>
        </w:numPr>
        <w:autoSpaceDE w:val="0"/>
        <w:autoSpaceDN w:val="0"/>
        <w:adjustRightInd w:val="0"/>
        <w:spacing w:line="240" w:lineRule="auto"/>
        <w:ind w:left="0" w:firstLine="709"/>
        <w:rPr>
          <w:snapToGrid/>
          <w:spacing w:val="-2"/>
          <w:sz w:val="24"/>
          <w:szCs w:val="24"/>
        </w:rPr>
      </w:pPr>
      <w:r w:rsidRPr="00BC5193">
        <w:rPr>
          <w:snapToGrid/>
          <w:spacing w:val="-2"/>
          <w:sz w:val="24"/>
          <w:szCs w:val="24"/>
        </w:rPr>
        <w:t>Отражение в проектной документации рыбохозяйственной характеристики водных объектов, расположенных в районе проведения работ (при необходимости).</w:t>
      </w:r>
    </w:p>
    <w:p w:rsidR="00BC5193" w:rsidRPr="00BC5193" w:rsidRDefault="00BC5193" w:rsidP="00BC5193">
      <w:pPr>
        <w:numPr>
          <w:ilvl w:val="2"/>
          <w:numId w:val="37"/>
        </w:numPr>
        <w:autoSpaceDE w:val="0"/>
        <w:autoSpaceDN w:val="0"/>
        <w:adjustRightInd w:val="0"/>
        <w:spacing w:line="240" w:lineRule="auto"/>
        <w:ind w:left="0" w:firstLine="709"/>
        <w:rPr>
          <w:snapToGrid/>
          <w:spacing w:val="-2"/>
          <w:sz w:val="24"/>
          <w:szCs w:val="24"/>
        </w:rPr>
      </w:pPr>
      <w:r w:rsidRPr="00BC5193">
        <w:rPr>
          <w:snapToGrid/>
          <w:spacing w:val="-2"/>
          <w:sz w:val="24"/>
          <w:szCs w:val="24"/>
        </w:rPr>
        <w:t>Выполнение выноса трассы в натуру на местности согласно СНиП 11-02-96 и СП 47.13330.2012.</w:t>
      </w:r>
    </w:p>
    <w:p w:rsidR="00BC5193" w:rsidRPr="00BC5193" w:rsidRDefault="00BC5193" w:rsidP="00BC5193">
      <w:pPr>
        <w:numPr>
          <w:ilvl w:val="2"/>
          <w:numId w:val="37"/>
        </w:numPr>
        <w:autoSpaceDE w:val="0"/>
        <w:autoSpaceDN w:val="0"/>
        <w:adjustRightInd w:val="0"/>
        <w:spacing w:line="240" w:lineRule="auto"/>
        <w:ind w:left="0" w:firstLine="709"/>
        <w:rPr>
          <w:snapToGrid/>
          <w:spacing w:val="-2"/>
          <w:sz w:val="24"/>
          <w:szCs w:val="24"/>
        </w:rPr>
      </w:pPr>
      <w:r w:rsidRPr="00BC5193">
        <w:rPr>
          <w:snapToGrid/>
          <w:spacing w:val="-2"/>
          <w:sz w:val="24"/>
          <w:szCs w:val="24"/>
        </w:rPr>
        <w:t>Согласование разработанных проектов с филиалом АО «ДРСК» «ЭС ЕАО» до начала производства работ и передача по акту приемки-передачи в филиал АО «ДРСК» «ЭС ЕАО» (в электронном виде и на бумажном носителе).</w:t>
      </w:r>
    </w:p>
    <w:p w:rsidR="00BC5193" w:rsidRPr="00BC5193" w:rsidRDefault="00BC5193" w:rsidP="00BC5193">
      <w:pPr>
        <w:autoSpaceDE w:val="0"/>
        <w:autoSpaceDN w:val="0"/>
        <w:adjustRightInd w:val="0"/>
        <w:spacing w:line="240" w:lineRule="auto"/>
        <w:ind w:firstLine="709"/>
        <w:rPr>
          <w:snapToGrid/>
          <w:spacing w:val="-2"/>
          <w:sz w:val="24"/>
          <w:szCs w:val="24"/>
        </w:rPr>
      </w:pPr>
      <w:r w:rsidRPr="00BC5193">
        <w:rPr>
          <w:snapToGrid/>
          <w:spacing w:val="-2"/>
          <w:sz w:val="24"/>
          <w:szCs w:val="24"/>
        </w:rPr>
        <w:t>Разработанная проектно-сметная документация является собственностью Заказчика, и передача её третьим лицам без его согласия запрещается.</w:t>
      </w:r>
    </w:p>
    <w:p w:rsidR="00BC5193" w:rsidRPr="00BC5193" w:rsidRDefault="00BC5193" w:rsidP="00BC5193">
      <w:pPr>
        <w:numPr>
          <w:ilvl w:val="1"/>
          <w:numId w:val="37"/>
        </w:numPr>
        <w:autoSpaceDE w:val="0"/>
        <w:autoSpaceDN w:val="0"/>
        <w:adjustRightInd w:val="0"/>
        <w:spacing w:line="240" w:lineRule="auto"/>
        <w:ind w:left="0" w:firstLine="709"/>
        <w:rPr>
          <w:snapToGrid/>
          <w:spacing w:val="-2"/>
          <w:sz w:val="24"/>
          <w:szCs w:val="24"/>
        </w:rPr>
      </w:pPr>
      <w:r w:rsidRPr="00BC5193">
        <w:rPr>
          <w:snapToGrid/>
          <w:spacing w:val="-2"/>
          <w:sz w:val="24"/>
          <w:szCs w:val="24"/>
        </w:rPr>
        <w:lastRenderedPageBreak/>
        <w:t>При выполнении проектно-изыскательских работ Подрядчик обязан:</w:t>
      </w:r>
    </w:p>
    <w:p w:rsidR="00BC5193" w:rsidRPr="00BC5193" w:rsidRDefault="00BC5193" w:rsidP="00BC5193">
      <w:pPr>
        <w:numPr>
          <w:ilvl w:val="0"/>
          <w:numId w:val="38"/>
        </w:numPr>
        <w:autoSpaceDE w:val="0"/>
        <w:autoSpaceDN w:val="0"/>
        <w:adjustRightInd w:val="0"/>
        <w:spacing w:line="240" w:lineRule="auto"/>
        <w:ind w:left="0" w:firstLine="709"/>
        <w:rPr>
          <w:snapToGrid/>
          <w:spacing w:val="-2"/>
          <w:sz w:val="24"/>
          <w:szCs w:val="24"/>
        </w:rPr>
      </w:pPr>
      <w:r w:rsidRPr="00BC5193">
        <w:rPr>
          <w:snapToGrid/>
          <w:spacing w:val="-2"/>
          <w:sz w:val="24"/>
          <w:szCs w:val="24"/>
        </w:rPr>
        <w:t>использовать полученные от Заказчика исходные данные, а также другую документацию и информацию только для достижения целей, предусмотренных рамочным договором, заключенным по итогам закупки, не разглашать и не передавать их третьим лицам без письменного согласия Заказчика.</w:t>
      </w:r>
    </w:p>
    <w:p w:rsidR="00BC5193" w:rsidRPr="00BC5193" w:rsidRDefault="00BC5193" w:rsidP="00BC5193">
      <w:pPr>
        <w:numPr>
          <w:ilvl w:val="0"/>
          <w:numId w:val="38"/>
        </w:numPr>
        <w:autoSpaceDE w:val="0"/>
        <w:autoSpaceDN w:val="0"/>
        <w:adjustRightInd w:val="0"/>
        <w:spacing w:line="240" w:lineRule="auto"/>
        <w:ind w:left="0" w:firstLine="709"/>
        <w:rPr>
          <w:snapToGrid/>
          <w:spacing w:val="-2"/>
          <w:sz w:val="24"/>
          <w:szCs w:val="24"/>
        </w:rPr>
      </w:pPr>
      <w:r w:rsidRPr="00BC5193">
        <w:rPr>
          <w:snapToGrid/>
          <w:spacing w:val="-2"/>
          <w:sz w:val="24"/>
          <w:szCs w:val="24"/>
        </w:rPr>
        <w:t>безвозмездно откорректировать документацию по замечаниям Заказчика в течение 3 (трех) рабочих дней.</w:t>
      </w:r>
    </w:p>
    <w:p w:rsidR="00BC5193" w:rsidRPr="00BC5193" w:rsidRDefault="00BC5193" w:rsidP="00BC5193">
      <w:pPr>
        <w:numPr>
          <w:ilvl w:val="0"/>
          <w:numId w:val="38"/>
        </w:numPr>
        <w:autoSpaceDE w:val="0"/>
        <w:autoSpaceDN w:val="0"/>
        <w:adjustRightInd w:val="0"/>
        <w:spacing w:line="240" w:lineRule="auto"/>
        <w:ind w:left="0" w:firstLine="709"/>
        <w:rPr>
          <w:snapToGrid/>
          <w:spacing w:val="-2"/>
          <w:sz w:val="24"/>
          <w:szCs w:val="24"/>
        </w:rPr>
      </w:pPr>
      <w:r w:rsidRPr="00BC5193">
        <w:rPr>
          <w:snapToGrid/>
          <w:spacing w:val="-2"/>
          <w:sz w:val="24"/>
          <w:szCs w:val="24"/>
        </w:rPr>
        <w:t>при обнаружении недостатков в документации и (или) выполнении изыскательских работ по требованию (замечаниям) Заказчика безвозмездно доработать техническую документацию и (или) провести дополнительные изыскательские работы в течение 5 (пяти) рабочих дней и возместить убытки, связанные с допущенными недостатками.</w:t>
      </w:r>
    </w:p>
    <w:p w:rsidR="00BC5193" w:rsidRPr="00BC5193" w:rsidRDefault="00BC5193" w:rsidP="00BC5193">
      <w:pPr>
        <w:numPr>
          <w:ilvl w:val="0"/>
          <w:numId w:val="38"/>
        </w:numPr>
        <w:autoSpaceDE w:val="0"/>
        <w:autoSpaceDN w:val="0"/>
        <w:adjustRightInd w:val="0"/>
        <w:spacing w:line="240" w:lineRule="auto"/>
        <w:ind w:left="0" w:firstLine="709"/>
        <w:rPr>
          <w:snapToGrid/>
          <w:spacing w:val="-2"/>
          <w:sz w:val="24"/>
          <w:szCs w:val="24"/>
        </w:rPr>
      </w:pPr>
      <w:r w:rsidRPr="00BC5193">
        <w:rPr>
          <w:snapToGrid/>
          <w:spacing w:val="-2"/>
          <w:sz w:val="24"/>
          <w:szCs w:val="24"/>
        </w:rPr>
        <w:t>письменно согласовывать с Заказчиком заключение Договоров с привлекаемыми организациями.</w:t>
      </w:r>
    </w:p>
    <w:p w:rsidR="00BC5193" w:rsidRPr="00BC5193" w:rsidRDefault="00BC5193" w:rsidP="00BC5193">
      <w:pPr>
        <w:numPr>
          <w:ilvl w:val="1"/>
          <w:numId w:val="37"/>
        </w:numPr>
        <w:autoSpaceDE w:val="0"/>
        <w:autoSpaceDN w:val="0"/>
        <w:adjustRightInd w:val="0"/>
        <w:spacing w:line="240" w:lineRule="auto"/>
        <w:ind w:left="0" w:firstLine="709"/>
        <w:rPr>
          <w:snapToGrid/>
          <w:spacing w:val="-2"/>
          <w:sz w:val="24"/>
          <w:szCs w:val="24"/>
        </w:rPr>
      </w:pPr>
      <w:r w:rsidRPr="00BC5193">
        <w:rPr>
          <w:snapToGrid/>
          <w:spacing w:val="-2"/>
          <w:sz w:val="24"/>
          <w:szCs w:val="24"/>
        </w:rPr>
        <w:t>Подрядчик в день завершения проектно-изыскательских работ, направляет в филиал АО «ДРСК» «ЭС ЕАО» Акт сдачи-приемки выполненных работ (исполнение мероприятий, предусмотренных п. 6.2. настоящего Технического задания, является обязательным на момент сдачи актов сдачи-приемки выполненных работ).</w:t>
      </w:r>
    </w:p>
    <w:p w:rsidR="00BC5193" w:rsidRPr="00BC5193" w:rsidRDefault="00BC5193" w:rsidP="00BC5193">
      <w:pPr>
        <w:autoSpaceDE w:val="0"/>
        <w:autoSpaceDN w:val="0"/>
        <w:adjustRightInd w:val="0"/>
        <w:spacing w:line="240" w:lineRule="auto"/>
        <w:ind w:firstLine="709"/>
        <w:rPr>
          <w:snapToGrid/>
          <w:spacing w:val="-2"/>
          <w:sz w:val="24"/>
          <w:szCs w:val="24"/>
        </w:rPr>
      </w:pPr>
    </w:p>
    <w:p w:rsidR="00BC5193" w:rsidRPr="00BC5193" w:rsidRDefault="00BC5193" w:rsidP="00BC5193">
      <w:pPr>
        <w:numPr>
          <w:ilvl w:val="0"/>
          <w:numId w:val="37"/>
        </w:numPr>
        <w:autoSpaceDE w:val="0"/>
        <w:autoSpaceDN w:val="0"/>
        <w:adjustRightInd w:val="0"/>
        <w:spacing w:line="240" w:lineRule="auto"/>
        <w:ind w:left="0" w:firstLine="709"/>
        <w:rPr>
          <w:b/>
          <w:snapToGrid/>
          <w:spacing w:val="-2"/>
          <w:sz w:val="24"/>
          <w:szCs w:val="24"/>
        </w:rPr>
      </w:pPr>
      <w:r w:rsidRPr="00BC5193">
        <w:rPr>
          <w:b/>
          <w:snapToGrid/>
          <w:spacing w:val="-2"/>
          <w:sz w:val="24"/>
          <w:szCs w:val="24"/>
        </w:rPr>
        <w:t>Требования к выполнению сметных расчетов.</w:t>
      </w:r>
    </w:p>
    <w:p w:rsidR="00BC5193" w:rsidRPr="00BC5193" w:rsidRDefault="00BC5193" w:rsidP="00BC5193">
      <w:pPr>
        <w:numPr>
          <w:ilvl w:val="1"/>
          <w:numId w:val="37"/>
        </w:numPr>
        <w:autoSpaceDE w:val="0"/>
        <w:autoSpaceDN w:val="0"/>
        <w:adjustRightInd w:val="0"/>
        <w:spacing w:line="240" w:lineRule="auto"/>
        <w:ind w:left="0" w:firstLine="709"/>
        <w:rPr>
          <w:snapToGrid/>
          <w:spacing w:val="-2"/>
          <w:sz w:val="24"/>
          <w:szCs w:val="24"/>
        </w:rPr>
      </w:pPr>
      <w:r w:rsidRPr="00BC5193">
        <w:rPr>
          <w:snapToGrid/>
          <w:spacing w:val="-2"/>
          <w:sz w:val="24"/>
          <w:szCs w:val="24"/>
        </w:rPr>
        <w:t>Стоимость работ по отдельным объектам, строительно-монтажных, кадастровых и проектно-изыскательских работ необходимо определять в отдельных локальных сметных расчётах.</w:t>
      </w:r>
    </w:p>
    <w:p w:rsidR="00BC5193" w:rsidRPr="00BC5193" w:rsidRDefault="00BC5193" w:rsidP="00BC5193">
      <w:pPr>
        <w:numPr>
          <w:ilvl w:val="1"/>
          <w:numId w:val="37"/>
        </w:numPr>
        <w:autoSpaceDE w:val="0"/>
        <w:autoSpaceDN w:val="0"/>
        <w:adjustRightInd w:val="0"/>
        <w:spacing w:line="240" w:lineRule="auto"/>
        <w:ind w:left="0" w:firstLine="709"/>
        <w:rPr>
          <w:snapToGrid/>
          <w:spacing w:val="-2"/>
          <w:sz w:val="24"/>
          <w:szCs w:val="24"/>
        </w:rPr>
      </w:pPr>
      <w:r w:rsidRPr="00BC5193">
        <w:rPr>
          <w:iCs/>
          <w:snapToGrid/>
          <w:spacing w:val="-2"/>
          <w:sz w:val="24"/>
          <w:szCs w:val="24"/>
        </w:rPr>
        <w:t xml:space="preserve">Сметную документацию составлять на основе действующих нормативов и единичных расценок, утвержденных и зарегистрированных в установленном порядке и, внесенных в Федеральный реестр сметных нормативов, утвержденных органом исполнительной власти, уполномоченным в области сметного нормирования </w:t>
      </w:r>
      <w:r w:rsidRPr="00BC5193">
        <w:rPr>
          <w:snapToGrid/>
          <w:spacing w:val="-2"/>
          <w:sz w:val="24"/>
          <w:szCs w:val="24"/>
        </w:rPr>
        <w:t>и на основании методических указаний по определению сметной стоимости строительства, решения по которым принято Советом директоров АО «ДРСК» (</w:t>
      </w:r>
      <w:r w:rsidRPr="00BC5193">
        <w:rPr>
          <w:i/>
          <w:snapToGrid/>
          <w:spacing w:val="-2"/>
          <w:sz w:val="24"/>
          <w:szCs w:val="24"/>
        </w:rPr>
        <w:t>Приложение № 6 к Техническому заданию</w:t>
      </w:r>
      <w:r w:rsidRPr="00BC5193">
        <w:rPr>
          <w:snapToGrid/>
          <w:spacing w:val="-2"/>
          <w:sz w:val="24"/>
          <w:szCs w:val="24"/>
        </w:rPr>
        <w:t>):</w:t>
      </w:r>
    </w:p>
    <w:p w:rsidR="00BC5193" w:rsidRPr="00BC5193" w:rsidRDefault="00BC5193" w:rsidP="00BC5193">
      <w:pPr>
        <w:numPr>
          <w:ilvl w:val="2"/>
          <w:numId w:val="37"/>
        </w:numPr>
        <w:autoSpaceDE w:val="0"/>
        <w:autoSpaceDN w:val="0"/>
        <w:adjustRightInd w:val="0"/>
        <w:spacing w:line="240" w:lineRule="auto"/>
        <w:ind w:left="0" w:firstLine="709"/>
        <w:rPr>
          <w:snapToGrid/>
          <w:spacing w:val="-2"/>
          <w:sz w:val="24"/>
          <w:szCs w:val="24"/>
        </w:rPr>
      </w:pPr>
      <w:r w:rsidRPr="00BC5193">
        <w:rPr>
          <w:snapToGrid/>
          <w:spacing w:val="-2"/>
          <w:sz w:val="24"/>
          <w:szCs w:val="24"/>
        </w:rPr>
        <w:t>«Порядок определения стоимости проектных работ», решение Совета директоров АО «ДРСК» о присоединении от 23.04.2014 (протокол № 6) и приказ АО «ДРСК» о принятии в работу от 30.04.2014 № 134;</w:t>
      </w:r>
    </w:p>
    <w:p w:rsidR="00BC5193" w:rsidRPr="00BC5193" w:rsidRDefault="00BC5193" w:rsidP="00BC5193">
      <w:pPr>
        <w:numPr>
          <w:ilvl w:val="2"/>
          <w:numId w:val="37"/>
        </w:numPr>
        <w:autoSpaceDE w:val="0"/>
        <w:autoSpaceDN w:val="0"/>
        <w:adjustRightInd w:val="0"/>
        <w:spacing w:line="240" w:lineRule="auto"/>
        <w:ind w:left="0" w:firstLine="709"/>
        <w:rPr>
          <w:snapToGrid/>
          <w:spacing w:val="-2"/>
          <w:sz w:val="24"/>
          <w:szCs w:val="24"/>
        </w:rPr>
      </w:pPr>
      <w:r w:rsidRPr="00BC5193">
        <w:rPr>
          <w:snapToGrid/>
          <w:spacing w:val="-2"/>
          <w:sz w:val="24"/>
          <w:szCs w:val="24"/>
        </w:rPr>
        <w:t>«Порядок определения стоимости инженерных изысканий», решение Совета директоров АО «ДРСК» о присоединении от 23.04.2014 (протокол № 6) и приказ АО «ДРСК» о принятии в работу от 30.04.2014 № 134;</w:t>
      </w:r>
    </w:p>
    <w:p w:rsidR="00BC5193" w:rsidRPr="00BC5193" w:rsidRDefault="00BC5193" w:rsidP="00BC5193">
      <w:pPr>
        <w:numPr>
          <w:ilvl w:val="2"/>
          <w:numId w:val="37"/>
        </w:numPr>
        <w:autoSpaceDE w:val="0"/>
        <w:autoSpaceDN w:val="0"/>
        <w:adjustRightInd w:val="0"/>
        <w:spacing w:line="240" w:lineRule="auto"/>
        <w:ind w:left="0" w:firstLine="709"/>
        <w:rPr>
          <w:snapToGrid/>
          <w:spacing w:val="-2"/>
          <w:sz w:val="24"/>
          <w:szCs w:val="24"/>
        </w:rPr>
      </w:pPr>
      <w:r w:rsidRPr="00BC5193">
        <w:rPr>
          <w:snapToGrid/>
          <w:spacing w:val="-2"/>
          <w:sz w:val="24"/>
          <w:szCs w:val="24"/>
        </w:rPr>
        <w:t>«Порядок определения стоимости работ по техническому перевооружению, реконструкции, ремонту и техническому обслуживанию объектов генерации, сетей, зданий и сооружений», решение Совета директоров АО «ДРСК» о присоединении от 07.05.2014 (протокол № 7) и приказ АО «ДРСК» о принятии в работу от 16.05.2014 № 148;</w:t>
      </w:r>
    </w:p>
    <w:p w:rsidR="00BC5193" w:rsidRPr="00BC5193" w:rsidRDefault="00BC5193" w:rsidP="00BC5193">
      <w:pPr>
        <w:numPr>
          <w:ilvl w:val="2"/>
          <w:numId w:val="37"/>
        </w:numPr>
        <w:autoSpaceDE w:val="0"/>
        <w:autoSpaceDN w:val="0"/>
        <w:adjustRightInd w:val="0"/>
        <w:spacing w:line="240" w:lineRule="auto"/>
        <w:ind w:left="0" w:firstLine="709"/>
        <w:rPr>
          <w:snapToGrid/>
          <w:spacing w:val="-2"/>
          <w:sz w:val="24"/>
          <w:szCs w:val="24"/>
        </w:rPr>
      </w:pPr>
      <w:r w:rsidRPr="00BC5193">
        <w:rPr>
          <w:snapToGrid/>
          <w:spacing w:val="-2"/>
          <w:sz w:val="24"/>
          <w:szCs w:val="24"/>
        </w:rPr>
        <w:t>«Порядок определения стоимости строительно-монтажных работ», решение Совета директоров АО «ДРСК» о присоединении от 08.07.2014 (протокол № 11) и приказ АО «ДРСК» о принятии в работу от 15.07.2014 № 213.</w:t>
      </w:r>
    </w:p>
    <w:p w:rsidR="00BC5193" w:rsidRPr="00BC5193" w:rsidRDefault="00BC5193" w:rsidP="00BC5193">
      <w:pPr>
        <w:numPr>
          <w:ilvl w:val="2"/>
          <w:numId w:val="37"/>
        </w:numPr>
        <w:autoSpaceDE w:val="0"/>
        <w:autoSpaceDN w:val="0"/>
        <w:adjustRightInd w:val="0"/>
        <w:spacing w:line="240" w:lineRule="auto"/>
        <w:ind w:left="0" w:firstLine="709"/>
        <w:rPr>
          <w:snapToGrid/>
          <w:spacing w:val="-2"/>
          <w:sz w:val="24"/>
          <w:szCs w:val="24"/>
        </w:rPr>
      </w:pPr>
      <w:r w:rsidRPr="00BC5193">
        <w:rPr>
          <w:snapToGrid/>
          <w:spacing w:val="-2"/>
          <w:sz w:val="24"/>
          <w:szCs w:val="24"/>
        </w:rPr>
        <w:t>Другая действующая на момент разработки проектной документации нормативно-техническая документация; действующие законодательные документы РФ и нормативные акты к ним.</w:t>
      </w:r>
    </w:p>
    <w:p w:rsidR="00BC5193" w:rsidRPr="00BC5193" w:rsidRDefault="00BC5193" w:rsidP="00BC5193">
      <w:pPr>
        <w:numPr>
          <w:ilvl w:val="1"/>
          <w:numId w:val="37"/>
        </w:numPr>
        <w:autoSpaceDE w:val="0"/>
        <w:autoSpaceDN w:val="0"/>
        <w:adjustRightInd w:val="0"/>
        <w:spacing w:line="240" w:lineRule="auto"/>
        <w:ind w:left="0" w:firstLine="709"/>
        <w:rPr>
          <w:snapToGrid/>
          <w:spacing w:val="-2"/>
          <w:sz w:val="24"/>
          <w:szCs w:val="24"/>
        </w:rPr>
      </w:pPr>
      <w:r w:rsidRPr="00BC5193">
        <w:rPr>
          <w:snapToGrid/>
          <w:spacing w:val="-2"/>
          <w:sz w:val="24"/>
          <w:szCs w:val="24"/>
        </w:rPr>
        <w:t xml:space="preserve">Сметную документацию выполнить в двух уровнях цен с применением базисно-индексного метода. </w:t>
      </w:r>
    </w:p>
    <w:p w:rsidR="00BC5193" w:rsidRPr="00BC5193" w:rsidRDefault="00BC5193" w:rsidP="00BC5193">
      <w:pPr>
        <w:numPr>
          <w:ilvl w:val="1"/>
          <w:numId w:val="37"/>
        </w:numPr>
        <w:autoSpaceDE w:val="0"/>
        <w:autoSpaceDN w:val="0"/>
        <w:adjustRightInd w:val="0"/>
        <w:spacing w:line="240" w:lineRule="auto"/>
        <w:ind w:left="0" w:firstLine="709"/>
        <w:rPr>
          <w:snapToGrid/>
          <w:spacing w:val="-2"/>
          <w:sz w:val="24"/>
          <w:szCs w:val="24"/>
        </w:rPr>
      </w:pPr>
      <w:r w:rsidRPr="00BC5193">
        <w:rPr>
          <w:snapToGrid/>
          <w:spacing w:val="-2"/>
          <w:sz w:val="24"/>
          <w:szCs w:val="24"/>
        </w:rPr>
        <w:t>Стоимость материально-технических ресурсов (далее – МТР) (не учтенных в расценках) определять по сборнику «сметных цен на материалы» утвержденного в установленном порядке и внесенного в Федеральный реестр сметных нормативов.</w:t>
      </w:r>
    </w:p>
    <w:p w:rsidR="00BC5193" w:rsidRPr="00BC5193" w:rsidRDefault="00BC5193" w:rsidP="00BC5193">
      <w:pPr>
        <w:numPr>
          <w:ilvl w:val="1"/>
          <w:numId w:val="37"/>
        </w:numPr>
        <w:autoSpaceDE w:val="0"/>
        <w:autoSpaceDN w:val="0"/>
        <w:adjustRightInd w:val="0"/>
        <w:spacing w:line="240" w:lineRule="auto"/>
        <w:ind w:left="0" w:firstLine="709"/>
        <w:rPr>
          <w:snapToGrid/>
          <w:spacing w:val="-2"/>
          <w:sz w:val="24"/>
          <w:szCs w:val="24"/>
        </w:rPr>
      </w:pPr>
      <w:r w:rsidRPr="00BC5193">
        <w:rPr>
          <w:snapToGrid/>
          <w:spacing w:val="-2"/>
          <w:sz w:val="24"/>
          <w:szCs w:val="24"/>
        </w:rPr>
        <w:t xml:space="preserve">При отсутствии необходимой номенклатуры МТР по сборнику, допускается определять стоимость МТР на основании прайс-листов в текущем уровне (в сметах в графе </w:t>
      </w:r>
      <w:r w:rsidRPr="00BC5193">
        <w:rPr>
          <w:snapToGrid/>
          <w:spacing w:val="-2"/>
          <w:sz w:val="24"/>
          <w:szCs w:val="24"/>
        </w:rPr>
        <w:lastRenderedPageBreak/>
        <w:t>«обоснование» указывать дату/период действия и изготовителя/поставщика), при этом цены не должны превышать средних цен по региону расположения Филиала АО «ДРСК».</w:t>
      </w:r>
    </w:p>
    <w:p w:rsidR="00BC5193" w:rsidRPr="00BC5193" w:rsidRDefault="00BC5193" w:rsidP="00BC5193">
      <w:pPr>
        <w:numPr>
          <w:ilvl w:val="1"/>
          <w:numId w:val="37"/>
        </w:numPr>
        <w:autoSpaceDE w:val="0"/>
        <w:autoSpaceDN w:val="0"/>
        <w:adjustRightInd w:val="0"/>
        <w:spacing w:line="240" w:lineRule="auto"/>
        <w:ind w:left="0" w:firstLine="709"/>
        <w:rPr>
          <w:snapToGrid/>
          <w:spacing w:val="-2"/>
          <w:sz w:val="24"/>
          <w:szCs w:val="24"/>
        </w:rPr>
      </w:pPr>
      <w:r w:rsidRPr="00BC5193">
        <w:rPr>
          <w:snapToGrid/>
          <w:spacing w:val="-2"/>
          <w:sz w:val="24"/>
          <w:szCs w:val="24"/>
        </w:rPr>
        <w:t>При использовании в сметах коэффициентов и лимитированных затрат, указывать обоснование</w:t>
      </w:r>
      <w:r w:rsidRPr="00BC5193">
        <w:rPr>
          <w:b/>
          <w:i/>
          <w:snapToGrid/>
          <w:spacing w:val="-2"/>
          <w:sz w:val="24"/>
          <w:szCs w:val="24"/>
        </w:rPr>
        <w:t xml:space="preserve"> </w:t>
      </w:r>
      <w:r w:rsidRPr="00BC5193">
        <w:rPr>
          <w:snapToGrid/>
          <w:spacing w:val="-2"/>
          <w:sz w:val="24"/>
          <w:szCs w:val="24"/>
        </w:rPr>
        <w:t>из технической части, вводных указаний сборников или других нормативных документов и приложений к ним.</w:t>
      </w:r>
    </w:p>
    <w:p w:rsidR="00BC5193" w:rsidRPr="00BC5193" w:rsidRDefault="00BC5193" w:rsidP="00BC5193">
      <w:pPr>
        <w:numPr>
          <w:ilvl w:val="1"/>
          <w:numId w:val="37"/>
        </w:numPr>
        <w:autoSpaceDE w:val="0"/>
        <w:autoSpaceDN w:val="0"/>
        <w:adjustRightInd w:val="0"/>
        <w:spacing w:line="240" w:lineRule="auto"/>
        <w:ind w:left="0" w:firstLine="709"/>
        <w:rPr>
          <w:snapToGrid/>
          <w:spacing w:val="-2"/>
          <w:sz w:val="24"/>
          <w:szCs w:val="24"/>
        </w:rPr>
      </w:pPr>
      <w:r w:rsidRPr="00BC5193">
        <w:rPr>
          <w:snapToGrid/>
          <w:spacing w:val="-2"/>
          <w:sz w:val="24"/>
          <w:szCs w:val="24"/>
        </w:rPr>
        <w:t>Поправочные коэффициенты из технической части к расценкам (например, на демонтаж или для учета особых условий выполнения работ) учитываются индивидуально для каждой позиции и в выходных формах при выгрузке в формат Excel указываются попозиционно.</w:t>
      </w:r>
    </w:p>
    <w:p w:rsidR="00BC5193" w:rsidRPr="00BC5193" w:rsidRDefault="00BC5193" w:rsidP="00BC5193">
      <w:pPr>
        <w:numPr>
          <w:ilvl w:val="1"/>
          <w:numId w:val="37"/>
        </w:numPr>
        <w:autoSpaceDE w:val="0"/>
        <w:autoSpaceDN w:val="0"/>
        <w:adjustRightInd w:val="0"/>
        <w:spacing w:line="240" w:lineRule="auto"/>
        <w:ind w:left="0" w:firstLine="709"/>
        <w:rPr>
          <w:snapToGrid/>
          <w:spacing w:val="-2"/>
          <w:sz w:val="24"/>
          <w:szCs w:val="24"/>
        </w:rPr>
      </w:pPr>
      <w:r w:rsidRPr="00BC5193">
        <w:rPr>
          <w:snapToGrid/>
          <w:spacing w:val="-2"/>
          <w:sz w:val="24"/>
          <w:szCs w:val="24"/>
        </w:rPr>
        <w:t>Резерв средств на непредвиденные работы и затраты не должен превышать, указанного в пункте 179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p>
    <w:p w:rsidR="00BC5193" w:rsidRPr="00BC5193" w:rsidRDefault="00BC5193" w:rsidP="00BC5193">
      <w:pPr>
        <w:numPr>
          <w:ilvl w:val="1"/>
          <w:numId w:val="37"/>
        </w:numPr>
        <w:autoSpaceDE w:val="0"/>
        <w:autoSpaceDN w:val="0"/>
        <w:adjustRightInd w:val="0"/>
        <w:spacing w:line="240" w:lineRule="auto"/>
        <w:ind w:left="0" w:firstLine="709"/>
        <w:rPr>
          <w:snapToGrid/>
          <w:spacing w:val="-2"/>
          <w:sz w:val="24"/>
          <w:szCs w:val="24"/>
        </w:rPr>
      </w:pPr>
      <w:r w:rsidRPr="00BC5193">
        <w:rPr>
          <w:snapToGrid/>
          <w:spacing w:val="-2"/>
          <w:sz w:val="24"/>
          <w:szCs w:val="24"/>
        </w:rPr>
        <w:t>В локальных сметах указывать величину накладных расходов и сметной прибыли по видам строительных, ремонтно-строительных, монтажных и пусконаладочных работ, на основании нормативных документов, внесенных в Федеральный реестр сметных нормативов.</w:t>
      </w:r>
    </w:p>
    <w:p w:rsidR="00BC5193" w:rsidRPr="00BC5193" w:rsidRDefault="00BC5193" w:rsidP="00BC5193">
      <w:pPr>
        <w:numPr>
          <w:ilvl w:val="1"/>
          <w:numId w:val="37"/>
        </w:numPr>
        <w:autoSpaceDE w:val="0"/>
        <w:autoSpaceDN w:val="0"/>
        <w:adjustRightInd w:val="0"/>
        <w:spacing w:line="240" w:lineRule="auto"/>
        <w:ind w:left="0" w:firstLine="709"/>
        <w:rPr>
          <w:snapToGrid/>
          <w:spacing w:val="-2"/>
          <w:sz w:val="24"/>
          <w:szCs w:val="24"/>
        </w:rPr>
      </w:pPr>
      <w:r w:rsidRPr="00BC5193">
        <w:rPr>
          <w:snapToGrid/>
          <w:spacing w:val="-2"/>
          <w:sz w:val="24"/>
          <w:szCs w:val="24"/>
        </w:rPr>
        <w:t xml:space="preserve">Прогнозная стоимость строительства формируется с учетом индексов-дефляторов Минэкономразвития РФ. </w:t>
      </w:r>
    </w:p>
    <w:p w:rsidR="00BC5193" w:rsidRPr="00BC5193" w:rsidRDefault="00BC5193" w:rsidP="00BC5193">
      <w:pPr>
        <w:numPr>
          <w:ilvl w:val="1"/>
          <w:numId w:val="37"/>
        </w:numPr>
        <w:autoSpaceDE w:val="0"/>
        <w:autoSpaceDN w:val="0"/>
        <w:adjustRightInd w:val="0"/>
        <w:spacing w:line="240" w:lineRule="auto"/>
        <w:ind w:left="0" w:firstLine="709"/>
        <w:rPr>
          <w:snapToGrid/>
          <w:spacing w:val="-2"/>
          <w:sz w:val="24"/>
          <w:szCs w:val="24"/>
        </w:rPr>
      </w:pPr>
      <w:r w:rsidRPr="00BC5193">
        <w:rPr>
          <w:snapToGrid/>
          <w:spacing w:val="-2"/>
          <w:sz w:val="24"/>
          <w:szCs w:val="24"/>
        </w:rPr>
        <w:t>При определении стоимости работ по двум и более локальным сметным расчетам (локальным сметам) необходимо предоставить сводный сметный расчет.</w:t>
      </w:r>
    </w:p>
    <w:p w:rsidR="00BC5193" w:rsidRPr="00BC5193" w:rsidRDefault="00BC5193" w:rsidP="00BC5193">
      <w:pPr>
        <w:numPr>
          <w:ilvl w:val="1"/>
          <w:numId w:val="37"/>
        </w:numPr>
        <w:autoSpaceDE w:val="0"/>
        <w:autoSpaceDN w:val="0"/>
        <w:adjustRightInd w:val="0"/>
        <w:spacing w:line="240" w:lineRule="auto"/>
        <w:ind w:left="0" w:firstLine="709"/>
        <w:rPr>
          <w:snapToGrid/>
          <w:spacing w:val="-2"/>
          <w:sz w:val="24"/>
          <w:szCs w:val="24"/>
        </w:rPr>
      </w:pPr>
      <w:r w:rsidRPr="00BC5193">
        <w:rPr>
          <w:snapToGrid/>
          <w:spacing w:val="-2"/>
          <w:sz w:val="24"/>
          <w:szCs w:val="24"/>
        </w:rPr>
        <w:t>Сметную документацию предоставлять в формате MS Excel, либо другом числовом формате, совместимом с MS Excel и в формате программного комплекса «Гранд СМЕТА» (далее – ПК «Гранд-Смета»), версия ПК «Гранд-Смета» должна быть не ниже 9.0, позволяющем вести накопительные ведомости по локальным сметам. Допускается наличие аналогичных программных продуктов, которые должны полностью поддерживать форматы указанного ПО заказчика с набором функций, не уступающих указанному ПО, и схожим с ним интерфейсом.</w:t>
      </w:r>
    </w:p>
    <w:p w:rsidR="00BC5193" w:rsidRPr="00BC5193" w:rsidRDefault="00BC5193" w:rsidP="00BC5193">
      <w:pPr>
        <w:autoSpaceDE w:val="0"/>
        <w:autoSpaceDN w:val="0"/>
        <w:adjustRightInd w:val="0"/>
        <w:spacing w:line="240" w:lineRule="auto"/>
        <w:ind w:firstLine="709"/>
        <w:rPr>
          <w:b/>
          <w:snapToGrid/>
          <w:spacing w:val="-2"/>
          <w:sz w:val="24"/>
          <w:szCs w:val="24"/>
        </w:rPr>
      </w:pPr>
    </w:p>
    <w:p w:rsidR="00BC5193" w:rsidRPr="00BC5193" w:rsidRDefault="00BC5193" w:rsidP="00BC5193">
      <w:pPr>
        <w:numPr>
          <w:ilvl w:val="0"/>
          <w:numId w:val="37"/>
        </w:numPr>
        <w:autoSpaceDE w:val="0"/>
        <w:autoSpaceDN w:val="0"/>
        <w:adjustRightInd w:val="0"/>
        <w:spacing w:line="240" w:lineRule="auto"/>
        <w:ind w:left="0" w:firstLine="709"/>
        <w:rPr>
          <w:snapToGrid/>
          <w:spacing w:val="-2"/>
          <w:sz w:val="24"/>
          <w:szCs w:val="24"/>
        </w:rPr>
      </w:pPr>
      <w:r w:rsidRPr="00BC5193">
        <w:rPr>
          <w:b/>
          <w:snapToGrid/>
          <w:spacing w:val="-2"/>
          <w:sz w:val="24"/>
          <w:szCs w:val="24"/>
        </w:rPr>
        <w:t>Требования к выполнению строительно-монтажных работ.</w:t>
      </w:r>
    </w:p>
    <w:p w:rsidR="00BC5193" w:rsidRPr="00BC5193" w:rsidRDefault="00BC5193" w:rsidP="00BC5193">
      <w:pPr>
        <w:numPr>
          <w:ilvl w:val="1"/>
          <w:numId w:val="37"/>
        </w:numPr>
        <w:autoSpaceDE w:val="0"/>
        <w:autoSpaceDN w:val="0"/>
        <w:adjustRightInd w:val="0"/>
        <w:spacing w:line="240" w:lineRule="auto"/>
        <w:ind w:left="0" w:firstLine="709"/>
        <w:rPr>
          <w:snapToGrid/>
          <w:spacing w:val="-2"/>
          <w:sz w:val="24"/>
          <w:szCs w:val="24"/>
        </w:rPr>
      </w:pPr>
      <w:r w:rsidRPr="00BC5193">
        <w:rPr>
          <w:snapToGrid/>
          <w:spacing w:val="-2"/>
          <w:sz w:val="24"/>
          <w:szCs w:val="24"/>
        </w:rPr>
        <w:t>Перед началом производства строительно-монтажных работ необходимо выполнение организационно - технических мероприятий, обеспечивающих безопасное производство работ:</w:t>
      </w:r>
    </w:p>
    <w:p w:rsidR="00BC5193" w:rsidRPr="00BC5193" w:rsidRDefault="00BC5193" w:rsidP="00BC5193">
      <w:pPr>
        <w:numPr>
          <w:ilvl w:val="0"/>
          <w:numId w:val="39"/>
        </w:numPr>
        <w:autoSpaceDE w:val="0"/>
        <w:autoSpaceDN w:val="0"/>
        <w:adjustRightInd w:val="0"/>
        <w:spacing w:line="240" w:lineRule="auto"/>
        <w:ind w:left="0" w:firstLine="709"/>
        <w:rPr>
          <w:snapToGrid/>
          <w:spacing w:val="-2"/>
          <w:sz w:val="24"/>
          <w:szCs w:val="24"/>
        </w:rPr>
      </w:pPr>
      <w:r w:rsidRPr="00BC5193">
        <w:rPr>
          <w:snapToGrid/>
          <w:spacing w:val="-2"/>
          <w:sz w:val="24"/>
          <w:szCs w:val="24"/>
        </w:rPr>
        <w:t>назначение приказом подрядчика ответственного лица на объекте реконструкции за соблюдением требований техники безопасности, пожарной безопасности и охраны окружающей среды;</w:t>
      </w:r>
    </w:p>
    <w:p w:rsidR="00BC5193" w:rsidRPr="00BC5193" w:rsidRDefault="00BC5193" w:rsidP="00BC5193">
      <w:pPr>
        <w:numPr>
          <w:ilvl w:val="0"/>
          <w:numId w:val="39"/>
        </w:numPr>
        <w:autoSpaceDE w:val="0"/>
        <w:autoSpaceDN w:val="0"/>
        <w:adjustRightInd w:val="0"/>
        <w:spacing w:line="240" w:lineRule="auto"/>
        <w:ind w:left="0" w:firstLine="709"/>
        <w:rPr>
          <w:snapToGrid/>
          <w:spacing w:val="-2"/>
          <w:sz w:val="24"/>
          <w:szCs w:val="24"/>
        </w:rPr>
      </w:pPr>
      <w:r w:rsidRPr="00BC5193">
        <w:rPr>
          <w:snapToGrid/>
          <w:spacing w:val="-2"/>
          <w:sz w:val="24"/>
          <w:szCs w:val="24"/>
        </w:rPr>
        <w:t xml:space="preserve">оформление допуска для производства работ в зоне, действующей ЛЭП. </w:t>
      </w:r>
    </w:p>
    <w:p w:rsidR="00BC5193" w:rsidRPr="00BC5193" w:rsidRDefault="00BC5193" w:rsidP="00BC5193">
      <w:pPr>
        <w:numPr>
          <w:ilvl w:val="1"/>
          <w:numId w:val="37"/>
        </w:numPr>
        <w:autoSpaceDE w:val="0"/>
        <w:autoSpaceDN w:val="0"/>
        <w:adjustRightInd w:val="0"/>
        <w:spacing w:line="240" w:lineRule="auto"/>
        <w:ind w:left="0" w:firstLine="709"/>
        <w:rPr>
          <w:snapToGrid/>
          <w:spacing w:val="-2"/>
          <w:sz w:val="24"/>
          <w:szCs w:val="24"/>
        </w:rPr>
      </w:pPr>
      <w:r w:rsidRPr="00BC5193">
        <w:rPr>
          <w:snapToGrid/>
          <w:spacing w:val="-2"/>
          <w:sz w:val="24"/>
          <w:szCs w:val="24"/>
        </w:rPr>
        <w:t>Работы выполнить в соответствии с разработанной и утвержденной рабочей документацией, требованиями государственных надзорных органов, технической и эксплуатационной документации заводов-изготовителей поставляемой продукции, строительными нормами и правилами, а также другими действующими правилами и инструкциями:</w:t>
      </w:r>
    </w:p>
    <w:p w:rsidR="00BC5193" w:rsidRPr="00BC5193" w:rsidRDefault="00BC5193" w:rsidP="00BC5193">
      <w:pPr>
        <w:numPr>
          <w:ilvl w:val="0"/>
          <w:numId w:val="40"/>
        </w:numPr>
        <w:autoSpaceDE w:val="0"/>
        <w:autoSpaceDN w:val="0"/>
        <w:adjustRightInd w:val="0"/>
        <w:spacing w:line="240" w:lineRule="auto"/>
        <w:ind w:left="0" w:firstLine="709"/>
        <w:rPr>
          <w:snapToGrid/>
          <w:spacing w:val="-2"/>
          <w:sz w:val="24"/>
          <w:szCs w:val="24"/>
        </w:rPr>
      </w:pPr>
      <w:r w:rsidRPr="00BC5193">
        <w:rPr>
          <w:snapToGrid/>
          <w:spacing w:val="-2"/>
          <w:sz w:val="24"/>
          <w:szCs w:val="24"/>
        </w:rPr>
        <w:t>ПУЭ (действующее издание);</w:t>
      </w:r>
    </w:p>
    <w:p w:rsidR="00BC5193" w:rsidRPr="00BC5193" w:rsidRDefault="00BC5193" w:rsidP="00BC5193">
      <w:pPr>
        <w:numPr>
          <w:ilvl w:val="0"/>
          <w:numId w:val="40"/>
        </w:numPr>
        <w:autoSpaceDE w:val="0"/>
        <w:autoSpaceDN w:val="0"/>
        <w:adjustRightInd w:val="0"/>
        <w:spacing w:line="240" w:lineRule="auto"/>
        <w:ind w:left="0" w:firstLine="709"/>
        <w:rPr>
          <w:snapToGrid/>
          <w:spacing w:val="-2"/>
          <w:sz w:val="24"/>
          <w:szCs w:val="24"/>
        </w:rPr>
      </w:pPr>
      <w:r w:rsidRPr="00BC5193">
        <w:rPr>
          <w:snapToGrid/>
          <w:spacing w:val="-2"/>
          <w:sz w:val="24"/>
          <w:szCs w:val="24"/>
        </w:rPr>
        <w:t>ПТЭ (действующее издание);</w:t>
      </w:r>
    </w:p>
    <w:p w:rsidR="00BC5193" w:rsidRPr="00BC5193" w:rsidRDefault="00BC5193" w:rsidP="00BC5193">
      <w:pPr>
        <w:numPr>
          <w:ilvl w:val="0"/>
          <w:numId w:val="40"/>
        </w:numPr>
        <w:autoSpaceDE w:val="0"/>
        <w:autoSpaceDN w:val="0"/>
        <w:adjustRightInd w:val="0"/>
        <w:spacing w:line="240" w:lineRule="auto"/>
        <w:ind w:left="0" w:firstLine="709"/>
        <w:rPr>
          <w:snapToGrid/>
          <w:spacing w:val="-2"/>
          <w:sz w:val="24"/>
          <w:szCs w:val="24"/>
        </w:rPr>
      </w:pPr>
      <w:r w:rsidRPr="00BC5193">
        <w:rPr>
          <w:snapToGrid/>
          <w:spacing w:val="-2"/>
          <w:sz w:val="24"/>
          <w:szCs w:val="24"/>
        </w:rPr>
        <w:t>Методика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p>
    <w:p w:rsidR="00BC5193" w:rsidRPr="00BC5193" w:rsidRDefault="00BC5193" w:rsidP="00BC5193">
      <w:pPr>
        <w:numPr>
          <w:ilvl w:val="0"/>
          <w:numId w:val="40"/>
        </w:numPr>
        <w:autoSpaceDE w:val="0"/>
        <w:autoSpaceDN w:val="0"/>
        <w:adjustRightInd w:val="0"/>
        <w:spacing w:line="240" w:lineRule="auto"/>
        <w:ind w:left="0" w:firstLine="709"/>
        <w:rPr>
          <w:snapToGrid/>
          <w:spacing w:val="-2"/>
          <w:sz w:val="24"/>
          <w:szCs w:val="24"/>
        </w:rPr>
      </w:pPr>
      <w:r w:rsidRPr="00BC5193">
        <w:rPr>
          <w:snapToGrid/>
          <w:spacing w:val="-2"/>
          <w:sz w:val="24"/>
          <w:szCs w:val="24"/>
        </w:rPr>
        <w:t>СП 48.13330.2011 «Организация строительства»;</w:t>
      </w:r>
    </w:p>
    <w:p w:rsidR="00BC5193" w:rsidRPr="00BC5193" w:rsidRDefault="00BC5193" w:rsidP="00BC5193">
      <w:pPr>
        <w:numPr>
          <w:ilvl w:val="0"/>
          <w:numId w:val="40"/>
        </w:numPr>
        <w:autoSpaceDE w:val="0"/>
        <w:autoSpaceDN w:val="0"/>
        <w:adjustRightInd w:val="0"/>
        <w:spacing w:line="240" w:lineRule="auto"/>
        <w:ind w:left="0" w:firstLine="709"/>
        <w:rPr>
          <w:snapToGrid/>
          <w:spacing w:val="-2"/>
          <w:sz w:val="24"/>
          <w:szCs w:val="24"/>
        </w:rPr>
      </w:pPr>
      <w:r w:rsidRPr="00BC5193">
        <w:rPr>
          <w:snapToGrid/>
          <w:spacing w:val="-2"/>
          <w:sz w:val="24"/>
          <w:szCs w:val="24"/>
        </w:rPr>
        <w:t xml:space="preserve"> СНиП 3.01.04-87 «Приемка законченных строительством объектов. Основные положения»;</w:t>
      </w:r>
    </w:p>
    <w:p w:rsidR="00BC5193" w:rsidRPr="00BC5193" w:rsidRDefault="00BC5193" w:rsidP="00BC5193">
      <w:pPr>
        <w:numPr>
          <w:ilvl w:val="0"/>
          <w:numId w:val="40"/>
        </w:numPr>
        <w:autoSpaceDE w:val="0"/>
        <w:autoSpaceDN w:val="0"/>
        <w:adjustRightInd w:val="0"/>
        <w:spacing w:line="240" w:lineRule="auto"/>
        <w:ind w:left="0" w:firstLine="709"/>
        <w:rPr>
          <w:snapToGrid/>
          <w:spacing w:val="-2"/>
          <w:sz w:val="24"/>
          <w:szCs w:val="24"/>
        </w:rPr>
      </w:pPr>
      <w:r w:rsidRPr="00BC5193">
        <w:rPr>
          <w:snapToGrid/>
          <w:spacing w:val="-2"/>
          <w:sz w:val="24"/>
          <w:szCs w:val="24"/>
        </w:rPr>
        <w:t>СП 76.13330.2016 «Электротехнические устройства»;</w:t>
      </w:r>
    </w:p>
    <w:p w:rsidR="00BC5193" w:rsidRPr="00BC5193" w:rsidRDefault="00BC5193" w:rsidP="00BC5193">
      <w:pPr>
        <w:numPr>
          <w:ilvl w:val="0"/>
          <w:numId w:val="40"/>
        </w:numPr>
        <w:autoSpaceDE w:val="0"/>
        <w:autoSpaceDN w:val="0"/>
        <w:adjustRightInd w:val="0"/>
        <w:spacing w:line="240" w:lineRule="auto"/>
        <w:ind w:left="0" w:firstLine="709"/>
        <w:rPr>
          <w:snapToGrid/>
          <w:spacing w:val="-2"/>
          <w:sz w:val="24"/>
          <w:szCs w:val="24"/>
        </w:rPr>
      </w:pPr>
      <w:r w:rsidRPr="00BC5193">
        <w:rPr>
          <w:snapToGrid/>
          <w:spacing w:val="-2"/>
          <w:sz w:val="24"/>
          <w:szCs w:val="24"/>
        </w:rPr>
        <w:t>СП 126.13330.2017 «Геодезические работы в строительстве»;</w:t>
      </w:r>
    </w:p>
    <w:p w:rsidR="00BC5193" w:rsidRPr="00BC5193" w:rsidRDefault="00BC5193" w:rsidP="00BC5193">
      <w:pPr>
        <w:numPr>
          <w:ilvl w:val="0"/>
          <w:numId w:val="40"/>
        </w:numPr>
        <w:autoSpaceDE w:val="0"/>
        <w:autoSpaceDN w:val="0"/>
        <w:adjustRightInd w:val="0"/>
        <w:spacing w:line="240" w:lineRule="auto"/>
        <w:ind w:left="0" w:firstLine="709"/>
        <w:rPr>
          <w:snapToGrid/>
          <w:spacing w:val="-2"/>
          <w:sz w:val="24"/>
          <w:szCs w:val="24"/>
        </w:rPr>
      </w:pPr>
      <w:r w:rsidRPr="00BC5193">
        <w:rPr>
          <w:snapToGrid/>
          <w:spacing w:val="-2"/>
          <w:sz w:val="24"/>
          <w:szCs w:val="24"/>
        </w:rPr>
        <w:lastRenderedPageBreak/>
        <w:t>РД–11-02-2006 «Требования к исполнительной документации»;</w:t>
      </w:r>
    </w:p>
    <w:p w:rsidR="00BC5193" w:rsidRPr="00BC5193" w:rsidRDefault="00BC5193" w:rsidP="00BC5193">
      <w:pPr>
        <w:numPr>
          <w:ilvl w:val="0"/>
          <w:numId w:val="40"/>
        </w:numPr>
        <w:autoSpaceDE w:val="0"/>
        <w:autoSpaceDN w:val="0"/>
        <w:adjustRightInd w:val="0"/>
        <w:spacing w:line="240" w:lineRule="auto"/>
        <w:ind w:left="0" w:firstLine="709"/>
        <w:rPr>
          <w:snapToGrid/>
          <w:spacing w:val="-2"/>
          <w:sz w:val="24"/>
          <w:szCs w:val="24"/>
        </w:rPr>
      </w:pPr>
      <w:r w:rsidRPr="00BC5193">
        <w:rPr>
          <w:snapToGrid/>
          <w:spacing w:val="-2"/>
          <w:sz w:val="24"/>
          <w:szCs w:val="24"/>
        </w:rPr>
        <w:t>РД–11-05-2007 «Порядок ведения общего журнала работ»;</w:t>
      </w:r>
    </w:p>
    <w:p w:rsidR="00BC5193" w:rsidRPr="00BC5193" w:rsidRDefault="00BC5193" w:rsidP="00BC5193">
      <w:pPr>
        <w:numPr>
          <w:ilvl w:val="0"/>
          <w:numId w:val="40"/>
        </w:numPr>
        <w:autoSpaceDE w:val="0"/>
        <w:autoSpaceDN w:val="0"/>
        <w:adjustRightInd w:val="0"/>
        <w:spacing w:line="240" w:lineRule="auto"/>
        <w:ind w:left="0" w:firstLine="709"/>
        <w:rPr>
          <w:snapToGrid/>
          <w:spacing w:val="-2"/>
          <w:sz w:val="24"/>
          <w:szCs w:val="24"/>
        </w:rPr>
      </w:pPr>
      <w:r w:rsidRPr="00BC5193">
        <w:rPr>
          <w:snapToGrid/>
          <w:spacing w:val="-2"/>
          <w:sz w:val="24"/>
          <w:szCs w:val="24"/>
        </w:rPr>
        <w:t>И 1.13-07 «Инструкция по оформлению приемо-сдаточной документации по электромонтажным работам»;</w:t>
      </w:r>
    </w:p>
    <w:p w:rsidR="00BC5193" w:rsidRPr="00BC5193" w:rsidRDefault="00BC5193" w:rsidP="00BC5193">
      <w:pPr>
        <w:numPr>
          <w:ilvl w:val="0"/>
          <w:numId w:val="40"/>
        </w:numPr>
        <w:autoSpaceDE w:val="0"/>
        <w:autoSpaceDN w:val="0"/>
        <w:adjustRightInd w:val="0"/>
        <w:spacing w:line="240" w:lineRule="auto"/>
        <w:ind w:left="0" w:firstLine="709"/>
        <w:rPr>
          <w:snapToGrid/>
          <w:spacing w:val="-2"/>
          <w:sz w:val="24"/>
          <w:szCs w:val="24"/>
        </w:rPr>
      </w:pPr>
      <w:r w:rsidRPr="00BC5193">
        <w:rPr>
          <w:snapToGrid/>
          <w:spacing w:val="-2"/>
          <w:sz w:val="24"/>
          <w:szCs w:val="24"/>
        </w:rPr>
        <w:t>Правила по охране труда при эксплуатации электроустановок, введенных приказом № 903н министерства труда и социальной защиты РФ от 15.12.2020г.;</w:t>
      </w:r>
    </w:p>
    <w:p w:rsidR="00BC5193" w:rsidRPr="00BC5193" w:rsidRDefault="00BC5193" w:rsidP="00BC5193">
      <w:pPr>
        <w:numPr>
          <w:ilvl w:val="0"/>
          <w:numId w:val="40"/>
        </w:numPr>
        <w:autoSpaceDE w:val="0"/>
        <w:autoSpaceDN w:val="0"/>
        <w:adjustRightInd w:val="0"/>
        <w:spacing w:line="240" w:lineRule="auto"/>
        <w:ind w:left="0" w:firstLine="709"/>
        <w:rPr>
          <w:snapToGrid/>
          <w:spacing w:val="-2"/>
          <w:sz w:val="24"/>
          <w:szCs w:val="24"/>
        </w:rPr>
      </w:pPr>
      <w:r w:rsidRPr="00BC5193">
        <w:rPr>
          <w:snapToGrid/>
          <w:spacing w:val="-2"/>
          <w:sz w:val="24"/>
          <w:szCs w:val="24"/>
        </w:rPr>
        <w:t>Иные действующие законодательные и нормативно-технические документы в области строительства, регулирующие вопросы обеспечения безопасности и качества строительства, обязательные к применению на территории Российской Федерации и ЕАО.</w:t>
      </w:r>
    </w:p>
    <w:p w:rsidR="00BC5193" w:rsidRPr="00BC5193" w:rsidRDefault="00BC5193" w:rsidP="00BC5193">
      <w:pPr>
        <w:numPr>
          <w:ilvl w:val="1"/>
          <w:numId w:val="37"/>
        </w:numPr>
        <w:autoSpaceDE w:val="0"/>
        <w:autoSpaceDN w:val="0"/>
        <w:adjustRightInd w:val="0"/>
        <w:spacing w:line="240" w:lineRule="auto"/>
        <w:ind w:left="0" w:firstLine="709"/>
        <w:rPr>
          <w:b/>
          <w:snapToGrid/>
          <w:spacing w:val="-2"/>
          <w:sz w:val="24"/>
          <w:szCs w:val="24"/>
        </w:rPr>
      </w:pPr>
      <w:r w:rsidRPr="00BC5193">
        <w:rPr>
          <w:snapToGrid/>
          <w:spacing w:val="-2"/>
          <w:sz w:val="24"/>
          <w:szCs w:val="24"/>
        </w:rPr>
        <w:t xml:space="preserve">Подрядчик ведет исполнительную документацию, где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 которая предоставляется Заказчику </w:t>
      </w:r>
      <w:r w:rsidRPr="00BC5193">
        <w:rPr>
          <w:b/>
          <w:snapToGrid/>
          <w:spacing w:val="-2"/>
          <w:sz w:val="24"/>
          <w:szCs w:val="24"/>
        </w:rPr>
        <w:t>в следующем объеме:</w:t>
      </w:r>
    </w:p>
    <w:p w:rsidR="00BC5193" w:rsidRPr="00BC5193" w:rsidRDefault="00BC5193" w:rsidP="00BC5193">
      <w:pPr>
        <w:numPr>
          <w:ilvl w:val="2"/>
          <w:numId w:val="37"/>
        </w:numPr>
        <w:autoSpaceDE w:val="0"/>
        <w:autoSpaceDN w:val="0"/>
        <w:adjustRightInd w:val="0"/>
        <w:spacing w:line="240" w:lineRule="auto"/>
        <w:ind w:left="0" w:firstLine="709"/>
        <w:rPr>
          <w:b/>
          <w:snapToGrid/>
          <w:spacing w:val="-2"/>
          <w:sz w:val="24"/>
          <w:szCs w:val="24"/>
        </w:rPr>
      </w:pPr>
      <w:r w:rsidRPr="00BC5193">
        <w:rPr>
          <w:b/>
          <w:snapToGrid/>
          <w:spacing w:val="-2"/>
          <w:sz w:val="24"/>
          <w:szCs w:val="24"/>
        </w:rPr>
        <w:t>Монтаж ЛЭП 0,4 – 6(10) кВ:</w:t>
      </w:r>
    </w:p>
    <w:p w:rsidR="00BC5193" w:rsidRPr="00BC5193" w:rsidRDefault="00BC5193" w:rsidP="00BC5193">
      <w:pPr>
        <w:numPr>
          <w:ilvl w:val="0"/>
          <w:numId w:val="41"/>
        </w:numPr>
        <w:autoSpaceDE w:val="0"/>
        <w:autoSpaceDN w:val="0"/>
        <w:adjustRightInd w:val="0"/>
        <w:spacing w:line="240" w:lineRule="auto"/>
        <w:ind w:left="0" w:firstLine="709"/>
        <w:rPr>
          <w:snapToGrid/>
          <w:spacing w:val="-2"/>
          <w:sz w:val="24"/>
          <w:szCs w:val="24"/>
        </w:rPr>
      </w:pPr>
      <w:r w:rsidRPr="00BC5193">
        <w:rPr>
          <w:snapToGrid/>
          <w:spacing w:val="-2"/>
          <w:sz w:val="24"/>
          <w:szCs w:val="24"/>
        </w:rPr>
        <w:t>Акт приемки законченного строительства;</w:t>
      </w:r>
    </w:p>
    <w:p w:rsidR="00BC5193" w:rsidRPr="00BC5193" w:rsidRDefault="00BC5193" w:rsidP="00BC5193">
      <w:pPr>
        <w:numPr>
          <w:ilvl w:val="0"/>
          <w:numId w:val="41"/>
        </w:numPr>
        <w:autoSpaceDE w:val="0"/>
        <w:autoSpaceDN w:val="0"/>
        <w:adjustRightInd w:val="0"/>
        <w:spacing w:line="240" w:lineRule="auto"/>
        <w:ind w:left="0" w:firstLine="709"/>
        <w:rPr>
          <w:snapToGrid/>
          <w:spacing w:val="-2"/>
          <w:sz w:val="24"/>
          <w:szCs w:val="24"/>
        </w:rPr>
      </w:pPr>
      <w:r w:rsidRPr="00BC5193">
        <w:rPr>
          <w:snapToGrid/>
          <w:spacing w:val="-2"/>
          <w:sz w:val="24"/>
          <w:szCs w:val="24"/>
        </w:rPr>
        <w:t>Акт технической готовности электромонтажных работ;</w:t>
      </w:r>
      <w:r w:rsidRPr="00BC5193">
        <w:rPr>
          <w:snapToGrid/>
          <w:spacing w:val="-2"/>
          <w:sz w:val="24"/>
          <w:szCs w:val="24"/>
        </w:rPr>
        <w:tab/>
      </w:r>
      <w:r w:rsidRPr="00BC5193">
        <w:rPr>
          <w:snapToGrid/>
          <w:spacing w:val="-2"/>
          <w:sz w:val="24"/>
          <w:szCs w:val="24"/>
        </w:rPr>
        <w:tab/>
      </w:r>
    </w:p>
    <w:p w:rsidR="00BC5193" w:rsidRPr="00BC5193" w:rsidRDefault="00BC5193" w:rsidP="00BC5193">
      <w:pPr>
        <w:numPr>
          <w:ilvl w:val="0"/>
          <w:numId w:val="41"/>
        </w:numPr>
        <w:autoSpaceDE w:val="0"/>
        <w:autoSpaceDN w:val="0"/>
        <w:adjustRightInd w:val="0"/>
        <w:spacing w:line="240" w:lineRule="auto"/>
        <w:ind w:left="0" w:firstLine="709"/>
        <w:rPr>
          <w:snapToGrid/>
          <w:spacing w:val="-2"/>
          <w:sz w:val="24"/>
          <w:szCs w:val="24"/>
        </w:rPr>
      </w:pPr>
      <w:r w:rsidRPr="00BC5193">
        <w:rPr>
          <w:snapToGrid/>
          <w:spacing w:val="-2"/>
          <w:sz w:val="24"/>
          <w:szCs w:val="24"/>
        </w:rPr>
        <w:t>Акт освидетельствования скрытых работ по монтажу заземляющего устройства с исполнительной схемой;</w:t>
      </w:r>
    </w:p>
    <w:p w:rsidR="00BC5193" w:rsidRPr="00BC5193" w:rsidRDefault="00BC5193" w:rsidP="00BC5193">
      <w:pPr>
        <w:numPr>
          <w:ilvl w:val="0"/>
          <w:numId w:val="41"/>
        </w:numPr>
        <w:autoSpaceDE w:val="0"/>
        <w:autoSpaceDN w:val="0"/>
        <w:adjustRightInd w:val="0"/>
        <w:spacing w:line="240" w:lineRule="auto"/>
        <w:ind w:left="0" w:firstLine="709"/>
        <w:rPr>
          <w:snapToGrid/>
          <w:spacing w:val="-2"/>
          <w:sz w:val="24"/>
          <w:szCs w:val="24"/>
        </w:rPr>
      </w:pPr>
      <w:r w:rsidRPr="00BC5193">
        <w:rPr>
          <w:snapToGrid/>
          <w:spacing w:val="-2"/>
          <w:sz w:val="24"/>
          <w:szCs w:val="24"/>
        </w:rPr>
        <w:t>Паспорт воздушной линии (лист с изменениями) – готовится и хранится в РЭС;</w:t>
      </w:r>
    </w:p>
    <w:p w:rsidR="00BC5193" w:rsidRPr="00BC5193" w:rsidRDefault="00BC5193" w:rsidP="00BC5193">
      <w:pPr>
        <w:numPr>
          <w:ilvl w:val="0"/>
          <w:numId w:val="41"/>
        </w:numPr>
        <w:autoSpaceDE w:val="0"/>
        <w:autoSpaceDN w:val="0"/>
        <w:adjustRightInd w:val="0"/>
        <w:spacing w:line="240" w:lineRule="auto"/>
        <w:ind w:left="0" w:firstLine="709"/>
        <w:rPr>
          <w:snapToGrid/>
          <w:spacing w:val="-2"/>
          <w:sz w:val="24"/>
          <w:szCs w:val="24"/>
        </w:rPr>
      </w:pPr>
      <w:r w:rsidRPr="00BC5193">
        <w:rPr>
          <w:snapToGrid/>
          <w:spacing w:val="-2"/>
          <w:sz w:val="24"/>
          <w:szCs w:val="24"/>
        </w:rPr>
        <w:t>Ведомость монтажа воздушной линии;</w:t>
      </w:r>
      <w:r w:rsidRPr="00BC5193">
        <w:rPr>
          <w:snapToGrid/>
          <w:spacing w:val="-2"/>
          <w:sz w:val="24"/>
          <w:szCs w:val="24"/>
        </w:rPr>
        <w:tab/>
      </w:r>
    </w:p>
    <w:p w:rsidR="00BC5193" w:rsidRPr="00BC5193" w:rsidRDefault="00BC5193" w:rsidP="00BC5193">
      <w:pPr>
        <w:numPr>
          <w:ilvl w:val="0"/>
          <w:numId w:val="41"/>
        </w:numPr>
        <w:autoSpaceDE w:val="0"/>
        <w:autoSpaceDN w:val="0"/>
        <w:adjustRightInd w:val="0"/>
        <w:spacing w:line="240" w:lineRule="auto"/>
        <w:ind w:left="0" w:firstLine="709"/>
        <w:rPr>
          <w:snapToGrid/>
          <w:spacing w:val="-2"/>
          <w:sz w:val="24"/>
          <w:szCs w:val="24"/>
        </w:rPr>
      </w:pPr>
      <w:r w:rsidRPr="00BC5193">
        <w:rPr>
          <w:snapToGrid/>
          <w:spacing w:val="-2"/>
          <w:sz w:val="24"/>
          <w:szCs w:val="24"/>
        </w:rPr>
        <w:t>Акт освидетельствования скрытых работ на устройство основания под опоры;</w:t>
      </w:r>
    </w:p>
    <w:p w:rsidR="00BC5193" w:rsidRPr="00BC5193" w:rsidRDefault="00BC5193" w:rsidP="00BC5193">
      <w:pPr>
        <w:numPr>
          <w:ilvl w:val="0"/>
          <w:numId w:val="41"/>
        </w:numPr>
        <w:autoSpaceDE w:val="0"/>
        <w:autoSpaceDN w:val="0"/>
        <w:adjustRightInd w:val="0"/>
        <w:spacing w:line="240" w:lineRule="auto"/>
        <w:ind w:left="0" w:firstLine="709"/>
        <w:rPr>
          <w:snapToGrid/>
          <w:spacing w:val="-2"/>
          <w:sz w:val="24"/>
          <w:szCs w:val="24"/>
        </w:rPr>
      </w:pPr>
      <w:r w:rsidRPr="00BC5193">
        <w:rPr>
          <w:snapToGrid/>
          <w:spacing w:val="-2"/>
          <w:sz w:val="24"/>
          <w:szCs w:val="24"/>
        </w:rPr>
        <w:t>Акт замеров в натуре габаритов от проводов ВЛ до пересекаемого объекта (при наличии пересечений);</w:t>
      </w:r>
    </w:p>
    <w:p w:rsidR="00BC5193" w:rsidRPr="00BC5193" w:rsidRDefault="00BC5193" w:rsidP="00BC5193">
      <w:pPr>
        <w:numPr>
          <w:ilvl w:val="0"/>
          <w:numId w:val="41"/>
        </w:numPr>
        <w:autoSpaceDE w:val="0"/>
        <w:autoSpaceDN w:val="0"/>
        <w:adjustRightInd w:val="0"/>
        <w:spacing w:line="240" w:lineRule="auto"/>
        <w:ind w:left="0" w:firstLine="709"/>
        <w:rPr>
          <w:snapToGrid/>
          <w:spacing w:val="-2"/>
          <w:sz w:val="24"/>
          <w:szCs w:val="24"/>
        </w:rPr>
      </w:pPr>
      <w:r w:rsidRPr="00BC5193">
        <w:rPr>
          <w:snapToGrid/>
          <w:spacing w:val="-2"/>
          <w:sz w:val="24"/>
          <w:szCs w:val="24"/>
        </w:rPr>
        <w:t>Исполнительная схема ВЛ;</w:t>
      </w:r>
      <w:r w:rsidRPr="00BC5193">
        <w:rPr>
          <w:snapToGrid/>
          <w:spacing w:val="-2"/>
          <w:sz w:val="24"/>
          <w:szCs w:val="24"/>
        </w:rPr>
        <w:tab/>
      </w:r>
    </w:p>
    <w:p w:rsidR="00BC5193" w:rsidRPr="00BC5193" w:rsidRDefault="00BC5193" w:rsidP="00BC5193">
      <w:pPr>
        <w:numPr>
          <w:ilvl w:val="0"/>
          <w:numId w:val="41"/>
        </w:numPr>
        <w:autoSpaceDE w:val="0"/>
        <w:autoSpaceDN w:val="0"/>
        <w:adjustRightInd w:val="0"/>
        <w:spacing w:line="240" w:lineRule="auto"/>
        <w:ind w:left="0" w:firstLine="709"/>
        <w:rPr>
          <w:snapToGrid/>
          <w:spacing w:val="-2"/>
          <w:sz w:val="24"/>
          <w:szCs w:val="24"/>
        </w:rPr>
      </w:pPr>
      <w:r w:rsidRPr="00BC5193">
        <w:rPr>
          <w:snapToGrid/>
          <w:spacing w:val="-2"/>
          <w:sz w:val="24"/>
          <w:szCs w:val="24"/>
        </w:rPr>
        <w:t>Протокол измерения сопротивления заземляющего устройства;</w:t>
      </w:r>
      <w:r w:rsidRPr="00BC5193">
        <w:rPr>
          <w:snapToGrid/>
          <w:spacing w:val="-2"/>
          <w:sz w:val="24"/>
          <w:szCs w:val="24"/>
        </w:rPr>
        <w:tab/>
      </w:r>
      <w:r w:rsidRPr="00BC5193">
        <w:rPr>
          <w:snapToGrid/>
          <w:spacing w:val="-2"/>
          <w:sz w:val="24"/>
          <w:szCs w:val="24"/>
        </w:rPr>
        <w:tab/>
      </w:r>
    </w:p>
    <w:p w:rsidR="00BC5193" w:rsidRPr="00BC5193" w:rsidRDefault="00BC5193" w:rsidP="00BC5193">
      <w:pPr>
        <w:numPr>
          <w:ilvl w:val="0"/>
          <w:numId w:val="41"/>
        </w:numPr>
        <w:autoSpaceDE w:val="0"/>
        <w:autoSpaceDN w:val="0"/>
        <w:adjustRightInd w:val="0"/>
        <w:spacing w:line="240" w:lineRule="auto"/>
        <w:ind w:left="0" w:firstLine="709"/>
        <w:rPr>
          <w:snapToGrid/>
          <w:spacing w:val="-2"/>
          <w:sz w:val="24"/>
          <w:szCs w:val="24"/>
        </w:rPr>
      </w:pPr>
      <w:r w:rsidRPr="00BC5193">
        <w:rPr>
          <w:snapToGrid/>
          <w:spacing w:val="-2"/>
          <w:sz w:val="24"/>
          <w:szCs w:val="24"/>
        </w:rPr>
        <w:t>Протокол проверки наличия цепи между заземленной установкой и заземлителем;</w:t>
      </w:r>
    </w:p>
    <w:p w:rsidR="00BC5193" w:rsidRPr="00BC5193" w:rsidRDefault="00BC5193" w:rsidP="00BC5193">
      <w:pPr>
        <w:numPr>
          <w:ilvl w:val="0"/>
          <w:numId w:val="41"/>
        </w:numPr>
        <w:autoSpaceDE w:val="0"/>
        <w:autoSpaceDN w:val="0"/>
        <w:adjustRightInd w:val="0"/>
        <w:spacing w:line="240" w:lineRule="auto"/>
        <w:ind w:left="0" w:firstLine="709"/>
        <w:rPr>
          <w:snapToGrid/>
          <w:spacing w:val="-2"/>
          <w:sz w:val="24"/>
          <w:szCs w:val="24"/>
        </w:rPr>
      </w:pPr>
      <w:r w:rsidRPr="00BC5193">
        <w:rPr>
          <w:snapToGrid/>
          <w:spacing w:val="-2"/>
          <w:sz w:val="24"/>
          <w:szCs w:val="24"/>
        </w:rPr>
        <w:t>Лицензия на ВВ лабораторию (копия);</w:t>
      </w:r>
      <w:r w:rsidRPr="00BC5193">
        <w:rPr>
          <w:snapToGrid/>
          <w:spacing w:val="-2"/>
          <w:sz w:val="24"/>
          <w:szCs w:val="24"/>
        </w:rPr>
        <w:tab/>
      </w:r>
    </w:p>
    <w:p w:rsidR="00BC5193" w:rsidRPr="00BC5193" w:rsidRDefault="00BC5193" w:rsidP="00BC5193">
      <w:pPr>
        <w:numPr>
          <w:ilvl w:val="0"/>
          <w:numId w:val="41"/>
        </w:numPr>
        <w:autoSpaceDE w:val="0"/>
        <w:autoSpaceDN w:val="0"/>
        <w:adjustRightInd w:val="0"/>
        <w:spacing w:line="240" w:lineRule="auto"/>
        <w:ind w:left="0" w:firstLine="709"/>
        <w:rPr>
          <w:snapToGrid/>
          <w:spacing w:val="-2"/>
          <w:sz w:val="24"/>
          <w:szCs w:val="24"/>
        </w:rPr>
      </w:pPr>
      <w:r w:rsidRPr="00BC5193">
        <w:rPr>
          <w:snapToGrid/>
          <w:spacing w:val="-2"/>
          <w:sz w:val="24"/>
          <w:szCs w:val="24"/>
        </w:rPr>
        <w:t>Паспорта и сертификаты на примененные материалы, изделия, оборудование;</w:t>
      </w:r>
    </w:p>
    <w:p w:rsidR="00BC5193" w:rsidRPr="00BC5193" w:rsidRDefault="00BC5193" w:rsidP="00BC5193">
      <w:pPr>
        <w:numPr>
          <w:ilvl w:val="0"/>
          <w:numId w:val="41"/>
        </w:numPr>
        <w:autoSpaceDE w:val="0"/>
        <w:autoSpaceDN w:val="0"/>
        <w:adjustRightInd w:val="0"/>
        <w:spacing w:line="240" w:lineRule="auto"/>
        <w:ind w:left="0" w:firstLine="709"/>
        <w:rPr>
          <w:snapToGrid/>
          <w:spacing w:val="-2"/>
          <w:sz w:val="24"/>
          <w:szCs w:val="24"/>
        </w:rPr>
      </w:pPr>
      <w:r w:rsidRPr="00BC5193">
        <w:rPr>
          <w:snapToGrid/>
          <w:spacing w:val="-2"/>
          <w:sz w:val="24"/>
          <w:szCs w:val="24"/>
        </w:rPr>
        <w:t>Справка об устранении выявленных замечаний (при наличии);</w:t>
      </w:r>
    </w:p>
    <w:p w:rsidR="00BC5193" w:rsidRPr="00BC5193" w:rsidRDefault="00BC5193" w:rsidP="00BC5193">
      <w:pPr>
        <w:numPr>
          <w:ilvl w:val="0"/>
          <w:numId w:val="41"/>
        </w:numPr>
        <w:autoSpaceDE w:val="0"/>
        <w:autoSpaceDN w:val="0"/>
        <w:adjustRightInd w:val="0"/>
        <w:spacing w:line="240" w:lineRule="auto"/>
        <w:ind w:left="0" w:firstLine="709"/>
        <w:rPr>
          <w:snapToGrid/>
          <w:spacing w:val="-2"/>
          <w:sz w:val="24"/>
          <w:szCs w:val="24"/>
        </w:rPr>
      </w:pPr>
      <w:r w:rsidRPr="00BC5193">
        <w:rPr>
          <w:snapToGrid/>
          <w:spacing w:val="-2"/>
          <w:sz w:val="24"/>
          <w:szCs w:val="24"/>
        </w:rPr>
        <w:t>Ордер на производство работ;</w:t>
      </w:r>
    </w:p>
    <w:p w:rsidR="00BC5193" w:rsidRPr="00BC5193" w:rsidRDefault="00BC5193" w:rsidP="00BC5193">
      <w:pPr>
        <w:numPr>
          <w:ilvl w:val="0"/>
          <w:numId w:val="41"/>
        </w:numPr>
        <w:autoSpaceDE w:val="0"/>
        <w:autoSpaceDN w:val="0"/>
        <w:adjustRightInd w:val="0"/>
        <w:spacing w:line="240" w:lineRule="auto"/>
        <w:ind w:left="0" w:firstLine="709"/>
        <w:rPr>
          <w:snapToGrid/>
          <w:spacing w:val="-2"/>
          <w:sz w:val="24"/>
          <w:szCs w:val="24"/>
        </w:rPr>
      </w:pPr>
      <w:r w:rsidRPr="00BC5193">
        <w:rPr>
          <w:snapToGrid/>
          <w:spacing w:val="-2"/>
          <w:sz w:val="24"/>
          <w:szCs w:val="24"/>
        </w:rPr>
        <w:t>Журнал производства работ (КС-6, КС-6А).</w:t>
      </w:r>
    </w:p>
    <w:p w:rsidR="00BC5193" w:rsidRPr="00BC5193" w:rsidRDefault="00BC5193" w:rsidP="00BC5193">
      <w:pPr>
        <w:numPr>
          <w:ilvl w:val="2"/>
          <w:numId w:val="37"/>
        </w:numPr>
        <w:autoSpaceDE w:val="0"/>
        <w:autoSpaceDN w:val="0"/>
        <w:adjustRightInd w:val="0"/>
        <w:spacing w:line="240" w:lineRule="auto"/>
        <w:ind w:left="0" w:firstLine="709"/>
        <w:rPr>
          <w:b/>
          <w:snapToGrid/>
          <w:spacing w:val="-2"/>
          <w:sz w:val="24"/>
          <w:szCs w:val="24"/>
        </w:rPr>
      </w:pPr>
      <w:r w:rsidRPr="00BC5193">
        <w:rPr>
          <w:b/>
          <w:snapToGrid/>
          <w:spacing w:val="-2"/>
          <w:sz w:val="24"/>
          <w:szCs w:val="24"/>
        </w:rPr>
        <w:t>Монтаж ТП, РП, ПУ (в случае монтажа ТП дополнительно предоставляются):</w:t>
      </w:r>
    </w:p>
    <w:p w:rsidR="00BC5193" w:rsidRPr="00BC5193" w:rsidRDefault="00BC5193" w:rsidP="00BC5193">
      <w:pPr>
        <w:numPr>
          <w:ilvl w:val="0"/>
          <w:numId w:val="42"/>
        </w:numPr>
        <w:autoSpaceDE w:val="0"/>
        <w:autoSpaceDN w:val="0"/>
        <w:adjustRightInd w:val="0"/>
        <w:spacing w:line="240" w:lineRule="auto"/>
        <w:ind w:left="0" w:firstLine="709"/>
        <w:rPr>
          <w:snapToGrid/>
          <w:spacing w:val="-2"/>
          <w:sz w:val="24"/>
          <w:szCs w:val="24"/>
        </w:rPr>
      </w:pPr>
      <w:r w:rsidRPr="00BC5193">
        <w:rPr>
          <w:snapToGrid/>
          <w:spacing w:val="-2"/>
          <w:sz w:val="24"/>
          <w:szCs w:val="24"/>
        </w:rPr>
        <w:t>Акт сдачи-приемки электромонтажных работ;</w:t>
      </w:r>
      <w:r w:rsidRPr="00BC5193">
        <w:rPr>
          <w:snapToGrid/>
          <w:spacing w:val="-2"/>
          <w:sz w:val="24"/>
          <w:szCs w:val="24"/>
        </w:rPr>
        <w:tab/>
      </w:r>
      <w:r w:rsidRPr="00BC5193">
        <w:rPr>
          <w:snapToGrid/>
          <w:spacing w:val="-2"/>
          <w:sz w:val="24"/>
          <w:szCs w:val="24"/>
        </w:rPr>
        <w:tab/>
      </w:r>
    </w:p>
    <w:p w:rsidR="00BC5193" w:rsidRPr="00BC5193" w:rsidRDefault="00BC5193" w:rsidP="00BC5193">
      <w:pPr>
        <w:numPr>
          <w:ilvl w:val="0"/>
          <w:numId w:val="42"/>
        </w:numPr>
        <w:autoSpaceDE w:val="0"/>
        <w:autoSpaceDN w:val="0"/>
        <w:adjustRightInd w:val="0"/>
        <w:spacing w:line="240" w:lineRule="auto"/>
        <w:ind w:left="0" w:firstLine="709"/>
        <w:rPr>
          <w:snapToGrid/>
          <w:spacing w:val="-2"/>
          <w:sz w:val="24"/>
          <w:szCs w:val="24"/>
        </w:rPr>
      </w:pPr>
      <w:r w:rsidRPr="00BC5193">
        <w:rPr>
          <w:snapToGrid/>
          <w:spacing w:val="-2"/>
          <w:sz w:val="24"/>
          <w:szCs w:val="24"/>
        </w:rPr>
        <w:t>Паспорт заземляющего устройства в составе:</w:t>
      </w:r>
    </w:p>
    <w:p w:rsidR="00BC5193" w:rsidRPr="00BC5193" w:rsidRDefault="00BC5193" w:rsidP="00BC5193">
      <w:pPr>
        <w:numPr>
          <w:ilvl w:val="0"/>
          <w:numId w:val="42"/>
        </w:numPr>
        <w:autoSpaceDE w:val="0"/>
        <w:autoSpaceDN w:val="0"/>
        <w:adjustRightInd w:val="0"/>
        <w:spacing w:line="240" w:lineRule="auto"/>
        <w:ind w:left="0" w:firstLine="709"/>
        <w:rPr>
          <w:snapToGrid/>
          <w:spacing w:val="-2"/>
          <w:sz w:val="24"/>
          <w:szCs w:val="24"/>
        </w:rPr>
      </w:pPr>
      <w:r w:rsidRPr="00BC5193">
        <w:rPr>
          <w:snapToGrid/>
          <w:spacing w:val="-2"/>
          <w:sz w:val="24"/>
          <w:szCs w:val="24"/>
        </w:rPr>
        <w:t>Акт освидетельствования скрытых работ по наружному контуру заземления ТП, фундамента ТП и т.п.;</w:t>
      </w:r>
    </w:p>
    <w:p w:rsidR="00BC5193" w:rsidRPr="00BC5193" w:rsidRDefault="00BC5193" w:rsidP="00BC5193">
      <w:pPr>
        <w:numPr>
          <w:ilvl w:val="0"/>
          <w:numId w:val="42"/>
        </w:numPr>
        <w:autoSpaceDE w:val="0"/>
        <w:autoSpaceDN w:val="0"/>
        <w:adjustRightInd w:val="0"/>
        <w:spacing w:line="240" w:lineRule="auto"/>
        <w:ind w:left="0" w:firstLine="709"/>
        <w:rPr>
          <w:snapToGrid/>
          <w:spacing w:val="-2"/>
          <w:sz w:val="24"/>
          <w:szCs w:val="24"/>
        </w:rPr>
      </w:pPr>
      <w:r w:rsidRPr="00BC5193">
        <w:rPr>
          <w:snapToGrid/>
          <w:spacing w:val="-2"/>
          <w:sz w:val="24"/>
          <w:szCs w:val="24"/>
        </w:rPr>
        <w:t>Акт сдачи-приемки работ по монтажу наружного контура заземления ТП;</w:t>
      </w:r>
    </w:p>
    <w:p w:rsidR="00BC5193" w:rsidRPr="00BC5193" w:rsidRDefault="00BC5193" w:rsidP="00BC5193">
      <w:pPr>
        <w:numPr>
          <w:ilvl w:val="0"/>
          <w:numId w:val="42"/>
        </w:numPr>
        <w:autoSpaceDE w:val="0"/>
        <w:autoSpaceDN w:val="0"/>
        <w:adjustRightInd w:val="0"/>
        <w:spacing w:line="240" w:lineRule="auto"/>
        <w:ind w:left="0" w:firstLine="709"/>
        <w:rPr>
          <w:snapToGrid/>
          <w:spacing w:val="-2"/>
          <w:sz w:val="24"/>
          <w:szCs w:val="24"/>
        </w:rPr>
      </w:pPr>
      <w:r w:rsidRPr="00BC5193">
        <w:rPr>
          <w:snapToGrid/>
          <w:spacing w:val="-2"/>
          <w:sz w:val="24"/>
          <w:szCs w:val="24"/>
        </w:rPr>
        <w:t>Протоколы приемо-сдаточных испытаний согласно ПУЭ;</w:t>
      </w:r>
      <w:r w:rsidRPr="00BC5193">
        <w:rPr>
          <w:snapToGrid/>
          <w:spacing w:val="-2"/>
          <w:sz w:val="24"/>
          <w:szCs w:val="24"/>
        </w:rPr>
        <w:tab/>
      </w:r>
    </w:p>
    <w:p w:rsidR="00BC5193" w:rsidRPr="00BC5193" w:rsidRDefault="00BC5193" w:rsidP="00BC5193">
      <w:pPr>
        <w:numPr>
          <w:ilvl w:val="0"/>
          <w:numId w:val="42"/>
        </w:numPr>
        <w:autoSpaceDE w:val="0"/>
        <w:autoSpaceDN w:val="0"/>
        <w:adjustRightInd w:val="0"/>
        <w:spacing w:line="240" w:lineRule="auto"/>
        <w:ind w:left="0" w:firstLine="709"/>
        <w:rPr>
          <w:snapToGrid/>
          <w:spacing w:val="-2"/>
          <w:sz w:val="24"/>
          <w:szCs w:val="24"/>
        </w:rPr>
      </w:pPr>
      <w:r w:rsidRPr="00BC5193">
        <w:rPr>
          <w:snapToGrid/>
          <w:spacing w:val="-2"/>
          <w:sz w:val="24"/>
          <w:szCs w:val="24"/>
        </w:rPr>
        <w:t>Паспорта на установленное оборудование.</w:t>
      </w:r>
    </w:p>
    <w:p w:rsidR="00BC5193" w:rsidRPr="00BC5193" w:rsidRDefault="00BC5193" w:rsidP="00BC5193">
      <w:pPr>
        <w:numPr>
          <w:ilvl w:val="2"/>
          <w:numId w:val="37"/>
        </w:numPr>
        <w:autoSpaceDE w:val="0"/>
        <w:autoSpaceDN w:val="0"/>
        <w:adjustRightInd w:val="0"/>
        <w:spacing w:line="240" w:lineRule="auto"/>
        <w:ind w:left="0" w:firstLine="709"/>
        <w:rPr>
          <w:snapToGrid/>
          <w:spacing w:val="-2"/>
          <w:sz w:val="24"/>
          <w:szCs w:val="24"/>
        </w:rPr>
      </w:pPr>
      <w:r w:rsidRPr="00BC5193">
        <w:rPr>
          <w:snapToGrid/>
          <w:spacing w:val="-2"/>
          <w:sz w:val="24"/>
          <w:szCs w:val="24"/>
        </w:rPr>
        <w:t>В случае если представителем Заказчика внесены в журнал производства работ замечания по выполненным работам, подлежащим закрытию, последующие работы не должны выполняться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BC5193" w:rsidRPr="00BC5193" w:rsidRDefault="00BC5193" w:rsidP="00BC5193">
      <w:pPr>
        <w:numPr>
          <w:ilvl w:val="2"/>
          <w:numId w:val="37"/>
        </w:numPr>
        <w:autoSpaceDE w:val="0"/>
        <w:autoSpaceDN w:val="0"/>
        <w:adjustRightInd w:val="0"/>
        <w:spacing w:line="240" w:lineRule="auto"/>
        <w:ind w:left="0" w:firstLine="709"/>
        <w:rPr>
          <w:snapToGrid/>
          <w:spacing w:val="-2"/>
          <w:sz w:val="24"/>
          <w:szCs w:val="24"/>
        </w:rPr>
      </w:pPr>
      <w:r w:rsidRPr="00BC5193">
        <w:rPr>
          <w:snapToGrid/>
          <w:spacing w:val="-2"/>
          <w:sz w:val="24"/>
          <w:szCs w:val="24"/>
        </w:rPr>
        <w:t>Исполнительная документация оформляется в 2 экземплярах: 1 экземпляр передается в РЭС и 1 экземпляр по акту приемки-передачи в службу перспективного развития и технологического присоединения филиала.</w:t>
      </w:r>
    </w:p>
    <w:p w:rsidR="00BC5193" w:rsidRPr="00BC5193" w:rsidRDefault="00BC5193" w:rsidP="00BC5193">
      <w:pPr>
        <w:numPr>
          <w:ilvl w:val="1"/>
          <w:numId w:val="37"/>
        </w:numPr>
        <w:autoSpaceDE w:val="0"/>
        <w:autoSpaceDN w:val="0"/>
        <w:adjustRightInd w:val="0"/>
        <w:spacing w:line="240" w:lineRule="auto"/>
        <w:ind w:left="0" w:firstLine="709"/>
        <w:rPr>
          <w:snapToGrid/>
          <w:spacing w:val="-2"/>
          <w:sz w:val="24"/>
          <w:szCs w:val="24"/>
        </w:rPr>
      </w:pPr>
      <w:r w:rsidRPr="00BC5193">
        <w:rPr>
          <w:snapToGrid/>
          <w:spacing w:val="-2"/>
          <w:sz w:val="24"/>
          <w:szCs w:val="24"/>
        </w:rPr>
        <w:t xml:space="preserve">Работы производятся в действующих электроустановках, вследствие чего Подрядчику необходимо проводить согласованные действия и мероприятия по охране труда согласно требованиям главы XLVI "Охрана труда при организации работ командированного </w:t>
      </w:r>
      <w:r w:rsidRPr="00BC5193">
        <w:rPr>
          <w:snapToGrid/>
          <w:spacing w:val="-2"/>
          <w:sz w:val="24"/>
          <w:szCs w:val="24"/>
        </w:rPr>
        <w:lastRenderedPageBreak/>
        <w:t>персонала», Правил по охране труда при эксплуатации электроустановок, введенных приказом № 903н министерства труда и социальной защиты РФ от 15 декабря 2020 г.</w:t>
      </w:r>
    </w:p>
    <w:p w:rsidR="00BC5193" w:rsidRPr="00BC5193" w:rsidRDefault="00BC5193" w:rsidP="00BC5193">
      <w:pPr>
        <w:numPr>
          <w:ilvl w:val="1"/>
          <w:numId w:val="37"/>
        </w:numPr>
        <w:autoSpaceDE w:val="0"/>
        <w:autoSpaceDN w:val="0"/>
        <w:adjustRightInd w:val="0"/>
        <w:spacing w:line="240" w:lineRule="auto"/>
        <w:ind w:left="0" w:firstLine="709"/>
        <w:rPr>
          <w:snapToGrid/>
          <w:spacing w:val="-2"/>
          <w:sz w:val="24"/>
          <w:szCs w:val="24"/>
        </w:rPr>
      </w:pPr>
      <w:r w:rsidRPr="00BC5193">
        <w:rPr>
          <w:snapToGrid/>
          <w:spacing w:val="-2"/>
          <w:sz w:val="24"/>
          <w:szCs w:val="24"/>
        </w:rPr>
        <w:t>Подрядчик проводит с заинтересованными организациями, юридическими и физическими лицами все необходимые согласования для обеспечения возможности производства работ (согласование размещения оборудования, сетей на объектах сторонних лиц, получение ордера на проведение земляных работ и т.д.).</w:t>
      </w:r>
    </w:p>
    <w:p w:rsidR="00BC5193" w:rsidRPr="00BC5193" w:rsidRDefault="00BC5193" w:rsidP="00BC5193">
      <w:pPr>
        <w:numPr>
          <w:ilvl w:val="1"/>
          <w:numId w:val="37"/>
        </w:numPr>
        <w:autoSpaceDE w:val="0"/>
        <w:autoSpaceDN w:val="0"/>
        <w:adjustRightInd w:val="0"/>
        <w:spacing w:line="240" w:lineRule="auto"/>
        <w:ind w:left="0" w:firstLine="709"/>
        <w:rPr>
          <w:snapToGrid/>
          <w:spacing w:val="-2"/>
          <w:sz w:val="24"/>
          <w:szCs w:val="24"/>
        </w:rPr>
      </w:pPr>
      <w:r w:rsidRPr="00BC5193">
        <w:rPr>
          <w:snapToGrid/>
          <w:spacing w:val="-2"/>
          <w:sz w:val="24"/>
          <w:szCs w:val="24"/>
        </w:rPr>
        <w:t>Заказчик может дать письменное распоряжение, обязательное для Подрядчика, с указанием:</w:t>
      </w:r>
    </w:p>
    <w:p w:rsidR="00BC5193" w:rsidRPr="00BC5193" w:rsidRDefault="00BC5193" w:rsidP="00BC5193">
      <w:pPr>
        <w:numPr>
          <w:ilvl w:val="0"/>
          <w:numId w:val="43"/>
        </w:numPr>
        <w:autoSpaceDE w:val="0"/>
        <w:autoSpaceDN w:val="0"/>
        <w:adjustRightInd w:val="0"/>
        <w:spacing w:line="240" w:lineRule="auto"/>
        <w:ind w:left="0" w:firstLine="709"/>
        <w:rPr>
          <w:snapToGrid/>
          <w:spacing w:val="-2"/>
          <w:sz w:val="24"/>
          <w:szCs w:val="24"/>
        </w:rPr>
      </w:pPr>
      <w:r w:rsidRPr="00BC5193">
        <w:rPr>
          <w:snapToGrid/>
          <w:spacing w:val="-2"/>
          <w:sz w:val="24"/>
          <w:szCs w:val="24"/>
        </w:rPr>
        <w:t>увеличить или сократить объем любой работы, включенной в Договор;</w:t>
      </w:r>
    </w:p>
    <w:p w:rsidR="00BC5193" w:rsidRPr="00BC5193" w:rsidRDefault="00BC5193" w:rsidP="00BC5193">
      <w:pPr>
        <w:numPr>
          <w:ilvl w:val="0"/>
          <w:numId w:val="43"/>
        </w:numPr>
        <w:autoSpaceDE w:val="0"/>
        <w:autoSpaceDN w:val="0"/>
        <w:adjustRightInd w:val="0"/>
        <w:spacing w:line="240" w:lineRule="auto"/>
        <w:ind w:left="0" w:firstLine="709"/>
        <w:rPr>
          <w:snapToGrid/>
          <w:spacing w:val="-2"/>
          <w:sz w:val="24"/>
          <w:szCs w:val="24"/>
        </w:rPr>
      </w:pPr>
      <w:r w:rsidRPr="00BC5193">
        <w:rPr>
          <w:snapToGrid/>
          <w:spacing w:val="-2"/>
          <w:sz w:val="24"/>
          <w:szCs w:val="24"/>
        </w:rPr>
        <w:t>исключить любую работу;</w:t>
      </w:r>
    </w:p>
    <w:p w:rsidR="00BC5193" w:rsidRPr="00BC5193" w:rsidRDefault="00BC5193" w:rsidP="00BC5193">
      <w:pPr>
        <w:numPr>
          <w:ilvl w:val="0"/>
          <w:numId w:val="43"/>
        </w:numPr>
        <w:autoSpaceDE w:val="0"/>
        <w:autoSpaceDN w:val="0"/>
        <w:adjustRightInd w:val="0"/>
        <w:spacing w:line="240" w:lineRule="auto"/>
        <w:ind w:left="0" w:firstLine="709"/>
        <w:rPr>
          <w:snapToGrid/>
          <w:spacing w:val="-2"/>
          <w:sz w:val="24"/>
          <w:szCs w:val="24"/>
        </w:rPr>
      </w:pPr>
      <w:r w:rsidRPr="00BC5193">
        <w:rPr>
          <w:snapToGrid/>
          <w:spacing w:val="-2"/>
          <w:sz w:val="24"/>
          <w:szCs w:val="24"/>
        </w:rPr>
        <w:t>изменить характер или качество, или вид любой части работы;</w:t>
      </w:r>
    </w:p>
    <w:p w:rsidR="00BC5193" w:rsidRPr="00BC5193" w:rsidRDefault="00BC5193" w:rsidP="00BC5193">
      <w:pPr>
        <w:numPr>
          <w:ilvl w:val="0"/>
          <w:numId w:val="43"/>
        </w:numPr>
        <w:autoSpaceDE w:val="0"/>
        <w:autoSpaceDN w:val="0"/>
        <w:adjustRightInd w:val="0"/>
        <w:spacing w:line="240" w:lineRule="auto"/>
        <w:ind w:left="0" w:firstLine="709"/>
        <w:rPr>
          <w:snapToGrid/>
          <w:spacing w:val="-2"/>
          <w:sz w:val="24"/>
          <w:szCs w:val="24"/>
        </w:rPr>
      </w:pPr>
      <w:r w:rsidRPr="00BC5193">
        <w:rPr>
          <w:snapToGrid/>
          <w:spacing w:val="-2"/>
          <w:sz w:val="24"/>
          <w:szCs w:val="24"/>
        </w:rPr>
        <w:t>выполнить дополнительную работу любого характера, необходимую для завершения строительства объекта.</w:t>
      </w:r>
    </w:p>
    <w:p w:rsidR="00BC5193" w:rsidRPr="00BC5193" w:rsidRDefault="00BC5193" w:rsidP="00BC5193">
      <w:pPr>
        <w:numPr>
          <w:ilvl w:val="1"/>
          <w:numId w:val="37"/>
        </w:numPr>
        <w:autoSpaceDE w:val="0"/>
        <w:autoSpaceDN w:val="0"/>
        <w:adjustRightInd w:val="0"/>
        <w:spacing w:line="240" w:lineRule="auto"/>
        <w:ind w:left="0" w:firstLine="709"/>
        <w:rPr>
          <w:snapToGrid/>
          <w:spacing w:val="-2"/>
          <w:sz w:val="24"/>
          <w:szCs w:val="24"/>
        </w:rPr>
      </w:pPr>
      <w:r w:rsidRPr="00BC5193">
        <w:rPr>
          <w:snapToGrid/>
          <w:spacing w:val="-2"/>
          <w:sz w:val="24"/>
          <w:szCs w:val="24"/>
        </w:rPr>
        <w:t>Подрядчик обеспечивает в счет договорной цены сооружение всех временных (подъездных к участку строительства) дорог и коммуникаций, требуемых для выполнения работ и оказания услуг.</w:t>
      </w:r>
    </w:p>
    <w:p w:rsidR="00BC5193" w:rsidRPr="00BC5193" w:rsidRDefault="00BC5193" w:rsidP="00BC5193">
      <w:pPr>
        <w:numPr>
          <w:ilvl w:val="1"/>
          <w:numId w:val="37"/>
        </w:numPr>
        <w:autoSpaceDE w:val="0"/>
        <w:autoSpaceDN w:val="0"/>
        <w:adjustRightInd w:val="0"/>
        <w:spacing w:line="240" w:lineRule="auto"/>
        <w:ind w:left="0" w:firstLine="709"/>
        <w:rPr>
          <w:snapToGrid/>
          <w:spacing w:val="-2"/>
          <w:sz w:val="24"/>
          <w:szCs w:val="24"/>
        </w:rPr>
      </w:pPr>
      <w:r w:rsidRPr="00BC5193">
        <w:rPr>
          <w:snapToGrid/>
          <w:spacing w:val="-2"/>
          <w:sz w:val="24"/>
          <w:szCs w:val="24"/>
        </w:rPr>
        <w:t>Подрядчик, после завершения строительно-монтажных работ, обязан выполнить замеры GPS-координат вновь установленных опор ВЛ и ТП в системе координат WGS-84 и предоставить заказчику в виде заполненной таблицы в соответствии с регламентом (</w:t>
      </w:r>
      <w:r w:rsidRPr="00BC5193">
        <w:rPr>
          <w:i/>
          <w:snapToGrid/>
          <w:spacing w:val="-2"/>
          <w:sz w:val="24"/>
          <w:szCs w:val="24"/>
        </w:rPr>
        <w:t>Приложение № 4 к Техническому заданию</w:t>
      </w:r>
      <w:r w:rsidRPr="00BC5193">
        <w:rPr>
          <w:snapToGrid/>
          <w:spacing w:val="-2"/>
          <w:sz w:val="24"/>
          <w:szCs w:val="24"/>
        </w:rPr>
        <w:t xml:space="preserve">). </w:t>
      </w:r>
    </w:p>
    <w:p w:rsidR="00BC5193" w:rsidRPr="00BC5193" w:rsidRDefault="00BC5193" w:rsidP="00BC5193">
      <w:pPr>
        <w:numPr>
          <w:ilvl w:val="1"/>
          <w:numId w:val="37"/>
        </w:numPr>
        <w:autoSpaceDE w:val="0"/>
        <w:autoSpaceDN w:val="0"/>
        <w:adjustRightInd w:val="0"/>
        <w:spacing w:line="240" w:lineRule="auto"/>
        <w:ind w:left="0" w:firstLine="709"/>
        <w:rPr>
          <w:snapToGrid/>
          <w:spacing w:val="-2"/>
          <w:sz w:val="24"/>
          <w:szCs w:val="24"/>
        </w:rPr>
      </w:pPr>
      <w:r w:rsidRPr="00BC5193">
        <w:rPr>
          <w:snapToGrid/>
          <w:spacing w:val="-2"/>
          <w:sz w:val="24"/>
          <w:szCs w:val="24"/>
        </w:rPr>
        <w:t>Подрядчик осуществляет нанесение диспетчерских наименований и закрепление предупреждающих плакатов в соответствии с указанием от 10.04.2012 № 39 филиала АО «ДРСК» «ЭС ЕАО».</w:t>
      </w:r>
    </w:p>
    <w:p w:rsidR="00BC5193" w:rsidRPr="00BC5193" w:rsidRDefault="00BC5193" w:rsidP="00BC5193">
      <w:pPr>
        <w:autoSpaceDE w:val="0"/>
        <w:autoSpaceDN w:val="0"/>
        <w:adjustRightInd w:val="0"/>
        <w:spacing w:line="240" w:lineRule="auto"/>
        <w:ind w:firstLine="709"/>
        <w:rPr>
          <w:b/>
          <w:snapToGrid/>
          <w:spacing w:val="-2"/>
          <w:sz w:val="24"/>
          <w:szCs w:val="24"/>
        </w:rPr>
      </w:pPr>
    </w:p>
    <w:p w:rsidR="00BC5193" w:rsidRPr="00BC5193" w:rsidRDefault="00BC5193" w:rsidP="00BC5193">
      <w:pPr>
        <w:numPr>
          <w:ilvl w:val="0"/>
          <w:numId w:val="37"/>
        </w:numPr>
        <w:autoSpaceDE w:val="0"/>
        <w:autoSpaceDN w:val="0"/>
        <w:adjustRightInd w:val="0"/>
        <w:spacing w:line="240" w:lineRule="auto"/>
        <w:ind w:left="0" w:firstLine="709"/>
        <w:rPr>
          <w:b/>
          <w:snapToGrid/>
          <w:spacing w:val="-2"/>
          <w:sz w:val="24"/>
          <w:szCs w:val="24"/>
        </w:rPr>
      </w:pPr>
      <w:r w:rsidRPr="00BC5193">
        <w:rPr>
          <w:b/>
          <w:snapToGrid/>
          <w:spacing w:val="-2"/>
          <w:sz w:val="24"/>
          <w:szCs w:val="24"/>
        </w:rPr>
        <w:t>Объем строительно-монтажных работ.</w:t>
      </w:r>
    </w:p>
    <w:p w:rsidR="00BC5193" w:rsidRPr="00BC5193" w:rsidRDefault="00BC5193" w:rsidP="00BC5193">
      <w:pPr>
        <w:numPr>
          <w:ilvl w:val="1"/>
          <w:numId w:val="37"/>
        </w:numPr>
        <w:autoSpaceDE w:val="0"/>
        <w:autoSpaceDN w:val="0"/>
        <w:adjustRightInd w:val="0"/>
        <w:spacing w:line="240" w:lineRule="auto"/>
        <w:ind w:left="0" w:firstLine="709"/>
        <w:rPr>
          <w:b/>
          <w:snapToGrid/>
          <w:spacing w:val="-2"/>
          <w:sz w:val="24"/>
          <w:szCs w:val="24"/>
        </w:rPr>
      </w:pPr>
      <w:r w:rsidRPr="00BC5193">
        <w:rPr>
          <w:snapToGrid/>
          <w:spacing w:val="-2"/>
          <w:sz w:val="24"/>
          <w:szCs w:val="24"/>
        </w:rPr>
        <w:t>Краткое описание основных объемов работ (Таблица 4):</w:t>
      </w:r>
    </w:p>
    <w:p w:rsidR="00BC5193" w:rsidRPr="00BC5193" w:rsidRDefault="00BC5193" w:rsidP="00BC5193">
      <w:pPr>
        <w:autoSpaceDE w:val="0"/>
        <w:autoSpaceDN w:val="0"/>
        <w:adjustRightInd w:val="0"/>
        <w:spacing w:line="240" w:lineRule="auto"/>
        <w:ind w:firstLine="709"/>
        <w:rPr>
          <w:snapToGrid/>
          <w:spacing w:val="-2"/>
          <w:sz w:val="24"/>
          <w:szCs w:val="24"/>
        </w:rPr>
      </w:pPr>
      <w:r w:rsidRPr="00BC5193">
        <w:rPr>
          <w:snapToGrid/>
          <w:spacing w:val="-2"/>
          <w:sz w:val="24"/>
          <w:szCs w:val="24"/>
        </w:rPr>
        <w:t>Таблица 4. Краткое описание основных объемов работ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41"/>
        <w:gridCol w:w="3690"/>
        <w:gridCol w:w="1199"/>
        <w:gridCol w:w="929"/>
        <w:gridCol w:w="3369"/>
      </w:tblGrid>
      <w:tr w:rsidR="00BC5193" w:rsidRPr="006E1AD2" w:rsidTr="002039EC">
        <w:trPr>
          <w:trHeight w:val="20"/>
        </w:trPr>
        <w:tc>
          <w:tcPr>
            <w:tcW w:w="230" w:type="pct"/>
            <w:tcMar>
              <w:top w:w="17" w:type="dxa"/>
              <w:left w:w="17" w:type="dxa"/>
              <w:bottom w:w="0" w:type="dxa"/>
              <w:right w:w="17" w:type="dxa"/>
            </w:tcMar>
            <w:vAlign w:val="center"/>
            <w:hideMark/>
          </w:tcPr>
          <w:p w:rsidR="00BC5193" w:rsidRPr="006E1AD2" w:rsidRDefault="00BC5193" w:rsidP="006E1AD2">
            <w:pPr>
              <w:autoSpaceDE w:val="0"/>
              <w:autoSpaceDN w:val="0"/>
              <w:adjustRightInd w:val="0"/>
              <w:spacing w:line="240" w:lineRule="auto"/>
              <w:ind w:firstLine="0"/>
              <w:jc w:val="center"/>
              <w:rPr>
                <w:b/>
                <w:snapToGrid/>
                <w:spacing w:val="-2"/>
                <w:sz w:val="24"/>
                <w:szCs w:val="24"/>
              </w:rPr>
            </w:pPr>
            <w:r w:rsidRPr="006E1AD2">
              <w:rPr>
                <w:b/>
                <w:bCs/>
                <w:snapToGrid/>
                <w:spacing w:val="-2"/>
                <w:sz w:val="24"/>
                <w:szCs w:val="24"/>
              </w:rPr>
              <w:t>№ пп</w:t>
            </w:r>
          </w:p>
        </w:tc>
        <w:tc>
          <w:tcPr>
            <w:tcW w:w="1917" w:type="pct"/>
            <w:tcMar>
              <w:top w:w="17" w:type="dxa"/>
              <w:left w:w="17" w:type="dxa"/>
              <w:bottom w:w="0" w:type="dxa"/>
              <w:right w:w="17" w:type="dxa"/>
            </w:tcMar>
            <w:vAlign w:val="center"/>
            <w:hideMark/>
          </w:tcPr>
          <w:p w:rsidR="00BC5193" w:rsidRPr="006E1AD2" w:rsidRDefault="00BC5193" w:rsidP="006E1AD2">
            <w:pPr>
              <w:autoSpaceDE w:val="0"/>
              <w:autoSpaceDN w:val="0"/>
              <w:adjustRightInd w:val="0"/>
              <w:spacing w:line="240" w:lineRule="auto"/>
              <w:ind w:firstLine="0"/>
              <w:jc w:val="center"/>
              <w:rPr>
                <w:b/>
                <w:snapToGrid/>
                <w:spacing w:val="-2"/>
                <w:sz w:val="24"/>
                <w:szCs w:val="24"/>
              </w:rPr>
            </w:pPr>
            <w:r w:rsidRPr="006E1AD2">
              <w:rPr>
                <w:b/>
                <w:bCs/>
                <w:snapToGrid/>
                <w:spacing w:val="-2"/>
                <w:sz w:val="24"/>
                <w:szCs w:val="24"/>
              </w:rPr>
              <w:t>Наименование работ</w:t>
            </w:r>
          </w:p>
        </w:tc>
        <w:tc>
          <w:tcPr>
            <w:tcW w:w="620" w:type="pct"/>
            <w:tcMar>
              <w:top w:w="17" w:type="dxa"/>
              <w:left w:w="17" w:type="dxa"/>
              <w:bottom w:w="0" w:type="dxa"/>
              <w:right w:w="17" w:type="dxa"/>
            </w:tcMar>
            <w:vAlign w:val="center"/>
            <w:hideMark/>
          </w:tcPr>
          <w:p w:rsidR="00BC5193" w:rsidRPr="006E1AD2" w:rsidRDefault="00BC5193" w:rsidP="006E1AD2">
            <w:pPr>
              <w:autoSpaceDE w:val="0"/>
              <w:autoSpaceDN w:val="0"/>
              <w:adjustRightInd w:val="0"/>
              <w:spacing w:line="240" w:lineRule="auto"/>
              <w:ind w:firstLine="0"/>
              <w:jc w:val="center"/>
              <w:rPr>
                <w:b/>
                <w:snapToGrid/>
                <w:spacing w:val="-2"/>
                <w:sz w:val="24"/>
                <w:szCs w:val="24"/>
              </w:rPr>
            </w:pPr>
            <w:r w:rsidRPr="006E1AD2">
              <w:rPr>
                <w:b/>
                <w:snapToGrid/>
                <w:spacing w:val="-2"/>
                <w:sz w:val="24"/>
                <w:szCs w:val="24"/>
              </w:rPr>
              <w:t>Ед. изм.</w:t>
            </w:r>
          </w:p>
        </w:tc>
        <w:tc>
          <w:tcPr>
            <w:tcW w:w="483" w:type="pct"/>
            <w:tcMar>
              <w:top w:w="17" w:type="dxa"/>
              <w:left w:w="17" w:type="dxa"/>
              <w:bottom w:w="0" w:type="dxa"/>
              <w:right w:w="17" w:type="dxa"/>
            </w:tcMar>
            <w:vAlign w:val="center"/>
            <w:hideMark/>
          </w:tcPr>
          <w:p w:rsidR="00BC5193" w:rsidRPr="006E1AD2" w:rsidRDefault="00BC5193" w:rsidP="006E1AD2">
            <w:pPr>
              <w:autoSpaceDE w:val="0"/>
              <w:autoSpaceDN w:val="0"/>
              <w:adjustRightInd w:val="0"/>
              <w:spacing w:line="240" w:lineRule="auto"/>
              <w:ind w:firstLine="0"/>
              <w:jc w:val="center"/>
              <w:rPr>
                <w:b/>
                <w:bCs/>
                <w:snapToGrid/>
                <w:spacing w:val="-2"/>
                <w:sz w:val="24"/>
                <w:szCs w:val="24"/>
              </w:rPr>
            </w:pPr>
            <w:r w:rsidRPr="006E1AD2">
              <w:rPr>
                <w:b/>
                <w:bCs/>
                <w:snapToGrid/>
                <w:spacing w:val="-2"/>
                <w:sz w:val="24"/>
                <w:szCs w:val="24"/>
              </w:rPr>
              <w:t>Кол-во</w:t>
            </w:r>
          </w:p>
        </w:tc>
        <w:tc>
          <w:tcPr>
            <w:tcW w:w="1750" w:type="pct"/>
            <w:vAlign w:val="center"/>
            <w:hideMark/>
          </w:tcPr>
          <w:p w:rsidR="00BC5193" w:rsidRPr="006E1AD2" w:rsidRDefault="00BC5193" w:rsidP="006E1AD2">
            <w:pPr>
              <w:autoSpaceDE w:val="0"/>
              <w:autoSpaceDN w:val="0"/>
              <w:adjustRightInd w:val="0"/>
              <w:spacing w:line="240" w:lineRule="auto"/>
              <w:ind w:firstLine="0"/>
              <w:jc w:val="center"/>
              <w:rPr>
                <w:b/>
                <w:bCs/>
                <w:i/>
                <w:snapToGrid/>
                <w:spacing w:val="-2"/>
                <w:sz w:val="24"/>
                <w:szCs w:val="24"/>
              </w:rPr>
            </w:pPr>
            <w:r w:rsidRPr="006E1AD2">
              <w:rPr>
                <w:b/>
                <w:bCs/>
                <w:i/>
                <w:snapToGrid/>
                <w:spacing w:val="-2"/>
                <w:sz w:val="24"/>
                <w:szCs w:val="24"/>
              </w:rPr>
              <w:t>Примечание</w:t>
            </w:r>
          </w:p>
        </w:tc>
      </w:tr>
      <w:tr w:rsidR="00BC5193" w:rsidRPr="006E1AD2" w:rsidTr="002039EC">
        <w:trPr>
          <w:trHeight w:val="20"/>
        </w:trPr>
        <w:tc>
          <w:tcPr>
            <w:tcW w:w="230" w:type="pct"/>
            <w:tcMar>
              <w:top w:w="17" w:type="dxa"/>
              <w:left w:w="17" w:type="dxa"/>
              <w:bottom w:w="0" w:type="dxa"/>
              <w:right w:w="17" w:type="dxa"/>
            </w:tcMar>
            <w:vAlign w:val="center"/>
            <w:hideMark/>
          </w:tcPr>
          <w:p w:rsidR="00BC5193" w:rsidRPr="006E1AD2" w:rsidRDefault="00BC5193" w:rsidP="006E1AD2">
            <w:pPr>
              <w:autoSpaceDE w:val="0"/>
              <w:autoSpaceDN w:val="0"/>
              <w:adjustRightInd w:val="0"/>
              <w:spacing w:line="240" w:lineRule="auto"/>
              <w:ind w:firstLine="0"/>
              <w:jc w:val="center"/>
              <w:rPr>
                <w:i/>
                <w:iCs/>
                <w:snapToGrid/>
                <w:spacing w:val="-2"/>
                <w:sz w:val="20"/>
                <w:szCs w:val="20"/>
              </w:rPr>
            </w:pPr>
            <w:r w:rsidRPr="006E1AD2">
              <w:rPr>
                <w:i/>
                <w:iCs/>
                <w:snapToGrid/>
                <w:spacing w:val="-2"/>
                <w:sz w:val="20"/>
                <w:szCs w:val="20"/>
              </w:rPr>
              <w:t>1</w:t>
            </w:r>
          </w:p>
        </w:tc>
        <w:tc>
          <w:tcPr>
            <w:tcW w:w="1917" w:type="pct"/>
            <w:tcMar>
              <w:top w:w="17" w:type="dxa"/>
              <w:left w:w="17" w:type="dxa"/>
              <w:bottom w:w="0" w:type="dxa"/>
              <w:right w:w="17" w:type="dxa"/>
            </w:tcMar>
            <w:vAlign w:val="center"/>
            <w:hideMark/>
          </w:tcPr>
          <w:p w:rsidR="00BC5193" w:rsidRPr="006E1AD2" w:rsidRDefault="00BC5193" w:rsidP="006E1AD2">
            <w:pPr>
              <w:autoSpaceDE w:val="0"/>
              <w:autoSpaceDN w:val="0"/>
              <w:adjustRightInd w:val="0"/>
              <w:spacing w:line="240" w:lineRule="auto"/>
              <w:ind w:firstLine="0"/>
              <w:jc w:val="center"/>
              <w:rPr>
                <w:i/>
                <w:iCs/>
                <w:snapToGrid/>
                <w:spacing w:val="-2"/>
                <w:sz w:val="20"/>
                <w:szCs w:val="20"/>
              </w:rPr>
            </w:pPr>
            <w:r w:rsidRPr="006E1AD2">
              <w:rPr>
                <w:i/>
                <w:iCs/>
                <w:snapToGrid/>
                <w:spacing w:val="-2"/>
                <w:sz w:val="20"/>
                <w:szCs w:val="20"/>
              </w:rPr>
              <w:t>2</w:t>
            </w:r>
          </w:p>
        </w:tc>
        <w:tc>
          <w:tcPr>
            <w:tcW w:w="620" w:type="pct"/>
            <w:tcMar>
              <w:top w:w="17" w:type="dxa"/>
              <w:left w:w="17" w:type="dxa"/>
              <w:bottom w:w="0" w:type="dxa"/>
              <w:right w:w="17" w:type="dxa"/>
            </w:tcMar>
            <w:vAlign w:val="center"/>
            <w:hideMark/>
          </w:tcPr>
          <w:p w:rsidR="00BC5193" w:rsidRPr="006E1AD2" w:rsidRDefault="00BC5193" w:rsidP="006E1AD2">
            <w:pPr>
              <w:autoSpaceDE w:val="0"/>
              <w:autoSpaceDN w:val="0"/>
              <w:adjustRightInd w:val="0"/>
              <w:spacing w:line="240" w:lineRule="auto"/>
              <w:ind w:firstLine="0"/>
              <w:jc w:val="center"/>
              <w:rPr>
                <w:i/>
                <w:iCs/>
                <w:snapToGrid/>
                <w:spacing w:val="-2"/>
                <w:sz w:val="20"/>
                <w:szCs w:val="20"/>
              </w:rPr>
            </w:pPr>
            <w:r w:rsidRPr="006E1AD2">
              <w:rPr>
                <w:i/>
                <w:iCs/>
                <w:snapToGrid/>
                <w:spacing w:val="-2"/>
                <w:sz w:val="20"/>
                <w:szCs w:val="20"/>
              </w:rPr>
              <w:t>3</w:t>
            </w:r>
          </w:p>
        </w:tc>
        <w:tc>
          <w:tcPr>
            <w:tcW w:w="483" w:type="pct"/>
            <w:tcMar>
              <w:top w:w="17" w:type="dxa"/>
              <w:left w:w="17" w:type="dxa"/>
              <w:bottom w:w="0" w:type="dxa"/>
              <w:right w:w="17" w:type="dxa"/>
            </w:tcMar>
            <w:vAlign w:val="center"/>
            <w:hideMark/>
          </w:tcPr>
          <w:p w:rsidR="00BC5193" w:rsidRPr="006E1AD2" w:rsidRDefault="00BC5193" w:rsidP="006E1AD2">
            <w:pPr>
              <w:autoSpaceDE w:val="0"/>
              <w:autoSpaceDN w:val="0"/>
              <w:adjustRightInd w:val="0"/>
              <w:spacing w:line="240" w:lineRule="auto"/>
              <w:ind w:firstLine="0"/>
              <w:jc w:val="center"/>
              <w:rPr>
                <w:i/>
                <w:iCs/>
                <w:snapToGrid/>
                <w:spacing w:val="-2"/>
                <w:sz w:val="20"/>
                <w:szCs w:val="20"/>
              </w:rPr>
            </w:pPr>
            <w:r w:rsidRPr="006E1AD2">
              <w:rPr>
                <w:i/>
                <w:iCs/>
                <w:snapToGrid/>
                <w:spacing w:val="-2"/>
                <w:sz w:val="20"/>
                <w:szCs w:val="20"/>
              </w:rPr>
              <w:t>4</w:t>
            </w:r>
          </w:p>
        </w:tc>
        <w:tc>
          <w:tcPr>
            <w:tcW w:w="1750" w:type="pct"/>
            <w:vAlign w:val="center"/>
            <w:hideMark/>
          </w:tcPr>
          <w:p w:rsidR="00BC5193" w:rsidRPr="006E1AD2" w:rsidRDefault="00BC5193" w:rsidP="006E1AD2">
            <w:pPr>
              <w:autoSpaceDE w:val="0"/>
              <w:autoSpaceDN w:val="0"/>
              <w:adjustRightInd w:val="0"/>
              <w:spacing w:line="240" w:lineRule="auto"/>
              <w:ind w:firstLine="0"/>
              <w:jc w:val="center"/>
              <w:rPr>
                <w:i/>
                <w:iCs/>
                <w:snapToGrid/>
                <w:spacing w:val="-2"/>
                <w:sz w:val="20"/>
                <w:szCs w:val="20"/>
              </w:rPr>
            </w:pPr>
            <w:r w:rsidRPr="006E1AD2">
              <w:rPr>
                <w:i/>
                <w:iCs/>
                <w:snapToGrid/>
                <w:spacing w:val="-2"/>
                <w:sz w:val="20"/>
                <w:szCs w:val="20"/>
              </w:rPr>
              <w:t>5</w:t>
            </w:r>
          </w:p>
        </w:tc>
      </w:tr>
      <w:tr w:rsidR="00BC5193" w:rsidRPr="006E1AD2" w:rsidTr="002039EC">
        <w:trPr>
          <w:trHeight w:val="20"/>
        </w:trPr>
        <w:tc>
          <w:tcPr>
            <w:tcW w:w="5000" w:type="pct"/>
            <w:gridSpan w:val="5"/>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6E1AD2" w:rsidRDefault="00BC5193" w:rsidP="006E1AD2">
            <w:pPr>
              <w:autoSpaceDE w:val="0"/>
              <w:autoSpaceDN w:val="0"/>
              <w:adjustRightInd w:val="0"/>
              <w:spacing w:line="240" w:lineRule="auto"/>
              <w:ind w:firstLine="0"/>
              <w:jc w:val="center"/>
              <w:rPr>
                <w:b/>
                <w:i/>
                <w:snapToGrid/>
                <w:spacing w:val="-2"/>
                <w:sz w:val="24"/>
                <w:szCs w:val="24"/>
              </w:rPr>
            </w:pPr>
            <w:r w:rsidRPr="006E1AD2">
              <w:rPr>
                <w:b/>
                <w:i/>
                <w:snapToGrid/>
                <w:spacing w:val="-2"/>
                <w:sz w:val="24"/>
                <w:szCs w:val="24"/>
              </w:rPr>
              <w:t>1.1. Реконструкция ТП-260 с установкой и ошиновкой коммутационного аппарата в РУ-0,4 кВ (в том числе ПИР) для технологического присоединения ЭПУ потребителя мощностью до 150 кВт: ООО Бирсантехмонтаж. (Договор №ТПр 370/21 от 24.03.21), расположенных по адресу: Еврейская Аобл, Биробиджан г, 4 метра на юго-восток от дома 1А по ул. Осенняя</w:t>
            </w:r>
          </w:p>
        </w:tc>
      </w:tr>
      <w:tr w:rsidR="00BC5193" w:rsidRPr="00BC5193" w:rsidTr="002039EC">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1</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 xml:space="preserve">Монтаж шкафа </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шт</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1</w:t>
            </w:r>
          </w:p>
        </w:tc>
        <w:tc>
          <w:tcPr>
            <w:tcW w:w="1750" w:type="pct"/>
            <w:tcBorders>
              <w:top w:val="single" w:sz="4" w:space="0" w:color="auto"/>
              <w:left w:val="single" w:sz="4" w:space="0" w:color="auto"/>
              <w:bottom w:val="single" w:sz="4" w:space="0" w:color="auto"/>
              <w:right w:val="single" w:sz="4" w:space="0" w:color="auto"/>
            </w:tcBorders>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ЯБПВУ -250А УЗ IP54 с предохранителями ПН2-250</w:t>
            </w:r>
          </w:p>
        </w:tc>
      </w:tr>
      <w:tr w:rsidR="00BC5193" w:rsidRPr="006E1AD2" w:rsidTr="002039EC">
        <w:trPr>
          <w:trHeight w:val="20"/>
        </w:trPr>
        <w:tc>
          <w:tcPr>
            <w:tcW w:w="5000" w:type="pct"/>
            <w:gridSpan w:val="5"/>
            <w:tcMar>
              <w:top w:w="17" w:type="dxa"/>
              <w:left w:w="17" w:type="dxa"/>
              <w:bottom w:w="0" w:type="dxa"/>
              <w:right w:w="17" w:type="dxa"/>
            </w:tcMar>
            <w:vAlign w:val="center"/>
          </w:tcPr>
          <w:p w:rsidR="00BC5193" w:rsidRPr="006E1AD2" w:rsidRDefault="00BC5193" w:rsidP="006E1AD2">
            <w:pPr>
              <w:autoSpaceDE w:val="0"/>
              <w:autoSpaceDN w:val="0"/>
              <w:adjustRightInd w:val="0"/>
              <w:spacing w:line="240" w:lineRule="auto"/>
              <w:ind w:firstLine="0"/>
              <w:jc w:val="center"/>
              <w:rPr>
                <w:b/>
                <w:i/>
                <w:snapToGrid/>
                <w:spacing w:val="-2"/>
                <w:sz w:val="24"/>
                <w:szCs w:val="24"/>
              </w:rPr>
            </w:pPr>
            <w:r w:rsidRPr="006E1AD2">
              <w:rPr>
                <w:b/>
                <w:i/>
                <w:snapToGrid/>
                <w:spacing w:val="-2"/>
                <w:sz w:val="24"/>
                <w:szCs w:val="24"/>
              </w:rPr>
              <w:t>1.2. Строительство двух КЛ 0,4 кВ от ТП-260 до проектируемого РП 0,4 кВ (в том числе ПИР) для технологического присоединения ЭПУ потребителя мощностью до 150 кВт: ООО Бирсантехмонтаж. (Договор №ТПр 370/21 от 24.03.21), расположенных по адресу: Еврейская Аобл, Биробиджан г, 4 метра на юго-восток от дома 1А по ул. Осенняя</w:t>
            </w:r>
          </w:p>
        </w:tc>
      </w:tr>
      <w:tr w:rsidR="00BC5193" w:rsidRPr="00BC5193" w:rsidTr="002039EC">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2</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Разработка грунта в отвал экскаваторами импортного производства с ковшом вместимостью 0,5 (0,5-0,63) м3, группа грунтов: 3</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1000м</w:t>
            </w:r>
            <w:r w:rsidRPr="00BC5193">
              <w:rPr>
                <w:snapToGrid/>
                <w:spacing w:val="-2"/>
                <w:sz w:val="24"/>
                <w:szCs w:val="24"/>
                <w:vertAlign w:val="superscript"/>
              </w:rPr>
              <w:t>3</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0</w:t>
            </w:r>
            <w:r w:rsidRPr="00BC5193">
              <w:rPr>
                <w:snapToGrid/>
                <w:spacing w:val="-2"/>
                <w:sz w:val="24"/>
                <w:szCs w:val="24"/>
                <w:lang w:val="en-US"/>
              </w:rPr>
              <w:t>,</w:t>
            </w:r>
            <w:r w:rsidRPr="00BC5193">
              <w:rPr>
                <w:snapToGrid/>
                <w:spacing w:val="-2"/>
                <w:sz w:val="24"/>
                <w:szCs w:val="24"/>
              </w:rPr>
              <w:t>168</w:t>
            </w:r>
          </w:p>
        </w:tc>
        <w:tc>
          <w:tcPr>
            <w:tcW w:w="1750" w:type="pct"/>
            <w:tcBorders>
              <w:top w:val="single" w:sz="4" w:space="0" w:color="auto"/>
              <w:left w:val="single" w:sz="4" w:space="0" w:color="auto"/>
              <w:bottom w:val="single" w:sz="4" w:space="0" w:color="auto"/>
              <w:right w:val="single" w:sz="4" w:space="0" w:color="auto"/>
            </w:tcBorders>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p>
        </w:tc>
      </w:tr>
      <w:tr w:rsidR="00BC5193" w:rsidRPr="00BC5193" w:rsidTr="002039EC">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3</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Засыпка траншей и котлованов с перемещением грунта до 5 м бульдозерами мощностью: 79 кВт (108 л.с.), группа грунтов 3</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1000м</w:t>
            </w:r>
            <w:r w:rsidRPr="00BC5193">
              <w:rPr>
                <w:snapToGrid/>
                <w:spacing w:val="-2"/>
                <w:sz w:val="24"/>
                <w:szCs w:val="24"/>
                <w:vertAlign w:val="superscript"/>
              </w:rPr>
              <w:t>3</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0</w:t>
            </w:r>
            <w:r w:rsidRPr="00BC5193">
              <w:rPr>
                <w:snapToGrid/>
                <w:spacing w:val="-2"/>
                <w:sz w:val="24"/>
                <w:szCs w:val="24"/>
                <w:lang w:val="en-US"/>
              </w:rPr>
              <w:t>,</w:t>
            </w:r>
            <w:r w:rsidRPr="00BC5193">
              <w:rPr>
                <w:snapToGrid/>
                <w:spacing w:val="-2"/>
                <w:sz w:val="24"/>
                <w:szCs w:val="24"/>
              </w:rPr>
              <w:t>2808</w:t>
            </w:r>
          </w:p>
        </w:tc>
        <w:tc>
          <w:tcPr>
            <w:tcW w:w="1750" w:type="pct"/>
            <w:tcBorders>
              <w:top w:val="single" w:sz="4" w:space="0" w:color="auto"/>
              <w:left w:val="single" w:sz="4" w:space="0" w:color="auto"/>
              <w:bottom w:val="single" w:sz="4" w:space="0" w:color="auto"/>
              <w:right w:val="single" w:sz="4" w:space="0" w:color="auto"/>
            </w:tcBorders>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p>
        </w:tc>
      </w:tr>
      <w:tr w:rsidR="00BC5193" w:rsidRPr="00BC5193" w:rsidTr="002039EC">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4</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Кабель до 35 кВ в готовых траншеях без покрытий, масса 1 м: до 3 кг</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100м</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1</w:t>
            </w:r>
            <w:r w:rsidRPr="00BC5193">
              <w:rPr>
                <w:snapToGrid/>
                <w:spacing w:val="-2"/>
                <w:sz w:val="24"/>
                <w:szCs w:val="24"/>
                <w:lang w:val="en-US"/>
              </w:rPr>
              <w:t>,</w:t>
            </w:r>
            <w:r w:rsidRPr="00BC5193">
              <w:rPr>
                <w:snapToGrid/>
                <w:spacing w:val="-2"/>
                <w:sz w:val="24"/>
                <w:szCs w:val="24"/>
              </w:rPr>
              <w:t>84</w:t>
            </w:r>
          </w:p>
        </w:tc>
        <w:tc>
          <w:tcPr>
            <w:tcW w:w="1750" w:type="pct"/>
            <w:vMerge w:val="restart"/>
            <w:tcBorders>
              <w:top w:val="single" w:sz="4" w:space="0" w:color="auto"/>
              <w:left w:val="single" w:sz="4" w:space="0" w:color="auto"/>
              <w:right w:val="single" w:sz="4" w:space="0" w:color="auto"/>
            </w:tcBorders>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Кабель силовой с алюминиевыми жилами АВБбШв 4х120-1000 – 290м</w:t>
            </w:r>
          </w:p>
        </w:tc>
      </w:tr>
      <w:tr w:rsidR="00BC5193" w:rsidRPr="00BC5193" w:rsidTr="002039EC">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lastRenderedPageBreak/>
              <w:t>5</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Кабель до 35 кВ в проложенных трубах, блоках и коробах, масса 1 м кабеля: до 3 кг</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100м</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1</w:t>
            </w:r>
            <w:r w:rsidRPr="00BC5193">
              <w:rPr>
                <w:snapToGrid/>
                <w:spacing w:val="-2"/>
                <w:sz w:val="24"/>
                <w:szCs w:val="24"/>
                <w:lang w:val="en-US"/>
              </w:rPr>
              <w:t>,</w:t>
            </w:r>
            <w:r w:rsidRPr="00BC5193">
              <w:rPr>
                <w:snapToGrid/>
                <w:spacing w:val="-2"/>
                <w:sz w:val="24"/>
                <w:szCs w:val="24"/>
              </w:rPr>
              <w:t>06</w:t>
            </w:r>
          </w:p>
        </w:tc>
        <w:tc>
          <w:tcPr>
            <w:tcW w:w="1750" w:type="pct"/>
            <w:vMerge/>
            <w:tcBorders>
              <w:left w:val="single" w:sz="4" w:space="0" w:color="auto"/>
              <w:bottom w:val="single" w:sz="4" w:space="0" w:color="auto"/>
              <w:right w:val="single" w:sz="4" w:space="0" w:color="auto"/>
            </w:tcBorders>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p>
        </w:tc>
      </w:tr>
      <w:tr w:rsidR="00BC5193" w:rsidRPr="00BC5193" w:rsidTr="002039EC">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6</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Монтаж муфт концевых термоусаживаемых внутренней установки для силовых кабелей на напряжение 1 кВ</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компл.</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lang w:val="en-US"/>
              </w:rPr>
            </w:pPr>
            <w:r w:rsidRPr="00BC5193">
              <w:rPr>
                <w:snapToGrid/>
                <w:spacing w:val="-2"/>
                <w:sz w:val="24"/>
                <w:szCs w:val="24"/>
              </w:rPr>
              <w:t>4</w:t>
            </w:r>
          </w:p>
        </w:tc>
        <w:tc>
          <w:tcPr>
            <w:tcW w:w="1750" w:type="pct"/>
            <w:tcBorders>
              <w:top w:val="single" w:sz="4" w:space="0" w:color="auto"/>
              <w:left w:val="single" w:sz="4" w:space="0" w:color="auto"/>
              <w:bottom w:val="single" w:sz="4" w:space="0" w:color="auto"/>
              <w:right w:val="single" w:sz="4" w:space="0" w:color="auto"/>
            </w:tcBorders>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4КВТП-1-120мм</w:t>
            </w:r>
          </w:p>
        </w:tc>
      </w:tr>
      <w:tr w:rsidR="00BC5193" w:rsidRPr="00BC5193" w:rsidTr="002039EC">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7</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Устройство постели</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100 м</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1,74</w:t>
            </w:r>
          </w:p>
        </w:tc>
        <w:tc>
          <w:tcPr>
            <w:tcW w:w="1750" w:type="pct"/>
            <w:tcBorders>
              <w:top w:val="single" w:sz="4" w:space="0" w:color="auto"/>
              <w:left w:val="single" w:sz="4" w:space="0" w:color="auto"/>
              <w:bottom w:val="single" w:sz="4" w:space="0" w:color="auto"/>
              <w:right w:val="single" w:sz="4" w:space="0" w:color="auto"/>
            </w:tcBorders>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Песок природный обогащенный для строительных работ мелкий</w:t>
            </w:r>
          </w:p>
        </w:tc>
      </w:tr>
      <w:tr w:rsidR="00BC5193" w:rsidRPr="00BC5193" w:rsidTr="002039EC">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8</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Покрытие кабеля, проложенного в траншее: лентой сигнальной</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100 м</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1</w:t>
            </w:r>
            <w:r w:rsidRPr="00BC5193">
              <w:rPr>
                <w:snapToGrid/>
                <w:spacing w:val="-2"/>
                <w:sz w:val="24"/>
                <w:szCs w:val="24"/>
                <w:lang w:val="en-US"/>
              </w:rPr>
              <w:t>,</w:t>
            </w:r>
            <w:r w:rsidRPr="00BC5193">
              <w:rPr>
                <w:snapToGrid/>
                <w:spacing w:val="-2"/>
                <w:sz w:val="24"/>
                <w:szCs w:val="24"/>
              </w:rPr>
              <w:t>74</w:t>
            </w:r>
          </w:p>
        </w:tc>
        <w:tc>
          <w:tcPr>
            <w:tcW w:w="1750" w:type="pct"/>
            <w:tcBorders>
              <w:top w:val="single" w:sz="4" w:space="0" w:color="auto"/>
              <w:left w:val="single" w:sz="4" w:space="0" w:color="auto"/>
              <w:bottom w:val="single" w:sz="4" w:space="0" w:color="auto"/>
              <w:right w:val="single" w:sz="4" w:space="0" w:color="auto"/>
            </w:tcBorders>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Лента сигнальная полиэтиленовая ЛСЭ-300, длина 100 м, ширина 300 мм</w:t>
            </w:r>
          </w:p>
        </w:tc>
      </w:tr>
      <w:tr w:rsidR="00BC5193" w:rsidRPr="00BC5193" w:rsidTr="002039EC">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9</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Разработка и восстановление асфальтобетонного покрытия</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100 м3</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0,0252</w:t>
            </w:r>
          </w:p>
        </w:tc>
        <w:tc>
          <w:tcPr>
            <w:tcW w:w="1750" w:type="pct"/>
            <w:tcBorders>
              <w:top w:val="single" w:sz="4" w:space="0" w:color="auto"/>
              <w:left w:val="single" w:sz="4" w:space="0" w:color="auto"/>
              <w:bottom w:val="single" w:sz="4" w:space="0" w:color="auto"/>
              <w:right w:val="single" w:sz="4" w:space="0" w:color="auto"/>
            </w:tcBorders>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p>
        </w:tc>
      </w:tr>
      <w:tr w:rsidR="00BC5193" w:rsidRPr="00BC5193" w:rsidTr="002039EC">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10</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Разборка бортовых камней: на щебеночном основании</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100 м</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14</w:t>
            </w:r>
          </w:p>
        </w:tc>
        <w:tc>
          <w:tcPr>
            <w:tcW w:w="1750" w:type="pct"/>
            <w:tcBorders>
              <w:top w:val="single" w:sz="4" w:space="0" w:color="auto"/>
              <w:left w:val="single" w:sz="4" w:space="0" w:color="auto"/>
              <w:bottom w:val="single" w:sz="4" w:space="0" w:color="auto"/>
              <w:right w:val="single" w:sz="4" w:space="0" w:color="auto"/>
            </w:tcBorders>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p>
        </w:tc>
      </w:tr>
      <w:tr w:rsidR="00BC5193" w:rsidRPr="006E1AD2" w:rsidTr="002039EC">
        <w:trPr>
          <w:trHeight w:val="20"/>
        </w:trPr>
        <w:tc>
          <w:tcPr>
            <w:tcW w:w="5000" w:type="pct"/>
            <w:gridSpan w:val="5"/>
            <w:tcMar>
              <w:top w:w="17" w:type="dxa"/>
              <w:left w:w="17" w:type="dxa"/>
              <w:bottom w:w="0" w:type="dxa"/>
              <w:right w:w="17" w:type="dxa"/>
            </w:tcMar>
            <w:vAlign w:val="center"/>
          </w:tcPr>
          <w:p w:rsidR="00BC5193" w:rsidRPr="006E1AD2" w:rsidRDefault="00BC5193" w:rsidP="006E1AD2">
            <w:pPr>
              <w:autoSpaceDE w:val="0"/>
              <w:autoSpaceDN w:val="0"/>
              <w:adjustRightInd w:val="0"/>
              <w:spacing w:line="240" w:lineRule="auto"/>
              <w:ind w:firstLine="0"/>
              <w:jc w:val="center"/>
              <w:rPr>
                <w:b/>
                <w:i/>
                <w:snapToGrid/>
                <w:spacing w:val="-2"/>
                <w:sz w:val="24"/>
                <w:szCs w:val="24"/>
              </w:rPr>
            </w:pPr>
            <w:r w:rsidRPr="006E1AD2">
              <w:rPr>
                <w:b/>
                <w:i/>
                <w:snapToGrid/>
                <w:spacing w:val="-2"/>
                <w:sz w:val="24"/>
                <w:szCs w:val="24"/>
              </w:rPr>
              <w:t>1.3. Монтаж РП 0,4 кВ (в том числе ПИР) для технологического присоединения ЭПУ потребителя мощностью до 150 кВт: ООО Бирсантехмонтаж. (Договор №ТПр 370/21 от 24.03.21), расположенных по адресу: Еврейская Аобл, Биробиджан г, 4 метра на юго-восток от дома 1А по ул. Осенняя</w:t>
            </w:r>
          </w:p>
        </w:tc>
      </w:tr>
      <w:tr w:rsidR="00BC5193" w:rsidRPr="00BC5193" w:rsidTr="002039EC">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11</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Шкаф (пульт) управления навесной, высота, ширина и глубина: до 1200х600х500 мм</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шт</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1</w:t>
            </w:r>
          </w:p>
        </w:tc>
        <w:tc>
          <w:tcPr>
            <w:tcW w:w="1750" w:type="pct"/>
            <w:tcBorders>
              <w:top w:val="single" w:sz="4" w:space="0" w:color="auto"/>
              <w:left w:val="single" w:sz="4" w:space="0" w:color="auto"/>
              <w:bottom w:val="single" w:sz="4" w:space="0" w:color="auto"/>
              <w:right w:val="single" w:sz="4" w:space="0" w:color="auto"/>
            </w:tcBorders>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Щиты с монтажной панелью ЩМП-5, размером 1000х650х300 мм, степень защиты IP54</w:t>
            </w:r>
          </w:p>
        </w:tc>
      </w:tr>
      <w:tr w:rsidR="00BC5193" w:rsidRPr="00BC5193" w:rsidTr="002039EC">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12</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Монтаж автоматического выключателя</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шт</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2</w:t>
            </w:r>
          </w:p>
        </w:tc>
        <w:tc>
          <w:tcPr>
            <w:tcW w:w="1750" w:type="pct"/>
            <w:tcBorders>
              <w:top w:val="single" w:sz="4" w:space="0" w:color="auto"/>
              <w:left w:val="single" w:sz="4" w:space="0" w:color="auto"/>
              <w:bottom w:val="single" w:sz="4" w:space="0" w:color="auto"/>
              <w:right w:val="single" w:sz="4" w:space="0" w:color="auto"/>
            </w:tcBorders>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Выключатели автоматические: «IEK» ВА88-35 3Р 250А</w:t>
            </w:r>
          </w:p>
        </w:tc>
      </w:tr>
      <w:tr w:rsidR="00BC5193" w:rsidRPr="00BC5193" w:rsidTr="002039EC">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13</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Устройство заземления шкафа</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шт</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1</w:t>
            </w:r>
          </w:p>
        </w:tc>
        <w:tc>
          <w:tcPr>
            <w:tcW w:w="1750" w:type="pct"/>
            <w:tcBorders>
              <w:top w:val="single" w:sz="4" w:space="0" w:color="auto"/>
              <w:left w:val="single" w:sz="4" w:space="0" w:color="auto"/>
              <w:bottom w:val="single" w:sz="4" w:space="0" w:color="auto"/>
              <w:right w:val="single" w:sz="4" w:space="0" w:color="auto"/>
            </w:tcBorders>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Вертикальный заземлитель - сталь круглая диаметром: 16 мм.</w:t>
            </w:r>
          </w:p>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Горизонтальный заземлитель - сталь круглая диаметром: 10 мм.</w:t>
            </w:r>
          </w:p>
        </w:tc>
      </w:tr>
      <w:tr w:rsidR="00BC5193" w:rsidRPr="006E1AD2" w:rsidTr="002039EC">
        <w:trPr>
          <w:trHeight w:val="20"/>
        </w:trPr>
        <w:tc>
          <w:tcPr>
            <w:tcW w:w="5000" w:type="pct"/>
            <w:gridSpan w:val="5"/>
            <w:tcMar>
              <w:top w:w="17" w:type="dxa"/>
              <w:left w:w="17" w:type="dxa"/>
              <w:bottom w:w="0" w:type="dxa"/>
              <w:right w:w="17" w:type="dxa"/>
            </w:tcMar>
            <w:vAlign w:val="center"/>
          </w:tcPr>
          <w:p w:rsidR="00BC5193" w:rsidRPr="006E1AD2" w:rsidRDefault="00BC5193" w:rsidP="006E1AD2">
            <w:pPr>
              <w:autoSpaceDE w:val="0"/>
              <w:autoSpaceDN w:val="0"/>
              <w:adjustRightInd w:val="0"/>
              <w:spacing w:line="240" w:lineRule="auto"/>
              <w:ind w:firstLine="0"/>
              <w:jc w:val="center"/>
              <w:rPr>
                <w:b/>
                <w:i/>
                <w:snapToGrid/>
                <w:spacing w:val="-2"/>
                <w:sz w:val="24"/>
                <w:szCs w:val="24"/>
              </w:rPr>
            </w:pPr>
            <w:r w:rsidRPr="006E1AD2">
              <w:rPr>
                <w:b/>
                <w:i/>
                <w:snapToGrid/>
                <w:spacing w:val="-2"/>
                <w:sz w:val="24"/>
                <w:szCs w:val="24"/>
              </w:rPr>
              <w:t>1.4. Организация коммерческого учета электрической энергии 0,4 кВ (в том числе ПИР) для технологического присоединения ЭПУ потребителя мощностью до 150 кВт: ООО Бирсантехмонтаж. (Договор №ТПр 370/21 от 24.03.21), расположенных по адресу: Еврейская Аобл, Биробиджан г, 4 метра на юго-восток от дома 1А по ул. Осенняя</w:t>
            </w:r>
          </w:p>
        </w:tc>
      </w:tr>
      <w:tr w:rsidR="00BC5193" w:rsidRPr="00BC5193" w:rsidTr="002039EC">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14</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Монтаж счетчиков трехфазных</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шт</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2</w:t>
            </w:r>
          </w:p>
        </w:tc>
        <w:tc>
          <w:tcPr>
            <w:tcW w:w="1750" w:type="pct"/>
            <w:tcBorders>
              <w:top w:val="single" w:sz="4" w:space="0" w:color="auto"/>
              <w:left w:val="single" w:sz="4" w:space="0" w:color="auto"/>
              <w:bottom w:val="single" w:sz="4" w:space="0" w:color="auto"/>
              <w:right w:val="single" w:sz="4" w:space="0" w:color="auto"/>
            </w:tcBorders>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Прибор учета электрической энергии трехфазный CE308 S31.543.OAP.SYUVJLFZ PL03 SPDS</w:t>
            </w:r>
          </w:p>
        </w:tc>
      </w:tr>
      <w:tr w:rsidR="00BC5193" w:rsidRPr="00BC5193" w:rsidTr="002039EC">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15</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Монтаж трансформаторов тока напряжением: до 10 кВ</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шт</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6</w:t>
            </w:r>
          </w:p>
        </w:tc>
        <w:tc>
          <w:tcPr>
            <w:tcW w:w="1750" w:type="pct"/>
            <w:tcBorders>
              <w:top w:val="single" w:sz="4" w:space="0" w:color="auto"/>
              <w:left w:val="single" w:sz="4" w:space="0" w:color="auto"/>
              <w:bottom w:val="single" w:sz="4" w:space="0" w:color="auto"/>
              <w:right w:val="single" w:sz="4" w:space="0" w:color="auto"/>
            </w:tcBorders>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Трансформатор тока: Т-0,66 200/5 катушечный с бумажно-лаковой изоляцией, корпус из стальных и картонных деталей, 660В, 5А, 50-60Гц, класс точности 0,5-1</w:t>
            </w:r>
          </w:p>
        </w:tc>
      </w:tr>
      <w:tr w:rsidR="00BC5193" w:rsidRPr="00BC5193" w:rsidTr="002039EC">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16</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Монтаж автоматического выключателя</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шт</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1</w:t>
            </w:r>
          </w:p>
        </w:tc>
        <w:tc>
          <w:tcPr>
            <w:tcW w:w="1750" w:type="pct"/>
            <w:tcBorders>
              <w:top w:val="single" w:sz="4" w:space="0" w:color="auto"/>
              <w:left w:val="single" w:sz="4" w:space="0" w:color="auto"/>
              <w:bottom w:val="single" w:sz="4" w:space="0" w:color="auto"/>
              <w:right w:val="single" w:sz="4" w:space="0" w:color="auto"/>
            </w:tcBorders>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Выключатели автоматические: «IEK» ВА88-33 3Р 160А</w:t>
            </w:r>
          </w:p>
        </w:tc>
      </w:tr>
      <w:tr w:rsidR="00BC5193" w:rsidRPr="006E1AD2" w:rsidTr="002039EC">
        <w:trPr>
          <w:trHeight w:val="20"/>
        </w:trPr>
        <w:tc>
          <w:tcPr>
            <w:tcW w:w="5000" w:type="pct"/>
            <w:gridSpan w:val="5"/>
            <w:tcMar>
              <w:top w:w="17" w:type="dxa"/>
              <w:left w:w="17" w:type="dxa"/>
              <w:bottom w:w="0" w:type="dxa"/>
              <w:right w:w="17" w:type="dxa"/>
            </w:tcMar>
            <w:vAlign w:val="center"/>
          </w:tcPr>
          <w:p w:rsidR="00BC5193" w:rsidRPr="006E1AD2" w:rsidRDefault="00BC5193" w:rsidP="006E1AD2">
            <w:pPr>
              <w:autoSpaceDE w:val="0"/>
              <w:autoSpaceDN w:val="0"/>
              <w:adjustRightInd w:val="0"/>
              <w:spacing w:line="240" w:lineRule="auto"/>
              <w:ind w:firstLine="0"/>
              <w:jc w:val="center"/>
              <w:rPr>
                <w:b/>
                <w:i/>
                <w:snapToGrid/>
                <w:spacing w:val="-2"/>
                <w:sz w:val="24"/>
                <w:szCs w:val="24"/>
              </w:rPr>
            </w:pPr>
            <w:r w:rsidRPr="006E1AD2">
              <w:rPr>
                <w:b/>
                <w:i/>
                <w:snapToGrid/>
                <w:spacing w:val="-2"/>
                <w:sz w:val="24"/>
                <w:szCs w:val="24"/>
              </w:rPr>
              <w:t>2.1. Реконструкция ТП-605 с установкой и ошиновкой линейной панели ЩО-70 в РУ-0,4 кВ (в том числе ПИР) для технологического присоединения ЭПУ потребителя мощностью до 150 кВт: ЕАО ОГБУ Служба заказчика (застройщика). (Договор №ТПр 749/21 от 25.05.21), расположенных по адресу: Еврейская Аобл, Биробиджан г, 40 метров на северо-запад от дома №1а по ул.Юбилейной, кадастровый номер земельного участка 79:01:0500048:1338</w:t>
            </w:r>
          </w:p>
        </w:tc>
      </w:tr>
      <w:tr w:rsidR="00BC5193" w:rsidRPr="00BC5193" w:rsidTr="002039EC">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17</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Монтаж панели с ошиновкой</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шт</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1</w:t>
            </w:r>
          </w:p>
        </w:tc>
        <w:tc>
          <w:tcPr>
            <w:tcW w:w="1750" w:type="pct"/>
            <w:tcBorders>
              <w:top w:val="single" w:sz="4" w:space="0" w:color="auto"/>
              <w:left w:val="single" w:sz="4" w:space="0" w:color="auto"/>
              <w:bottom w:val="single" w:sz="4" w:space="0" w:color="auto"/>
              <w:right w:val="single" w:sz="4" w:space="0" w:color="auto"/>
            </w:tcBorders>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Панель распределительного щита одностороннего обслуживания: линейная ЩО-70-1-02 (РПС)</w:t>
            </w:r>
          </w:p>
        </w:tc>
      </w:tr>
      <w:tr w:rsidR="00BC5193" w:rsidRPr="006E1AD2" w:rsidTr="002039EC">
        <w:trPr>
          <w:trHeight w:val="20"/>
        </w:trPr>
        <w:tc>
          <w:tcPr>
            <w:tcW w:w="5000" w:type="pct"/>
            <w:gridSpan w:val="5"/>
            <w:tcMar>
              <w:top w:w="17" w:type="dxa"/>
              <w:left w:w="17" w:type="dxa"/>
              <w:bottom w:w="0" w:type="dxa"/>
              <w:right w:w="17" w:type="dxa"/>
            </w:tcMar>
            <w:vAlign w:val="center"/>
          </w:tcPr>
          <w:p w:rsidR="00BC5193" w:rsidRPr="006E1AD2" w:rsidRDefault="00BC5193" w:rsidP="006E1AD2">
            <w:pPr>
              <w:autoSpaceDE w:val="0"/>
              <w:autoSpaceDN w:val="0"/>
              <w:adjustRightInd w:val="0"/>
              <w:spacing w:line="240" w:lineRule="auto"/>
              <w:ind w:firstLine="0"/>
              <w:jc w:val="center"/>
              <w:rPr>
                <w:b/>
                <w:i/>
                <w:snapToGrid/>
                <w:spacing w:val="-2"/>
                <w:sz w:val="24"/>
                <w:szCs w:val="24"/>
              </w:rPr>
            </w:pPr>
            <w:r w:rsidRPr="006E1AD2">
              <w:rPr>
                <w:b/>
                <w:i/>
                <w:snapToGrid/>
                <w:spacing w:val="-2"/>
                <w:sz w:val="24"/>
                <w:szCs w:val="24"/>
              </w:rPr>
              <w:t xml:space="preserve">2.2. Строительство КЛ 0,4 кВ от ТП-600 Ф-16 до проектируемого РП 0,4 кВ (в том числе ПИР) для технологического присоединения ЭПУ потребителя мощностью до 150 кВт: </w:t>
            </w:r>
            <w:r w:rsidRPr="006E1AD2">
              <w:rPr>
                <w:b/>
                <w:i/>
                <w:snapToGrid/>
                <w:spacing w:val="-2"/>
                <w:sz w:val="24"/>
                <w:szCs w:val="24"/>
              </w:rPr>
              <w:lastRenderedPageBreak/>
              <w:t>ЕАО ОГБУ Служба заказчика (застройщика). (Договор №ТПр 749/21 от 25.05.21), расположенных по адресу: Еврейская Аобл, Биробиджан г, 40 метров на северо-запад от дома №1а по ул.Юбилейной, кадастровый номер земельного участка 79:01:0500048:1338</w:t>
            </w:r>
          </w:p>
        </w:tc>
      </w:tr>
      <w:tr w:rsidR="00BC5193" w:rsidRPr="00BC5193" w:rsidTr="002039EC">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lastRenderedPageBreak/>
              <w:t>18</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Разработка грунта в отвал экскаваторами импортного производства с ковшом вместимостью 0,5 (0,5-0,63) м3, группа грунтов: 3</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1000м</w:t>
            </w:r>
            <w:r w:rsidRPr="00BC5193">
              <w:rPr>
                <w:snapToGrid/>
                <w:spacing w:val="-2"/>
                <w:sz w:val="24"/>
                <w:szCs w:val="24"/>
                <w:vertAlign w:val="superscript"/>
              </w:rPr>
              <w:t>3</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0</w:t>
            </w:r>
            <w:r w:rsidRPr="00BC5193">
              <w:rPr>
                <w:snapToGrid/>
                <w:spacing w:val="-2"/>
                <w:sz w:val="24"/>
                <w:szCs w:val="24"/>
                <w:lang w:val="en-US"/>
              </w:rPr>
              <w:t>,</w:t>
            </w:r>
            <w:r w:rsidRPr="00BC5193">
              <w:rPr>
                <w:snapToGrid/>
                <w:spacing w:val="-2"/>
                <w:sz w:val="24"/>
                <w:szCs w:val="24"/>
              </w:rPr>
              <w:t>102</w:t>
            </w:r>
          </w:p>
        </w:tc>
        <w:tc>
          <w:tcPr>
            <w:tcW w:w="1750" w:type="pct"/>
            <w:tcBorders>
              <w:top w:val="single" w:sz="4" w:space="0" w:color="auto"/>
              <w:left w:val="single" w:sz="4" w:space="0" w:color="auto"/>
              <w:bottom w:val="single" w:sz="4" w:space="0" w:color="auto"/>
              <w:right w:val="single" w:sz="4" w:space="0" w:color="auto"/>
            </w:tcBorders>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p>
        </w:tc>
      </w:tr>
      <w:tr w:rsidR="00BC5193" w:rsidRPr="00BC5193" w:rsidTr="002039EC">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19</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Засыпка траншей и котлованов с перемещением грунта до 5 м бульдозерами мощностью: 79 кВт (108 л.с.), группа грунтов 3</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1000м</w:t>
            </w:r>
            <w:r w:rsidRPr="00BC5193">
              <w:rPr>
                <w:snapToGrid/>
                <w:spacing w:val="-2"/>
                <w:sz w:val="24"/>
                <w:szCs w:val="24"/>
                <w:vertAlign w:val="superscript"/>
              </w:rPr>
              <w:t>3</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0</w:t>
            </w:r>
            <w:r w:rsidRPr="00BC5193">
              <w:rPr>
                <w:snapToGrid/>
                <w:spacing w:val="-2"/>
                <w:sz w:val="24"/>
                <w:szCs w:val="24"/>
                <w:lang w:val="en-US"/>
              </w:rPr>
              <w:t>,</w:t>
            </w:r>
            <w:r w:rsidRPr="00BC5193">
              <w:rPr>
                <w:snapToGrid/>
                <w:spacing w:val="-2"/>
                <w:sz w:val="24"/>
                <w:szCs w:val="24"/>
              </w:rPr>
              <w:t>0855</w:t>
            </w:r>
          </w:p>
        </w:tc>
        <w:tc>
          <w:tcPr>
            <w:tcW w:w="1750" w:type="pct"/>
            <w:tcBorders>
              <w:top w:val="single" w:sz="4" w:space="0" w:color="auto"/>
              <w:left w:val="single" w:sz="4" w:space="0" w:color="auto"/>
              <w:bottom w:val="single" w:sz="4" w:space="0" w:color="auto"/>
              <w:right w:val="single" w:sz="4" w:space="0" w:color="auto"/>
            </w:tcBorders>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p>
        </w:tc>
      </w:tr>
      <w:tr w:rsidR="00BC5193" w:rsidRPr="00BC5193" w:rsidTr="002039EC">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20</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Кабель до 35 кВ в готовых траншеях без покрытий, масса 1 м: до 3 кг</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100м</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1</w:t>
            </w:r>
            <w:r w:rsidRPr="00BC5193">
              <w:rPr>
                <w:snapToGrid/>
                <w:spacing w:val="-2"/>
                <w:sz w:val="24"/>
                <w:szCs w:val="24"/>
                <w:lang w:val="en-US"/>
              </w:rPr>
              <w:t>,</w:t>
            </w:r>
            <w:r w:rsidRPr="00BC5193">
              <w:rPr>
                <w:snapToGrid/>
                <w:spacing w:val="-2"/>
                <w:sz w:val="24"/>
                <w:szCs w:val="24"/>
              </w:rPr>
              <w:t>1</w:t>
            </w:r>
          </w:p>
        </w:tc>
        <w:tc>
          <w:tcPr>
            <w:tcW w:w="1750" w:type="pct"/>
            <w:tcBorders>
              <w:top w:val="single" w:sz="4" w:space="0" w:color="auto"/>
              <w:left w:val="single" w:sz="4" w:space="0" w:color="auto"/>
              <w:right w:val="single" w:sz="4" w:space="0" w:color="auto"/>
            </w:tcBorders>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Кабель силовой с алюминиевыми жилами АВБбШв 4х150-1000 – 175м</w:t>
            </w:r>
          </w:p>
        </w:tc>
      </w:tr>
      <w:tr w:rsidR="00BC5193" w:rsidRPr="00BC5193" w:rsidTr="002039EC">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21</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Кабель до 35 кВ в проложенных трубах, блоках и коробах, масса 1 м кабеля: до 3 кг</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100м</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lang w:val="en-US"/>
              </w:rPr>
              <w:t>0,</w:t>
            </w:r>
            <w:r w:rsidRPr="00BC5193">
              <w:rPr>
                <w:snapToGrid/>
                <w:spacing w:val="-2"/>
                <w:sz w:val="24"/>
                <w:szCs w:val="24"/>
              </w:rPr>
              <w:t>65</w:t>
            </w:r>
          </w:p>
        </w:tc>
        <w:tc>
          <w:tcPr>
            <w:tcW w:w="1750" w:type="pct"/>
            <w:tcBorders>
              <w:left w:val="single" w:sz="4" w:space="0" w:color="auto"/>
              <w:bottom w:val="single" w:sz="4" w:space="0" w:color="auto"/>
              <w:right w:val="single" w:sz="4" w:space="0" w:color="auto"/>
            </w:tcBorders>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p>
        </w:tc>
      </w:tr>
      <w:tr w:rsidR="00BC5193" w:rsidRPr="00BC5193" w:rsidTr="002039EC">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22</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Монтаж муфт концевых термоусаживаемых внутренней установки для силовых кабелей на напряжение 1 кВ</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компл.</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lang w:val="en-US"/>
              </w:rPr>
            </w:pPr>
            <w:r w:rsidRPr="00BC5193">
              <w:rPr>
                <w:snapToGrid/>
                <w:spacing w:val="-2"/>
                <w:sz w:val="24"/>
                <w:szCs w:val="24"/>
              </w:rPr>
              <w:t>2</w:t>
            </w:r>
          </w:p>
        </w:tc>
        <w:tc>
          <w:tcPr>
            <w:tcW w:w="1750" w:type="pct"/>
            <w:tcBorders>
              <w:top w:val="single" w:sz="4" w:space="0" w:color="auto"/>
              <w:left w:val="single" w:sz="4" w:space="0" w:color="auto"/>
              <w:bottom w:val="single" w:sz="4" w:space="0" w:color="auto"/>
              <w:right w:val="single" w:sz="4" w:space="0" w:color="auto"/>
            </w:tcBorders>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4КВТП-1-150мм</w:t>
            </w:r>
          </w:p>
        </w:tc>
      </w:tr>
      <w:tr w:rsidR="00BC5193" w:rsidRPr="00BC5193" w:rsidTr="002039EC">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23</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Устройство постели</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100 м</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1,05</w:t>
            </w:r>
          </w:p>
        </w:tc>
        <w:tc>
          <w:tcPr>
            <w:tcW w:w="1750" w:type="pct"/>
            <w:tcBorders>
              <w:top w:val="single" w:sz="4" w:space="0" w:color="auto"/>
              <w:left w:val="single" w:sz="4" w:space="0" w:color="auto"/>
              <w:bottom w:val="single" w:sz="4" w:space="0" w:color="auto"/>
              <w:right w:val="single" w:sz="4" w:space="0" w:color="auto"/>
            </w:tcBorders>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Песок природный обогащенный для строительных работ мелкий</w:t>
            </w:r>
          </w:p>
        </w:tc>
      </w:tr>
      <w:tr w:rsidR="00BC5193" w:rsidRPr="00BC5193" w:rsidTr="002039EC">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24</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Покрытие кабеля, проложенного в траншее: лентой сигнальной</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100 м</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1</w:t>
            </w:r>
            <w:r w:rsidRPr="00BC5193">
              <w:rPr>
                <w:snapToGrid/>
                <w:spacing w:val="-2"/>
                <w:sz w:val="24"/>
                <w:szCs w:val="24"/>
                <w:lang w:val="en-US"/>
              </w:rPr>
              <w:t>,</w:t>
            </w:r>
            <w:r w:rsidRPr="00BC5193">
              <w:rPr>
                <w:snapToGrid/>
                <w:spacing w:val="-2"/>
                <w:sz w:val="24"/>
                <w:szCs w:val="24"/>
              </w:rPr>
              <w:t>05</w:t>
            </w:r>
          </w:p>
        </w:tc>
        <w:tc>
          <w:tcPr>
            <w:tcW w:w="1750" w:type="pct"/>
            <w:tcBorders>
              <w:top w:val="single" w:sz="4" w:space="0" w:color="auto"/>
              <w:left w:val="single" w:sz="4" w:space="0" w:color="auto"/>
              <w:bottom w:val="single" w:sz="4" w:space="0" w:color="auto"/>
              <w:right w:val="single" w:sz="4" w:space="0" w:color="auto"/>
            </w:tcBorders>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Лента сигнальная полиэтиленовая ЛСЭ-300, длина 100 м, ширина 300 мм</w:t>
            </w:r>
          </w:p>
        </w:tc>
      </w:tr>
      <w:tr w:rsidR="00BC5193" w:rsidRPr="00BC5193" w:rsidTr="002039EC">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25</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Разработка и восстановление асфальтобетонного покрытия</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100 м3</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0,037275</w:t>
            </w:r>
          </w:p>
        </w:tc>
        <w:tc>
          <w:tcPr>
            <w:tcW w:w="1750" w:type="pct"/>
            <w:tcBorders>
              <w:top w:val="single" w:sz="4" w:space="0" w:color="auto"/>
              <w:left w:val="single" w:sz="4" w:space="0" w:color="auto"/>
              <w:bottom w:val="single" w:sz="4" w:space="0" w:color="auto"/>
              <w:right w:val="single" w:sz="4" w:space="0" w:color="auto"/>
            </w:tcBorders>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p>
        </w:tc>
      </w:tr>
      <w:tr w:rsidR="00BC5193" w:rsidRPr="00BC5193" w:rsidTr="002039EC">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26</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Разборка бортовых камней: на щебеночном основании</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100 м</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6</w:t>
            </w:r>
          </w:p>
        </w:tc>
        <w:tc>
          <w:tcPr>
            <w:tcW w:w="1750" w:type="pct"/>
            <w:tcBorders>
              <w:top w:val="single" w:sz="4" w:space="0" w:color="auto"/>
              <w:left w:val="single" w:sz="4" w:space="0" w:color="auto"/>
              <w:bottom w:val="single" w:sz="4" w:space="0" w:color="auto"/>
              <w:right w:val="single" w:sz="4" w:space="0" w:color="auto"/>
            </w:tcBorders>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p>
        </w:tc>
      </w:tr>
      <w:tr w:rsidR="00BC5193" w:rsidRPr="006E1AD2" w:rsidTr="002039EC">
        <w:trPr>
          <w:trHeight w:val="20"/>
        </w:trPr>
        <w:tc>
          <w:tcPr>
            <w:tcW w:w="5000" w:type="pct"/>
            <w:gridSpan w:val="5"/>
            <w:tcMar>
              <w:top w:w="17" w:type="dxa"/>
              <w:left w:w="17" w:type="dxa"/>
              <w:bottom w:w="0" w:type="dxa"/>
              <w:right w:w="17" w:type="dxa"/>
            </w:tcMar>
            <w:vAlign w:val="center"/>
          </w:tcPr>
          <w:p w:rsidR="00BC5193" w:rsidRPr="006E1AD2" w:rsidRDefault="00BC5193" w:rsidP="006E1AD2">
            <w:pPr>
              <w:autoSpaceDE w:val="0"/>
              <w:autoSpaceDN w:val="0"/>
              <w:adjustRightInd w:val="0"/>
              <w:spacing w:line="240" w:lineRule="auto"/>
              <w:ind w:firstLine="0"/>
              <w:jc w:val="center"/>
              <w:rPr>
                <w:b/>
                <w:i/>
                <w:snapToGrid/>
                <w:spacing w:val="-2"/>
                <w:sz w:val="24"/>
                <w:szCs w:val="24"/>
              </w:rPr>
            </w:pPr>
            <w:r w:rsidRPr="006E1AD2">
              <w:rPr>
                <w:b/>
                <w:i/>
                <w:snapToGrid/>
                <w:spacing w:val="-2"/>
                <w:sz w:val="24"/>
                <w:szCs w:val="24"/>
              </w:rPr>
              <w:t>2.3. Строительство КЛ 0,4 кВ от ТП-605, проектируемая панель ЩО-70 до проектируемого РП 0,4 кВ (в том числе ПИР) для технологического присоединения ЭПУ потребителя мощностью до 150 кВт: ЕАО ОГБУ Служба заказчика (застройщика). (Договор №ТПр 749/21 от 25.05.21), расположенных по адресу: Еврейская Аобл, Биробиджан г, 40 метров на северо-запад от дома №1а по ул.Юбилейной, кадастровый номер земельного участка 79:01:0500048:1338</w:t>
            </w:r>
          </w:p>
        </w:tc>
      </w:tr>
      <w:tr w:rsidR="00BC5193" w:rsidRPr="00BC5193" w:rsidTr="002039EC">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27</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Разработка грунта в отвал экскаваторами импортного производства с ковшом вместимостью 0,5 (0,5-0,63) м3, группа грунтов: 3</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1000м</w:t>
            </w:r>
            <w:r w:rsidRPr="00BC5193">
              <w:rPr>
                <w:snapToGrid/>
                <w:spacing w:val="-2"/>
                <w:sz w:val="24"/>
                <w:szCs w:val="24"/>
                <w:vertAlign w:val="superscript"/>
              </w:rPr>
              <w:t>3</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0</w:t>
            </w:r>
            <w:r w:rsidRPr="00BC5193">
              <w:rPr>
                <w:snapToGrid/>
                <w:spacing w:val="-2"/>
                <w:sz w:val="24"/>
                <w:szCs w:val="24"/>
                <w:lang w:val="en-US"/>
              </w:rPr>
              <w:t>,</w:t>
            </w:r>
            <w:r w:rsidRPr="00BC5193">
              <w:rPr>
                <w:snapToGrid/>
                <w:spacing w:val="-2"/>
                <w:sz w:val="24"/>
                <w:szCs w:val="24"/>
              </w:rPr>
              <w:t>081</w:t>
            </w:r>
          </w:p>
        </w:tc>
        <w:tc>
          <w:tcPr>
            <w:tcW w:w="1750" w:type="pct"/>
            <w:tcBorders>
              <w:top w:val="single" w:sz="4" w:space="0" w:color="auto"/>
              <w:left w:val="single" w:sz="4" w:space="0" w:color="auto"/>
              <w:bottom w:val="single" w:sz="4" w:space="0" w:color="auto"/>
              <w:right w:val="single" w:sz="4" w:space="0" w:color="auto"/>
            </w:tcBorders>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p>
        </w:tc>
      </w:tr>
      <w:tr w:rsidR="00BC5193" w:rsidRPr="00BC5193" w:rsidTr="002039EC">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28</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Засыпка траншей и котлованов с перемещением грунта до 5 м бульдозерами мощностью: 79 кВт (108 л.с.), группа грунтов 3</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1000м</w:t>
            </w:r>
            <w:r w:rsidRPr="00BC5193">
              <w:rPr>
                <w:snapToGrid/>
                <w:spacing w:val="-2"/>
                <w:sz w:val="24"/>
                <w:szCs w:val="24"/>
                <w:vertAlign w:val="superscript"/>
              </w:rPr>
              <w:t>3</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0</w:t>
            </w:r>
            <w:r w:rsidRPr="00BC5193">
              <w:rPr>
                <w:snapToGrid/>
                <w:spacing w:val="-2"/>
                <w:sz w:val="24"/>
                <w:szCs w:val="24"/>
                <w:lang w:val="en-US"/>
              </w:rPr>
              <w:t>,</w:t>
            </w:r>
            <w:r w:rsidRPr="00BC5193">
              <w:rPr>
                <w:snapToGrid/>
                <w:spacing w:val="-2"/>
                <w:sz w:val="24"/>
                <w:szCs w:val="24"/>
              </w:rPr>
              <w:t>0645</w:t>
            </w:r>
          </w:p>
        </w:tc>
        <w:tc>
          <w:tcPr>
            <w:tcW w:w="1750" w:type="pct"/>
            <w:tcBorders>
              <w:top w:val="single" w:sz="4" w:space="0" w:color="auto"/>
              <w:left w:val="single" w:sz="4" w:space="0" w:color="auto"/>
              <w:bottom w:val="single" w:sz="4" w:space="0" w:color="auto"/>
              <w:right w:val="single" w:sz="4" w:space="0" w:color="auto"/>
            </w:tcBorders>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p>
        </w:tc>
      </w:tr>
      <w:tr w:rsidR="00BC5193" w:rsidRPr="00BC5193" w:rsidTr="002039EC">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29</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Кабель до 35 кВ в готовых траншеях без покрытий, масса 1 м: до 3 кг</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100м</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1</w:t>
            </w:r>
            <w:r w:rsidRPr="00BC5193">
              <w:rPr>
                <w:snapToGrid/>
                <w:spacing w:val="-2"/>
                <w:sz w:val="24"/>
                <w:szCs w:val="24"/>
                <w:lang w:val="en-US"/>
              </w:rPr>
              <w:t>,</w:t>
            </w:r>
            <w:r w:rsidRPr="00BC5193">
              <w:rPr>
                <w:snapToGrid/>
                <w:spacing w:val="-2"/>
                <w:sz w:val="24"/>
                <w:szCs w:val="24"/>
              </w:rPr>
              <w:t>1</w:t>
            </w:r>
          </w:p>
        </w:tc>
        <w:tc>
          <w:tcPr>
            <w:tcW w:w="1750" w:type="pct"/>
            <w:tcBorders>
              <w:top w:val="single" w:sz="4" w:space="0" w:color="auto"/>
              <w:left w:val="single" w:sz="4" w:space="0" w:color="auto"/>
              <w:right w:val="single" w:sz="4" w:space="0" w:color="auto"/>
            </w:tcBorders>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Кабель силовой с алюминиевыми жилами АВБбШв 4х120-1000 – 135м</w:t>
            </w:r>
          </w:p>
        </w:tc>
      </w:tr>
      <w:tr w:rsidR="00BC5193" w:rsidRPr="00BC5193" w:rsidTr="002039EC">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30</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Кабель до 35 кВ в проложенных трубах, блоках и коробах, масса 1 м кабеля: до 3 кг</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100м</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lang w:val="en-US"/>
              </w:rPr>
              <w:t>0,</w:t>
            </w:r>
            <w:r w:rsidRPr="00BC5193">
              <w:rPr>
                <w:snapToGrid/>
                <w:spacing w:val="-2"/>
                <w:sz w:val="24"/>
                <w:szCs w:val="24"/>
              </w:rPr>
              <w:t>25</w:t>
            </w:r>
          </w:p>
        </w:tc>
        <w:tc>
          <w:tcPr>
            <w:tcW w:w="1750" w:type="pct"/>
            <w:tcBorders>
              <w:left w:val="single" w:sz="4" w:space="0" w:color="auto"/>
              <w:bottom w:val="single" w:sz="4" w:space="0" w:color="auto"/>
              <w:right w:val="single" w:sz="4" w:space="0" w:color="auto"/>
            </w:tcBorders>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p>
        </w:tc>
      </w:tr>
      <w:tr w:rsidR="00BC5193" w:rsidRPr="00BC5193" w:rsidTr="002039EC">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31</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 xml:space="preserve">Монтаж муфт концевых термоусаживаемых внутренней </w:t>
            </w:r>
            <w:r w:rsidRPr="00BC5193">
              <w:rPr>
                <w:snapToGrid/>
                <w:spacing w:val="-2"/>
                <w:sz w:val="24"/>
                <w:szCs w:val="24"/>
              </w:rPr>
              <w:lastRenderedPageBreak/>
              <w:t>установки для силовых кабелей на напряжение 1 кВ</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lastRenderedPageBreak/>
              <w:t>компл.</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lang w:val="en-US"/>
              </w:rPr>
            </w:pPr>
            <w:r w:rsidRPr="00BC5193">
              <w:rPr>
                <w:snapToGrid/>
                <w:spacing w:val="-2"/>
                <w:sz w:val="24"/>
                <w:szCs w:val="24"/>
              </w:rPr>
              <w:t>2</w:t>
            </w:r>
          </w:p>
        </w:tc>
        <w:tc>
          <w:tcPr>
            <w:tcW w:w="1750" w:type="pct"/>
            <w:tcBorders>
              <w:top w:val="single" w:sz="4" w:space="0" w:color="auto"/>
              <w:left w:val="single" w:sz="4" w:space="0" w:color="auto"/>
              <w:bottom w:val="single" w:sz="4" w:space="0" w:color="auto"/>
              <w:right w:val="single" w:sz="4" w:space="0" w:color="auto"/>
            </w:tcBorders>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4КВТП-1-150мм</w:t>
            </w:r>
          </w:p>
        </w:tc>
      </w:tr>
      <w:tr w:rsidR="00BC5193" w:rsidRPr="00BC5193" w:rsidTr="002039EC">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32</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Устройство постели</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100 м</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1,1</w:t>
            </w:r>
          </w:p>
        </w:tc>
        <w:tc>
          <w:tcPr>
            <w:tcW w:w="1750" w:type="pct"/>
            <w:tcBorders>
              <w:top w:val="single" w:sz="4" w:space="0" w:color="auto"/>
              <w:left w:val="single" w:sz="4" w:space="0" w:color="auto"/>
              <w:bottom w:val="single" w:sz="4" w:space="0" w:color="auto"/>
              <w:right w:val="single" w:sz="4" w:space="0" w:color="auto"/>
            </w:tcBorders>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Песок природный обогащенный для строительных работ мелкий</w:t>
            </w:r>
          </w:p>
        </w:tc>
      </w:tr>
      <w:tr w:rsidR="00BC5193" w:rsidRPr="00BC5193" w:rsidTr="002039EC">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33</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Покрытие кабеля, проложенного в траншее: лентой сигнальной</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100 м</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1</w:t>
            </w:r>
            <w:r w:rsidRPr="00BC5193">
              <w:rPr>
                <w:snapToGrid/>
                <w:spacing w:val="-2"/>
                <w:sz w:val="24"/>
                <w:szCs w:val="24"/>
                <w:lang w:val="en-US"/>
              </w:rPr>
              <w:t>,</w:t>
            </w:r>
            <w:r w:rsidRPr="00BC5193">
              <w:rPr>
                <w:snapToGrid/>
                <w:spacing w:val="-2"/>
                <w:sz w:val="24"/>
                <w:szCs w:val="24"/>
              </w:rPr>
              <w:t>1</w:t>
            </w:r>
          </w:p>
        </w:tc>
        <w:tc>
          <w:tcPr>
            <w:tcW w:w="1750" w:type="pct"/>
            <w:tcBorders>
              <w:top w:val="single" w:sz="4" w:space="0" w:color="auto"/>
              <w:left w:val="single" w:sz="4" w:space="0" w:color="auto"/>
              <w:bottom w:val="single" w:sz="4" w:space="0" w:color="auto"/>
              <w:right w:val="single" w:sz="4" w:space="0" w:color="auto"/>
            </w:tcBorders>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Лента сигнальная полиэтиленовая ЛСЭ-300, длина 100 м, ширина 300 мм</w:t>
            </w:r>
          </w:p>
        </w:tc>
      </w:tr>
      <w:tr w:rsidR="00BC5193" w:rsidRPr="00BC5193" w:rsidTr="002039EC">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34</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Разработка и восстановление асфальтобетонного покрытия</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100 м3</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0,01365</w:t>
            </w:r>
          </w:p>
        </w:tc>
        <w:tc>
          <w:tcPr>
            <w:tcW w:w="1750" w:type="pct"/>
            <w:tcBorders>
              <w:top w:val="single" w:sz="4" w:space="0" w:color="auto"/>
              <w:left w:val="single" w:sz="4" w:space="0" w:color="auto"/>
              <w:bottom w:val="single" w:sz="4" w:space="0" w:color="auto"/>
              <w:right w:val="single" w:sz="4" w:space="0" w:color="auto"/>
            </w:tcBorders>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p>
        </w:tc>
      </w:tr>
      <w:tr w:rsidR="00BC5193" w:rsidRPr="006E1AD2" w:rsidTr="002039EC">
        <w:trPr>
          <w:trHeight w:val="20"/>
        </w:trPr>
        <w:tc>
          <w:tcPr>
            <w:tcW w:w="5000" w:type="pct"/>
            <w:gridSpan w:val="5"/>
            <w:tcMar>
              <w:top w:w="17" w:type="dxa"/>
              <w:left w:w="17" w:type="dxa"/>
              <w:bottom w:w="0" w:type="dxa"/>
              <w:right w:w="17" w:type="dxa"/>
            </w:tcMar>
            <w:vAlign w:val="center"/>
          </w:tcPr>
          <w:p w:rsidR="00BC5193" w:rsidRPr="006E1AD2" w:rsidRDefault="00BC5193" w:rsidP="006E1AD2">
            <w:pPr>
              <w:autoSpaceDE w:val="0"/>
              <w:autoSpaceDN w:val="0"/>
              <w:adjustRightInd w:val="0"/>
              <w:spacing w:line="240" w:lineRule="auto"/>
              <w:ind w:firstLine="0"/>
              <w:jc w:val="center"/>
              <w:rPr>
                <w:b/>
                <w:i/>
                <w:snapToGrid/>
                <w:spacing w:val="-2"/>
                <w:sz w:val="24"/>
                <w:szCs w:val="24"/>
              </w:rPr>
            </w:pPr>
            <w:r w:rsidRPr="006E1AD2">
              <w:rPr>
                <w:b/>
                <w:i/>
                <w:snapToGrid/>
                <w:spacing w:val="-2"/>
                <w:sz w:val="24"/>
                <w:szCs w:val="24"/>
              </w:rPr>
              <w:t>2.4. Монтаж РП 0,4 кВ (в том числе ПИР) для технологического присоединения ЭПУ потребителя мощностью до 150 кВт: ЕАО ОГБУ Служба заказчика (застройщика). (Договор №ТПр 749/21 от 25.05.21), расположенных по адресу: Еврейская Аобл, Биробиджан г, 40 метров на северо-запад от дома №1а по ул.Юбилейной, кадастровый номер земельного участка 79:01:0500048:1338</w:t>
            </w:r>
          </w:p>
        </w:tc>
      </w:tr>
      <w:tr w:rsidR="00BC5193" w:rsidRPr="00BC5193" w:rsidTr="002039EC">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35</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Установка железобетонных опор ВЛ 0,38; 6-10 кВ с траверсами без приставок: одностоечных</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шт</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1</w:t>
            </w:r>
          </w:p>
        </w:tc>
        <w:tc>
          <w:tcPr>
            <w:tcW w:w="1750" w:type="pct"/>
            <w:tcBorders>
              <w:top w:val="single" w:sz="4" w:space="0" w:color="auto"/>
              <w:left w:val="single" w:sz="4" w:space="0" w:color="auto"/>
              <w:bottom w:val="single" w:sz="4" w:space="0" w:color="auto"/>
              <w:right w:val="single" w:sz="4" w:space="0" w:color="auto"/>
            </w:tcBorders>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Установка стойки УСО-3А</w:t>
            </w:r>
          </w:p>
        </w:tc>
      </w:tr>
      <w:tr w:rsidR="00BC5193" w:rsidRPr="00BC5193" w:rsidTr="002039EC">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36</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Шкаф (пульт) управления навесной, высота, ширина и глубина: до 1200х600х500 мм</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шт</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1</w:t>
            </w:r>
          </w:p>
        </w:tc>
        <w:tc>
          <w:tcPr>
            <w:tcW w:w="1750" w:type="pct"/>
            <w:tcBorders>
              <w:top w:val="single" w:sz="4" w:space="0" w:color="auto"/>
              <w:left w:val="single" w:sz="4" w:space="0" w:color="auto"/>
              <w:bottom w:val="single" w:sz="4" w:space="0" w:color="auto"/>
              <w:right w:val="single" w:sz="4" w:space="0" w:color="auto"/>
            </w:tcBorders>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Щиты с монтажной панелью ЩМП-5, размером 1000х650х300 мм, степень защиты IP54</w:t>
            </w:r>
          </w:p>
        </w:tc>
      </w:tr>
      <w:tr w:rsidR="00BC5193" w:rsidRPr="00BC5193" w:rsidTr="002039EC">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37</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Монтаж автоматического выключателя</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шт</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2</w:t>
            </w:r>
          </w:p>
        </w:tc>
        <w:tc>
          <w:tcPr>
            <w:tcW w:w="1750" w:type="pct"/>
            <w:tcBorders>
              <w:top w:val="single" w:sz="4" w:space="0" w:color="auto"/>
              <w:left w:val="single" w:sz="4" w:space="0" w:color="auto"/>
              <w:bottom w:val="single" w:sz="4" w:space="0" w:color="auto"/>
              <w:right w:val="single" w:sz="4" w:space="0" w:color="auto"/>
            </w:tcBorders>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Выключатели автоматические: «IEK» ВА88-35 3Р 250А</w:t>
            </w:r>
          </w:p>
        </w:tc>
      </w:tr>
      <w:tr w:rsidR="00BC5193" w:rsidRPr="00BC5193" w:rsidTr="002039EC">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38</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Устройство заземления шкафа</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шт</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1</w:t>
            </w:r>
          </w:p>
        </w:tc>
        <w:tc>
          <w:tcPr>
            <w:tcW w:w="1750" w:type="pct"/>
            <w:tcBorders>
              <w:top w:val="single" w:sz="4" w:space="0" w:color="auto"/>
              <w:left w:val="single" w:sz="4" w:space="0" w:color="auto"/>
              <w:bottom w:val="single" w:sz="4" w:space="0" w:color="auto"/>
              <w:right w:val="single" w:sz="4" w:space="0" w:color="auto"/>
            </w:tcBorders>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Вертикальный заземлитель - сталь круглая диаметром: 16 мм.</w:t>
            </w:r>
          </w:p>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Горизонтальный заземлитель - сталь круглая диаметром: 10 мм.</w:t>
            </w:r>
          </w:p>
        </w:tc>
      </w:tr>
      <w:tr w:rsidR="00BC5193" w:rsidRPr="006E1AD2" w:rsidTr="002039EC">
        <w:trPr>
          <w:trHeight w:val="20"/>
        </w:trPr>
        <w:tc>
          <w:tcPr>
            <w:tcW w:w="5000" w:type="pct"/>
            <w:gridSpan w:val="5"/>
            <w:tcMar>
              <w:top w:w="17" w:type="dxa"/>
              <w:left w:w="17" w:type="dxa"/>
              <w:bottom w:w="0" w:type="dxa"/>
              <w:right w:w="17" w:type="dxa"/>
            </w:tcMar>
            <w:vAlign w:val="center"/>
          </w:tcPr>
          <w:p w:rsidR="00BC5193" w:rsidRPr="006E1AD2" w:rsidRDefault="00BC5193" w:rsidP="006E1AD2">
            <w:pPr>
              <w:autoSpaceDE w:val="0"/>
              <w:autoSpaceDN w:val="0"/>
              <w:adjustRightInd w:val="0"/>
              <w:spacing w:line="240" w:lineRule="auto"/>
              <w:ind w:firstLine="0"/>
              <w:jc w:val="center"/>
              <w:rPr>
                <w:i/>
                <w:snapToGrid/>
                <w:spacing w:val="-2"/>
                <w:sz w:val="24"/>
                <w:szCs w:val="24"/>
              </w:rPr>
            </w:pPr>
            <w:r w:rsidRPr="006E1AD2">
              <w:rPr>
                <w:b/>
                <w:i/>
                <w:snapToGrid/>
                <w:spacing w:val="-2"/>
                <w:sz w:val="24"/>
                <w:szCs w:val="24"/>
              </w:rPr>
              <w:t>2.5. Организация коммерческого учета электрической энергии 0,4 кВ (в том числе ПИР) для технологического присоединения ЭПУ потребителя мощностью до 150 кВт: ЕАО ОГБУ Служба заказчика (застройщика). (Договор №ТПр 749/21 от 25.05.21), расположенных по адресу: Еврейская Аобл, Биробиджан г, 40 метров на северо-запад от дома №1а по ул.Юбилейной, кадастровый номер земельного участка 79:01:0500048:1338</w:t>
            </w:r>
          </w:p>
        </w:tc>
      </w:tr>
      <w:tr w:rsidR="00BC5193" w:rsidRPr="00BC5193" w:rsidTr="002039EC">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39</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Монтаж счетчиков трехфазных</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шт</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2</w:t>
            </w:r>
          </w:p>
        </w:tc>
        <w:tc>
          <w:tcPr>
            <w:tcW w:w="1750" w:type="pct"/>
            <w:tcBorders>
              <w:top w:val="single" w:sz="4" w:space="0" w:color="auto"/>
              <w:left w:val="single" w:sz="4" w:space="0" w:color="auto"/>
              <w:bottom w:val="single" w:sz="4" w:space="0" w:color="auto"/>
              <w:right w:val="single" w:sz="4" w:space="0" w:color="auto"/>
            </w:tcBorders>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Прибор учета электрической энергии трехфазный CE308 S31.543.OAP.SYUVJLFZ PL03 SPDS</w:t>
            </w:r>
          </w:p>
        </w:tc>
      </w:tr>
      <w:tr w:rsidR="00BC5193" w:rsidRPr="00BC5193" w:rsidTr="002039EC">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40</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Монтаж трансформаторов тока напряжением: до 10 кВ</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шт</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6</w:t>
            </w:r>
          </w:p>
        </w:tc>
        <w:tc>
          <w:tcPr>
            <w:tcW w:w="1750" w:type="pct"/>
            <w:tcBorders>
              <w:top w:val="single" w:sz="4" w:space="0" w:color="auto"/>
              <w:left w:val="single" w:sz="4" w:space="0" w:color="auto"/>
              <w:bottom w:val="single" w:sz="4" w:space="0" w:color="auto"/>
              <w:right w:val="single" w:sz="4" w:space="0" w:color="auto"/>
            </w:tcBorders>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Трансформатор тока: Т-0,66 250/5 катушечный с бумажно-лаковой изоляцией, корпус из стальных и картонных деталей, 660В, 5А, 50-60Гц, класс точности 0,5-1</w:t>
            </w:r>
          </w:p>
        </w:tc>
      </w:tr>
      <w:tr w:rsidR="00BC5193" w:rsidRPr="006E1AD2" w:rsidTr="002039EC">
        <w:trPr>
          <w:trHeight w:val="20"/>
        </w:trPr>
        <w:tc>
          <w:tcPr>
            <w:tcW w:w="5000" w:type="pct"/>
            <w:gridSpan w:val="5"/>
            <w:tcMar>
              <w:top w:w="17" w:type="dxa"/>
              <w:left w:w="17" w:type="dxa"/>
              <w:bottom w:w="0" w:type="dxa"/>
              <w:right w:w="17" w:type="dxa"/>
            </w:tcMar>
            <w:vAlign w:val="center"/>
          </w:tcPr>
          <w:p w:rsidR="00BC5193" w:rsidRPr="006E1AD2" w:rsidRDefault="00BC5193" w:rsidP="006E1AD2">
            <w:pPr>
              <w:autoSpaceDE w:val="0"/>
              <w:autoSpaceDN w:val="0"/>
              <w:adjustRightInd w:val="0"/>
              <w:spacing w:line="240" w:lineRule="auto"/>
              <w:ind w:firstLine="0"/>
              <w:jc w:val="center"/>
              <w:rPr>
                <w:i/>
                <w:snapToGrid/>
                <w:spacing w:val="-2"/>
                <w:sz w:val="24"/>
                <w:szCs w:val="24"/>
              </w:rPr>
            </w:pPr>
            <w:r w:rsidRPr="006E1AD2">
              <w:rPr>
                <w:b/>
                <w:i/>
                <w:snapToGrid/>
                <w:spacing w:val="-2"/>
                <w:sz w:val="24"/>
                <w:szCs w:val="24"/>
              </w:rPr>
              <w:t>3.1. Строительство ВЛЗ 6 кВ от опоры 216-10/23 (в том числе ПИР) для технологического присоединения ЭПУ потребителя мощностью до 150 кВт: ООО ЭКОЙЛ (Договор №ТПр 64/21 от 28.01.21), расположенных по адресу: Еврейская Аобл, Смидовичский р-н, Николаевка п, 1600 метров на юго-восток от дома № 3 по ул. Луговая, кадастровый номер земельного участка 79:06:2601003:248</w:t>
            </w:r>
          </w:p>
        </w:tc>
      </w:tr>
      <w:tr w:rsidR="00BC5193" w:rsidRPr="00BC5193" w:rsidTr="002039EC">
        <w:trPr>
          <w:trHeight w:val="20"/>
        </w:trPr>
        <w:tc>
          <w:tcPr>
            <w:tcW w:w="23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41</w:t>
            </w:r>
          </w:p>
        </w:tc>
        <w:tc>
          <w:tcPr>
            <w:tcW w:w="1917"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Установка железобетонных опор ВЛ 0,38; 6-10 кВ с траверсами без приставок: одностоечных</w:t>
            </w:r>
          </w:p>
        </w:tc>
        <w:tc>
          <w:tcPr>
            <w:tcW w:w="62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опора</w:t>
            </w:r>
          </w:p>
        </w:tc>
        <w:tc>
          <w:tcPr>
            <w:tcW w:w="483"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6</w:t>
            </w:r>
          </w:p>
        </w:tc>
        <w:tc>
          <w:tcPr>
            <w:tcW w:w="1750" w:type="pct"/>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Стойка опоры: СВ 105-5</w:t>
            </w:r>
          </w:p>
        </w:tc>
      </w:tr>
      <w:tr w:rsidR="00BC5193" w:rsidRPr="00BC5193" w:rsidTr="002039EC">
        <w:trPr>
          <w:trHeight w:val="20"/>
        </w:trPr>
        <w:tc>
          <w:tcPr>
            <w:tcW w:w="23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42</w:t>
            </w:r>
          </w:p>
        </w:tc>
        <w:tc>
          <w:tcPr>
            <w:tcW w:w="1917"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Установка железобетонных опор ВЛ 0,38; 6-10 кВ с траверсами без приставок: одностоечных с одним подкосом</w:t>
            </w:r>
          </w:p>
        </w:tc>
        <w:tc>
          <w:tcPr>
            <w:tcW w:w="62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опора</w:t>
            </w:r>
          </w:p>
        </w:tc>
        <w:tc>
          <w:tcPr>
            <w:tcW w:w="483"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2</w:t>
            </w:r>
          </w:p>
        </w:tc>
        <w:tc>
          <w:tcPr>
            <w:tcW w:w="1750" w:type="pct"/>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Стойка опоры: СВ 105-5</w:t>
            </w:r>
          </w:p>
        </w:tc>
      </w:tr>
      <w:tr w:rsidR="00BC5193" w:rsidRPr="00BC5193" w:rsidTr="002039EC">
        <w:trPr>
          <w:trHeight w:val="20"/>
        </w:trPr>
        <w:tc>
          <w:tcPr>
            <w:tcW w:w="23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43</w:t>
            </w:r>
          </w:p>
        </w:tc>
        <w:tc>
          <w:tcPr>
            <w:tcW w:w="1917"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 xml:space="preserve">Подвеска проводов ВЛ 6-10 кВ в ненаселенной местности сечением </w:t>
            </w:r>
            <w:r w:rsidRPr="00BC5193">
              <w:rPr>
                <w:snapToGrid/>
                <w:spacing w:val="-2"/>
                <w:sz w:val="24"/>
                <w:szCs w:val="24"/>
              </w:rPr>
              <w:lastRenderedPageBreak/>
              <w:t>свыше 35 мм2 с помощью механизмов</w:t>
            </w:r>
          </w:p>
        </w:tc>
        <w:tc>
          <w:tcPr>
            <w:tcW w:w="62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lastRenderedPageBreak/>
              <w:t>км</w:t>
            </w:r>
          </w:p>
        </w:tc>
        <w:tc>
          <w:tcPr>
            <w:tcW w:w="483"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1</w:t>
            </w:r>
            <w:r w:rsidRPr="00BC5193">
              <w:rPr>
                <w:snapToGrid/>
                <w:spacing w:val="-2"/>
                <w:sz w:val="24"/>
                <w:szCs w:val="24"/>
                <w:lang w:val="en-US"/>
              </w:rPr>
              <w:t>,</w:t>
            </w:r>
            <w:r w:rsidRPr="00BC5193">
              <w:rPr>
                <w:snapToGrid/>
                <w:spacing w:val="-2"/>
                <w:sz w:val="24"/>
                <w:szCs w:val="24"/>
              </w:rPr>
              <w:t>16</w:t>
            </w:r>
          </w:p>
        </w:tc>
        <w:tc>
          <w:tcPr>
            <w:tcW w:w="1750" w:type="pct"/>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СИП3, сечением 1х50-20 мм2</w:t>
            </w:r>
          </w:p>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0,370км(строительная длина трассы ВЛ)*1,045*3</w:t>
            </w:r>
          </w:p>
        </w:tc>
      </w:tr>
      <w:tr w:rsidR="00BC5193" w:rsidRPr="00BC5193" w:rsidTr="002039EC">
        <w:trPr>
          <w:trHeight w:val="20"/>
        </w:trPr>
        <w:tc>
          <w:tcPr>
            <w:tcW w:w="23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44</w:t>
            </w:r>
          </w:p>
        </w:tc>
        <w:tc>
          <w:tcPr>
            <w:tcW w:w="1917"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Заземление опор ВЛ</w:t>
            </w:r>
          </w:p>
        </w:tc>
        <w:tc>
          <w:tcPr>
            <w:tcW w:w="62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опора</w:t>
            </w:r>
          </w:p>
        </w:tc>
        <w:tc>
          <w:tcPr>
            <w:tcW w:w="483"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8</w:t>
            </w:r>
          </w:p>
        </w:tc>
        <w:tc>
          <w:tcPr>
            <w:tcW w:w="1750" w:type="pct"/>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Горизонтальный заземлитель - сталь круглая диаметром: 10 мм.</w:t>
            </w:r>
          </w:p>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Вертикальный заземлитель - сталь круглая диаметром: 16 мм.</w:t>
            </w:r>
          </w:p>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Дополнительный наружный спуск по телу опоры - сталь круглая диаметром: 10 мм.</w:t>
            </w:r>
          </w:p>
        </w:tc>
      </w:tr>
      <w:tr w:rsidR="00BC5193" w:rsidRPr="00BC5193" w:rsidTr="002039EC">
        <w:trPr>
          <w:trHeight w:val="20"/>
        </w:trPr>
        <w:tc>
          <w:tcPr>
            <w:tcW w:w="23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45</w:t>
            </w:r>
          </w:p>
        </w:tc>
        <w:tc>
          <w:tcPr>
            <w:tcW w:w="1917"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Установка разъединителей: с помощью механизмов</w:t>
            </w:r>
          </w:p>
        </w:tc>
        <w:tc>
          <w:tcPr>
            <w:tcW w:w="62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компл.</w:t>
            </w:r>
          </w:p>
        </w:tc>
        <w:tc>
          <w:tcPr>
            <w:tcW w:w="483"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2</w:t>
            </w:r>
          </w:p>
        </w:tc>
        <w:tc>
          <w:tcPr>
            <w:tcW w:w="1750" w:type="pct"/>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Разъединитель РЛНД-1-10-400 УХЛ1 с приводом  ПРНЗ-1-10</w:t>
            </w:r>
          </w:p>
        </w:tc>
      </w:tr>
      <w:tr w:rsidR="00BC5193" w:rsidRPr="00BC5193" w:rsidTr="002039EC">
        <w:trPr>
          <w:trHeight w:val="20"/>
        </w:trPr>
        <w:tc>
          <w:tcPr>
            <w:tcW w:w="23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46</w:t>
            </w:r>
          </w:p>
        </w:tc>
        <w:tc>
          <w:tcPr>
            <w:tcW w:w="1917"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Монтаж траверс на опоре</w:t>
            </w:r>
          </w:p>
        </w:tc>
        <w:tc>
          <w:tcPr>
            <w:tcW w:w="62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шт</w:t>
            </w:r>
          </w:p>
        </w:tc>
        <w:tc>
          <w:tcPr>
            <w:tcW w:w="483"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1</w:t>
            </w:r>
          </w:p>
        </w:tc>
        <w:tc>
          <w:tcPr>
            <w:tcW w:w="1750" w:type="pct"/>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Траверса ТМ-2 на опоре 216-10/23</w:t>
            </w:r>
          </w:p>
        </w:tc>
      </w:tr>
      <w:tr w:rsidR="00BC5193" w:rsidRPr="00BC5193" w:rsidTr="002039EC">
        <w:trPr>
          <w:trHeight w:val="20"/>
        </w:trPr>
        <w:tc>
          <w:tcPr>
            <w:tcW w:w="23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47</w:t>
            </w:r>
          </w:p>
        </w:tc>
        <w:tc>
          <w:tcPr>
            <w:tcW w:w="1917"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Валка деревьев мягких пород с корня, диаметр стволов: до 16 см (с разделкой и вывозкой древесины)</w:t>
            </w:r>
          </w:p>
        </w:tc>
        <w:tc>
          <w:tcPr>
            <w:tcW w:w="62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шт</w:t>
            </w:r>
          </w:p>
        </w:tc>
        <w:tc>
          <w:tcPr>
            <w:tcW w:w="483"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80</w:t>
            </w:r>
          </w:p>
        </w:tc>
        <w:tc>
          <w:tcPr>
            <w:tcW w:w="1750" w:type="pct"/>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p>
        </w:tc>
      </w:tr>
      <w:tr w:rsidR="00BC5193" w:rsidRPr="00BC5193" w:rsidTr="002039EC">
        <w:trPr>
          <w:trHeight w:val="20"/>
        </w:trPr>
        <w:tc>
          <w:tcPr>
            <w:tcW w:w="23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48</w:t>
            </w:r>
          </w:p>
        </w:tc>
        <w:tc>
          <w:tcPr>
            <w:tcW w:w="1917"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Валка деревьев мягких пород с корня, диаметр стволов: до 20 см (с разделкой и вывозкой древесины)</w:t>
            </w:r>
          </w:p>
        </w:tc>
        <w:tc>
          <w:tcPr>
            <w:tcW w:w="62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шт</w:t>
            </w:r>
          </w:p>
        </w:tc>
        <w:tc>
          <w:tcPr>
            <w:tcW w:w="483"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25</w:t>
            </w:r>
          </w:p>
        </w:tc>
        <w:tc>
          <w:tcPr>
            <w:tcW w:w="1750" w:type="pct"/>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p>
        </w:tc>
      </w:tr>
      <w:tr w:rsidR="00BC5193" w:rsidRPr="00BC5193" w:rsidTr="002039EC">
        <w:trPr>
          <w:trHeight w:val="20"/>
        </w:trPr>
        <w:tc>
          <w:tcPr>
            <w:tcW w:w="23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49</w:t>
            </w:r>
          </w:p>
        </w:tc>
        <w:tc>
          <w:tcPr>
            <w:tcW w:w="1917"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Валка деревьев мягких пород с корня, диаметр стволов: до 24 см (с разделкой и вывозкой древесины)</w:t>
            </w:r>
          </w:p>
        </w:tc>
        <w:tc>
          <w:tcPr>
            <w:tcW w:w="62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шт</w:t>
            </w:r>
          </w:p>
        </w:tc>
        <w:tc>
          <w:tcPr>
            <w:tcW w:w="483"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25</w:t>
            </w:r>
          </w:p>
        </w:tc>
        <w:tc>
          <w:tcPr>
            <w:tcW w:w="1750" w:type="pct"/>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p>
        </w:tc>
      </w:tr>
      <w:tr w:rsidR="00BC5193" w:rsidRPr="006E1AD2" w:rsidTr="002039EC">
        <w:trPr>
          <w:trHeight w:val="20"/>
        </w:trPr>
        <w:tc>
          <w:tcPr>
            <w:tcW w:w="5000" w:type="pct"/>
            <w:gridSpan w:val="5"/>
            <w:tcMar>
              <w:top w:w="17" w:type="dxa"/>
              <w:left w:w="17" w:type="dxa"/>
              <w:bottom w:w="0" w:type="dxa"/>
              <w:right w:w="17" w:type="dxa"/>
            </w:tcMar>
            <w:vAlign w:val="center"/>
          </w:tcPr>
          <w:p w:rsidR="00BC5193" w:rsidRPr="006E1AD2" w:rsidRDefault="00BC5193" w:rsidP="006E1AD2">
            <w:pPr>
              <w:autoSpaceDE w:val="0"/>
              <w:autoSpaceDN w:val="0"/>
              <w:adjustRightInd w:val="0"/>
              <w:spacing w:line="240" w:lineRule="auto"/>
              <w:ind w:firstLine="0"/>
              <w:jc w:val="center"/>
              <w:rPr>
                <w:i/>
                <w:snapToGrid/>
                <w:spacing w:val="-2"/>
                <w:sz w:val="24"/>
                <w:szCs w:val="24"/>
              </w:rPr>
            </w:pPr>
            <w:r w:rsidRPr="006E1AD2">
              <w:rPr>
                <w:b/>
                <w:i/>
                <w:snapToGrid/>
                <w:spacing w:val="-2"/>
                <w:sz w:val="24"/>
                <w:szCs w:val="24"/>
              </w:rPr>
              <w:t>3.2. Строительство СТП 6/0,4 кВ с трансформаторной мощностью 0,025 МВА (в том числе ПИР) для технологического присоединения ЭПУ потребителя мощностью до 150 кВт: ООО ЭКОЙЛ (Договор №ТПр 64/21 от 28.01.21), расположенных по адресу: Еврейская Аобл, Смидовичский р-н, Николаевка п, 1600 метров на юго-восток от дома № 3 по ул. Луговая, кадастровый номер земельного участка 79:06:2601003:248</w:t>
            </w:r>
          </w:p>
        </w:tc>
      </w:tr>
      <w:tr w:rsidR="00BC5193" w:rsidRPr="00BC5193" w:rsidTr="002039EC">
        <w:trPr>
          <w:trHeight w:val="20"/>
        </w:trPr>
        <w:tc>
          <w:tcPr>
            <w:tcW w:w="23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50</w:t>
            </w:r>
          </w:p>
        </w:tc>
        <w:tc>
          <w:tcPr>
            <w:tcW w:w="1917"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Установка столбовых трансформаторных подстанций</w:t>
            </w:r>
          </w:p>
        </w:tc>
        <w:tc>
          <w:tcPr>
            <w:tcW w:w="62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подстанция</w:t>
            </w:r>
          </w:p>
        </w:tc>
        <w:tc>
          <w:tcPr>
            <w:tcW w:w="483"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1</w:t>
            </w:r>
          </w:p>
        </w:tc>
        <w:tc>
          <w:tcPr>
            <w:tcW w:w="1750" w:type="pct"/>
            <w:vAlign w:val="center"/>
          </w:tcPr>
          <w:p w:rsidR="00BC5193" w:rsidRPr="006E1AD2" w:rsidRDefault="00BC5193" w:rsidP="006E1AD2">
            <w:pPr>
              <w:autoSpaceDE w:val="0"/>
              <w:autoSpaceDN w:val="0"/>
              <w:adjustRightInd w:val="0"/>
              <w:spacing w:line="240" w:lineRule="auto"/>
              <w:ind w:firstLine="0"/>
              <w:rPr>
                <w:b/>
                <w:i/>
                <w:snapToGrid/>
                <w:spacing w:val="-2"/>
                <w:sz w:val="20"/>
                <w:szCs w:val="20"/>
              </w:rPr>
            </w:pPr>
            <w:r w:rsidRPr="006E1AD2">
              <w:rPr>
                <w:b/>
                <w:i/>
                <w:snapToGrid/>
                <w:spacing w:val="-2"/>
                <w:sz w:val="20"/>
                <w:szCs w:val="20"/>
              </w:rPr>
              <w:t xml:space="preserve">СТП-ВВ-25/6/0,4 кВ УХЛ1 с ТМГ-25/6/0,4 кВ Y-Yн-0 </w:t>
            </w:r>
          </w:p>
          <w:p w:rsidR="00BC5193" w:rsidRPr="006E1AD2" w:rsidRDefault="00BC5193" w:rsidP="006E1AD2">
            <w:pPr>
              <w:autoSpaceDE w:val="0"/>
              <w:autoSpaceDN w:val="0"/>
              <w:adjustRightInd w:val="0"/>
              <w:spacing w:line="240" w:lineRule="auto"/>
              <w:ind w:firstLine="0"/>
              <w:rPr>
                <w:i/>
                <w:snapToGrid/>
                <w:spacing w:val="-2"/>
                <w:sz w:val="20"/>
                <w:szCs w:val="20"/>
              </w:rPr>
            </w:pPr>
          </w:p>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Стойка опоры: СВ 105-5 – материал участника (подрядчика)</w:t>
            </w:r>
          </w:p>
        </w:tc>
      </w:tr>
      <w:tr w:rsidR="00BC5193" w:rsidRPr="00BC5193" w:rsidTr="002039EC">
        <w:trPr>
          <w:trHeight w:val="20"/>
        </w:trPr>
        <w:tc>
          <w:tcPr>
            <w:tcW w:w="23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51</w:t>
            </w:r>
          </w:p>
        </w:tc>
        <w:tc>
          <w:tcPr>
            <w:tcW w:w="1917"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Заземление подстанции</w:t>
            </w:r>
          </w:p>
        </w:tc>
        <w:tc>
          <w:tcPr>
            <w:tcW w:w="62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подстанция</w:t>
            </w:r>
          </w:p>
        </w:tc>
        <w:tc>
          <w:tcPr>
            <w:tcW w:w="483"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1</w:t>
            </w:r>
          </w:p>
        </w:tc>
        <w:tc>
          <w:tcPr>
            <w:tcW w:w="1750" w:type="pct"/>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Горизонтальный заземлитель - сталь круглая диаметром: 10 мм.</w:t>
            </w:r>
          </w:p>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Вертикальный заземлитель – сталь круглая диаметром: 16 мм.</w:t>
            </w:r>
          </w:p>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Дополнительный наружный спуск по телу опоры - сталь круглая диаметром: 10 мм.</w:t>
            </w:r>
          </w:p>
        </w:tc>
      </w:tr>
      <w:tr w:rsidR="00BC5193" w:rsidRPr="00BC5193" w:rsidTr="002039EC">
        <w:trPr>
          <w:trHeight w:val="20"/>
        </w:trPr>
        <w:tc>
          <w:tcPr>
            <w:tcW w:w="23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52</w:t>
            </w:r>
          </w:p>
        </w:tc>
        <w:tc>
          <w:tcPr>
            <w:tcW w:w="1917"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Подвеска проводов ВЛ 6-10 кВ в ненаселенной местности сечением свыше 35 мм2 с помощью механизмов</w:t>
            </w:r>
          </w:p>
        </w:tc>
        <w:tc>
          <w:tcPr>
            <w:tcW w:w="62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км</w:t>
            </w:r>
          </w:p>
        </w:tc>
        <w:tc>
          <w:tcPr>
            <w:tcW w:w="483"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lang w:val="en-US"/>
              </w:rPr>
              <w:t>0</w:t>
            </w:r>
            <w:r w:rsidRPr="00BC5193">
              <w:rPr>
                <w:snapToGrid/>
                <w:spacing w:val="-2"/>
                <w:sz w:val="24"/>
                <w:szCs w:val="24"/>
              </w:rPr>
              <w:t>,</w:t>
            </w:r>
            <w:r w:rsidRPr="00BC5193">
              <w:rPr>
                <w:snapToGrid/>
                <w:spacing w:val="-2"/>
                <w:sz w:val="24"/>
                <w:szCs w:val="24"/>
                <w:lang w:val="en-US"/>
              </w:rPr>
              <w:t>0</w:t>
            </w:r>
            <w:r w:rsidRPr="00BC5193">
              <w:rPr>
                <w:snapToGrid/>
                <w:spacing w:val="-2"/>
                <w:sz w:val="24"/>
                <w:szCs w:val="24"/>
              </w:rPr>
              <w:t>16</w:t>
            </w:r>
          </w:p>
        </w:tc>
        <w:tc>
          <w:tcPr>
            <w:tcW w:w="1750" w:type="pct"/>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СИП3, сечением 1х50-20 мм2</w:t>
            </w:r>
          </w:p>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0,005км(строительная длина трассы ВЛ)*1,045*3</w:t>
            </w:r>
          </w:p>
        </w:tc>
      </w:tr>
      <w:tr w:rsidR="00BC5193" w:rsidRPr="006E1AD2" w:rsidTr="002039EC">
        <w:trPr>
          <w:trHeight w:val="20"/>
        </w:trPr>
        <w:tc>
          <w:tcPr>
            <w:tcW w:w="5000" w:type="pct"/>
            <w:gridSpan w:val="5"/>
            <w:tcMar>
              <w:top w:w="17" w:type="dxa"/>
              <w:left w:w="17" w:type="dxa"/>
              <w:bottom w:w="0" w:type="dxa"/>
              <w:right w:w="17" w:type="dxa"/>
            </w:tcMar>
            <w:vAlign w:val="center"/>
          </w:tcPr>
          <w:p w:rsidR="00BC5193" w:rsidRPr="006E1AD2" w:rsidRDefault="00BC5193" w:rsidP="006E1AD2">
            <w:pPr>
              <w:autoSpaceDE w:val="0"/>
              <w:autoSpaceDN w:val="0"/>
              <w:adjustRightInd w:val="0"/>
              <w:spacing w:line="240" w:lineRule="auto"/>
              <w:ind w:firstLine="0"/>
              <w:jc w:val="center"/>
              <w:rPr>
                <w:i/>
                <w:snapToGrid/>
                <w:spacing w:val="-2"/>
                <w:sz w:val="24"/>
                <w:szCs w:val="24"/>
              </w:rPr>
            </w:pPr>
            <w:r w:rsidRPr="006E1AD2">
              <w:rPr>
                <w:b/>
                <w:i/>
                <w:snapToGrid/>
                <w:spacing w:val="-2"/>
                <w:sz w:val="24"/>
                <w:szCs w:val="24"/>
              </w:rPr>
              <w:t>3.3. Строительство ВЛИ 0,4 кВ от проектируемой СТП 6/0,4кВ (в том числе ПИР) для технологического присоединения ЭПУ потребителя мощностью до 150 кВт: ООО ЭКОЙЛ (Договор №ТПр 64/21 от 28.01.21), расположенных по адресу: Еврейская Аобл, Смидовичский р-н, Николаевка п, 1600 метров на юго-восток от дома № 3 по ул. Луговая, кадастровый номер земельного участка 79:06:2601003:248</w:t>
            </w:r>
          </w:p>
        </w:tc>
      </w:tr>
      <w:tr w:rsidR="00BC5193" w:rsidRPr="00BC5193" w:rsidTr="002039EC">
        <w:trPr>
          <w:trHeight w:val="20"/>
        </w:trPr>
        <w:tc>
          <w:tcPr>
            <w:tcW w:w="23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53</w:t>
            </w:r>
          </w:p>
        </w:tc>
        <w:tc>
          <w:tcPr>
            <w:tcW w:w="1917"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Установка железобетонных опор ВЛ 0,38; 6-10 кВ с траверсами без приставок: одностоечных с одним подкосом</w:t>
            </w:r>
          </w:p>
        </w:tc>
        <w:tc>
          <w:tcPr>
            <w:tcW w:w="62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шт</w:t>
            </w:r>
          </w:p>
        </w:tc>
        <w:tc>
          <w:tcPr>
            <w:tcW w:w="483"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1</w:t>
            </w:r>
          </w:p>
        </w:tc>
        <w:tc>
          <w:tcPr>
            <w:tcW w:w="1750" w:type="pct"/>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Стойка опоры: СВ 95-</w:t>
            </w:r>
            <w:r w:rsidRPr="006E1AD2">
              <w:rPr>
                <w:i/>
                <w:snapToGrid/>
                <w:spacing w:val="-2"/>
                <w:sz w:val="20"/>
                <w:szCs w:val="20"/>
                <w:lang w:val="en-US"/>
              </w:rPr>
              <w:t>3,</w:t>
            </w:r>
            <w:r w:rsidRPr="006E1AD2">
              <w:rPr>
                <w:i/>
                <w:snapToGrid/>
                <w:spacing w:val="-2"/>
                <w:sz w:val="20"/>
                <w:szCs w:val="20"/>
              </w:rPr>
              <w:t>5</w:t>
            </w:r>
          </w:p>
        </w:tc>
      </w:tr>
      <w:tr w:rsidR="00BC5193" w:rsidRPr="00BC5193" w:rsidTr="002039EC">
        <w:trPr>
          <w:trHeight w:val="20"/>
        </w:trPr>
        <w:tc>
          <w:tcPr>
            <w:tcW w:w="23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54</w:t>
            </w:r>
          </w:p>
        </w:tc>
        <w:tc>
          <w:tcPr>
            <w:tcW w:w="1917"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Подвеска самонесущих изолированных проводов</w:t>
            </w:r>
          </w:p>
        </w:tc>
        <w:tc>
          <w:tcPr>
            <w:tcW w:w="62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м</w:t>
            </w:r>
          </w:p>
        </w:tc>
        <w:tc>
          <w:tcPr>
            <w:tcW w:w="483"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7</w:t>
            </w:r>
          </w:p>
        </w:tc>
        <w:tc>
          <w:tcPr>
            <w:tcW w:w="1750" w:type="pct"/>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СИП-2 3х25+1х35мм</w:t>
            </w:r>
          </w:p>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12м.(строительная длина трассы ВЛ)*1,045</w:t>
            </w:r>
          </w:p>
        </w:tc>
      </w:tr>
      <w:tr w:rsidR="00BC5193" w:rsidRPr="00BC5193" w:rsidTr="002039EC">
        <w:trPr>
          <w:trHeight w:val="20"/>
        </w:trPr>
        <w:tc>
          <w:tcPr>
            <w:tcW w:w="23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lastRenderedPageBreak/>
              <w:t>55</w:t>
            </w:r>
          </w:p>
        </w:tc>
        <w:tc>
          <w:tcPr>
            <w:tcW w:w="1917"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Ввод провода в СТП с защитой металлоруковом</w:t>
            </w:r>
          </w:p>
        </w:tc>
        <w:tc>
          <w:tcPr>
            <w:tcW w:w="62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м</w:t>
            </w:r>
          </w:p>
        </w:tc>
        <w:tc>
          <w:tcPr>
            <w:tcW w:w="483"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5</w:t>
            </w:r>
          </w:p>
        </w:tc>
        <w:tc>
          <w:tcPr>
            <w:tcW w:w="1750" w:type="pct"/>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p>
        </w:tc>
      </w:tr>
      <w:tr w:rsidR="00BC5193" w:rsidRPr="00BC5193" w:rsidTr="002039EC">
        <w:trPr>
          <w:trHeight w:val="20"/>
        </w:trPr>
        <w:tc>
          <w:tcPr>
            <w:tcW w:w="23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56</w:t>
            </w:r>
          </w:p>
        </w:tc>
        <w:tc>
          <w:tcPr>
            <w:tcW w:w="1917"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Устройство заземления опор</w:t>
            </w:r>
          </w:p>
        </w:tc>
        <w:tc>
          <w:tcPr>
            <w:tcW w:w="62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опора</w:t>
            </w:r>
          </w:p>
        </w:tc>
        <w:tc>
          <w:tcPr>
            <w:tcW w:w="483"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1</w:t>
            </w:r>
          </w:p>
        </w:tc>
        <w:tc>
          <w:tcPr>
            <w:tcW w:w="1750" w:type="pct"/>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Вертикальный заземлитель - сталь круглая диаметром: 16 мм.</w:t>
            </w:r>
          </w:p>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Горизонтальный заземлитель - сталь круглая диаметром: 10 мм.</w:t>
            </w:r>
          </w:p>
        </w:tc>
      </w:tr>
      <w:tr w:rsidR="00BC5193" w:rsidRPr="006E1AD2" w:rsidTr="002039EC">
        <w:trPr>
          <w:trHeight w:val="20"/>
        </w:trPr>
        <w:tc>
          <w:tcPr>
            <w:tcW w:w="5000" w:type="pct"/>
            <w:gridSpan w:val="5"/>
            <w:tcMar>
              <w:top w:w="17" w:type="dxa"/>
              <w:left w:w="17" w:type="dxa"/>
              <w:bottom w:w="0" w:type="dxa"/>
              <w:right w:w="17" w:type="dxa"/>
            </w:tcMar>
            <w:vAlign w:val="center"/>
          </w:tcPr>
          <w:p w:rsidR="00BC5193" w:rsidRPr="006E1AD2" w:rsidRDefault="00BC5193" w:rsidP="006E1AD2">
            <w:pPr>
              <w:autoSpaceDE w:val="0"/>
              <w:autoSpaceDN w:val="0"/>
              <w:adjustRightInd w:val="0"/>
              <w:spacing w:line="240" w:lineRule="auto"/>
              <w:ind w:firstLine="0"/>
              <w:jc w:val="center"/>
              <w:rPr>
                <w:i/>
                <w:snapToGrid/>
                <w:spacing w:val="-2"/>
                <w:sz w:val="24"/>
                <w:szCs w:val="24"/>
              </w:rPr>
            </w:pPr>
            <w:r w:rsidRPr="006E1AD2">
              <w:rPr>
                <w:b/>
                <w:i/>
                <w:snapToGrid/>
                <w:spacing w:val="-2"/>
                <w:sz w:val="24"/>
                <w:szCs w:val="24"/>
              </w:rPr>
              <w:t>3.4. Организация коммерческого учета электрической энергии 0,4 кВ (в том числе ПИР) для технологического присоединения ЭПУ потребителя мощностью до 150 кВт: ООО ЭКОЙЛ (Договор №ТПр 64/21 от 28.01.21), расположенных по адресу: Еврейская Аобл, Смидовичский р-н, Николаевка п, 1600 метров на юго-восток от дома № 3 по ул. Луговая, кадастровый номер земельного участка 79:06:2601003:248</w:t>
            </w:r>
          </w:p>
        </w:tc>
      </w:tr>
      <w:tr w:rsidR="00BC5193" w:rsidRPr="00BC5193" w:rsidTr="002039EC">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57</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Монтаж счетчиков трехфазных</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шт</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1</w:t>
            </w:r>
          </w:p>
        </w:tc>
        <w:tc>
          <w:tcPr>
            <w:tcW w:w="1750" w:type="pct"/>
            <w:tcBorders>
              <w:top w:val="single" w:sz="4" w:space="0" w:color="auto"/>
              <w:left w:val="single" w:sz="4" w:space="0" w:color="auto"/>
              <w:bottom w:val="single" w:sz="4" w:space="0" w:color="auto"/>
              <w:right w:val="single" w:sz="4" w:space="0" w:color="auto"/>
            </w:tcBorders>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Прибор учета электрической энергии трехфазный CE308 C36.746.OPR1.QYDUVFZ BPL03 SPDS</w:t>
            </w:r>
          </w:p>
          <w:p w:rsidR="00BC5193" w:rsidRPr="006E1AD2" w:rsidRDefault="00BC5193" w:rsidP="006E1AD2">
            <w:pPr>
              <w:autoSpaceDE w:val="0"/>
              <w:autoSpaceDN w:val="0"/>
              <w:adjustRightInd w:val="0"/>
              <w:spacing w:line="240" w:lineRule="auto"/>
              <w:ind w:firstLine="0"/>
              <w:rPr>
                <w:i/>
                <w:snapToGrid/>
                <w:spacing w:val="-2"/>
                <w:sz w:val="20"/>
                <w:szCs w:val="20"/>
              </w:rPr>
            </w:pPr>
          </w:p>
          <w:p w:rsidR="00BC5193" w:rsidRPr="006E1AD2" w:rsidRDefault="00BC5193" w:rsidP="006E1AD2">
            <w:pPr>
              <w:autoSpaceDE w:val="0"/>
              <w:autoSpaceDN w:val="0"/>
              <w:adjustRightInd w:val="0"/>
              <w:spacing w:line="240" w:lineRule="auto"/>
              <w:ind w:firstLine="0"/>
              <w:rPr>
                <w:i/>
                <w:snapToGrid/>
                <w:spacing w:val="-2"/>
                <w:sz w:val="20"/>
                <w:szCs w:val="20"/>
              </w:rPr>
            </w:pPr>
          </w:p>
        </w:tc>
      </w:tr>
      <w:tr w:rsidR="00BC5193" w:rsidRPr="006E1AD2" w:rsidTr="002039EC">
        <w:trPr>
          <w:trHeight w:val="20"/>
        </w:trPr>
        <w:tc>
          <w:tcPr>
            <w:tcW w:w="5000" w:type="pct"/>
            <w:gridSpan w:val="5"/>
            <w:tcMar>
              <w:top w:w="17" w:type="dxa"/>
              <w:left w:w="17" w:type="dxa"/>
              <w:bottom w:w="0" w:type="dxa"/>
              <w:right w:w="17" w:type="dxa"/>
            </w:tcMar>
            <w:vAlign w:val="center"/>
          </w:tcPr>
          <w:p w:rsidR="00BC5193" w:rsidRPr="006E1AD2" w:rsidRDefault="00BC5193" w:rsidP="006E1AD2">
            <w:pPr>
              <w:autoSpaceDE w:val="0"/>
              <w:autoSpaceDN w:val="0"/>
              <w:adjustRightInd w:val="0"/>
              <w:spacing w:line="240" w:lineRule="auto"/>
              <w:ind w:firstLine="0"/>
              <w:jc w:val="center"/>
              <w:rPr>
                <w:i/>
                <w:snapToGrid/>
                <w:spacing w:val="-2"/>
                <w:sz w:val="24"/>
                <w:szCs w:val="24"/>
              </w:rPr>
            </w:pPr>
            <w:r w:rsidRPr="006E1AD2">
              <w:rPr>
                <w:b/>
                <w:i/>
                <w:snapToGrid/>
                <w:spacing w:val="-2"/>
                <w:sz w:val="24"/>
                <w:szCs w:val="24"/>
              </w:rPr>
              <w:t>4.1. Реконструкция ВЛ 6 кВ с установкой опоры в пролете 6-00/27 - 6-00/28 (в том числе ПИР) для технологического присоединения ЭПУ потребителя мощностью до 150 кВт: Ткачев И.В. (Договор №ТПр 58/21 от 27.01.21), расположенных по адресу: Еврейская Аобл, г. Биробиджан, ул. Новогодняя, д. 36</w:t>
            </w:r>
          </w:p>
        </w:tc>
      </w:tr>
      <w:tr w:rsidR="00BC5193" w:rsidRPr="00BC5193" w:rsidTr="002039EC">
        <w:trPr>
          <w:trHeight w:val="20"/>
        </w:trPr>
        <w:tc>
          <w:tcPr>
            <w:tcW w:w="23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58</w:t>
            </w:r>
          </w:p>
        </w:tc>
        <w:tc>
          <w:tcPr>
            <w:tcW w:w="1917"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Установка железобетонных опор ВЛ 0,38; 6-10 кВ с траверсами без приставок: одностоечных</w:t>
            </w:r>
          </w:p>
        </w:tc>
        <w:tc>
          <w:tcPr>
            <w:tcW w:w="62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опора</w:t>
            </w:r>
          </w:p>
        </w:tc>
        <w:tc>
          <w:tcPr>
            <w:tcW w:w="483"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1</w:t>
            </w:r>
          </w:p>
        </w:tc>
        <w:tc>
          <w:tcPr>
            <w:tcW w:w="1750" w:type="pct"/>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Стойка опоры: СВ 105-5</w:t>
            </w:r>
          </w:p>
        </w:tc>
      </w:tr>
      <w:tr w:rsidR="00BC5193" w:rsidRPr="00BC5193" w:rsidTr="002039EC">
        <w:trPr>
          <w:trHeight w:val="20"/>
        </w:trPr>
        <w:tc>
          <w:tcPr>
            <w:tcW w:w="23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59</w:t>
            </w:r>
          </w:p>
        </w:tc>
        <w:tc>
          <w:tcPr>
            <w:tcW w:w="1917"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Заземление опор ВЛ</w:t>
            </w:r>
          </w:p>
        </w:tc>
        <w:tc>
          <w:tcPr>
            <w:tcW w:w="62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опора</w:t>
            </w:r>
          </w:p>
        </w:tc>
        <w:tc>
          <w:tcPr>
            <w:tcW w:w="483"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1</w:t>
            </w:r>
          </w:p>
        </w:tc>
        <w:tc>
          <w:tcPr>
            <w:tcW w:w="1750" w:type="pct"/>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Горизонтальный заземлитель - сталь круглая диаметром: 10 мм.</w:t>
            </w:r>
          </w:p>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Вертикальный заземлитель - сталь круглая диаметром: 16 мм.</w:t>
            </w:r>
          </w:p>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Дополнительный наружный спуск по телу опоры - сталь круглая диаметром: 10 мм.</w:t>
            </w:r>
          </w:p>
        </w:tc>
      </w:tr>
      <w:tr w:rsidR="00BC5193" w:rsidRPr="00BC5193" w:rsidTr="002039EC">
        <w:trPr>
          <w:trHeight w:val="20"/>
        </w:trPr>
        <w:tc>
          <w:tcPr>
            <w:tcW w:w="23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60</w:t>
            </w:r>
          </w:p>
        </w:tc>
        <w:tc>
          <w:tcPr>
            <w:tcW w:w="1917"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Установка разъединителей: с помощью механизмов</w:t>
            </w:r>
          </w:p>
        </w:tc>
        <w:tc>
          <w:tcPr>
            <w:tcW w:w="62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компл.</w:t>
            </w:r>
          </w:p>
        </w:tc>
        <w:tc>
          <w:tcPr>
            <w:tcW w:w="483"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lang w:val="en-US"/>
              </w:rPr>
            </w:pPr>
            <w:r w:rsidRPr="00BC5193">
              <w:rPr>
                <w:snapToGrid/>
                <w:spacing w:val="-2"/>
                <w:sz w:val="24"/>
                <w:szCs w:val="24"/>
                <w:lang w:val="en-US"/>
              </w:rPr>
              <w:t>1</w:t>
            </w:r>
          </w:p>
        </w:tc>
        <w:tc>
          <w:tcPr>
            <w:tcW w:w="1750" w:type="pct"/>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Разъединитель РЛНД-1-10-400 УХЛ1 с приводом  ПРНЗ-1-10</w:t>
            </w:r>
          </w:p>
        </w:tc>
      </w:tr>
      <w:tr w:rsidR="00BC5193" w:rsidRPr="00BC5193" w:rsidTr="002039EC">
        <w:trPr>
          <w:trHeight w:val="20"/>
        </w:trPr>
        <w:tc>
          <w:tcPr>
            <w:tcW w:w="23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61</w:t>
            </w:r>
          </w:p>
        </w:tc>
        <w:tc>
          <w:tcPr>
            <w:tcW w:w="1917"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Срезка кустарника и мелколесья в грунтах естественного залегания кусторезами на тракторе мощностью: 79 кВт (108 л.с.), кустарник и мелколесье средние</w:t>
            </w:r>
          </w:p>
        </w:tc>
        <w:tc>
          <w:tcPr>
            <w:tcW w:w="62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га</w:t>
            </w:r>
          </w:p>
        </w:tc>
        <w:tc>
          <w:tcPr>
            <w:tcW w:w="483"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0,0035</w:t>
            </w:r>
          </w:p>
        </w:tc>
        <w:tc>
          <w:tcPr>
            <w:tcW w:w="1750" w:type="pct"/>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p>
        </w:tc>
      </w:tr>
      <w:tr w:rsidR="00BC5193" w:rsidRPr="00BC5193" w:rsidTr="002039EC">
        <w:trPr>
          <w:trHeight w:val="20"/>
        </w:trPr>
        <w:tc>
          <w:tcPr>
            <w:tcW w:w="23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62</w:t>
            </w:r>
          </w:p>
        </w:tc>
        <w:tc>
          <w:tcPr>
            <w:tcW w:w="1917"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Валка деревьев мягких пород с корня, диаметр стволов: более 32 см (с разделкой и вывозкой древесины)</w:t>
            </w:r>
          </w:p>
        </w:tc>
        <w:tc>
          <w:tcPr>
            <w:tcW w:w="62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шт</w:t>
            </w:r>
          </w:p>
        </w:tc>
        <w:tc>
          <w:tcPr>
            <w:tcW w:w="483"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1</w:t>
            </w:r>
          </w:p>
        </w:tc>
        <w:tc>
          <w:tcPr>
            <w:tcW w:w="1750" w:type="pct"/>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p>
        </w:tc>
      </w:tr>
      <w:tr w:rsidR="00BC5193" w:rsidRPr="006E1AD2" w:rsidTr="002039EC">
        <w:trPr>
          <w:trHeight w:val="20"/>
        </w:trPr>
        <w:tc>
          <w:tcPr>
            <w:tcW w:w="5000" w:type="pct"/>
            <w:gridSpan w:val="5"/>
            <w:tcMar>
              <w:top w:w="17" w:type="dxa"/>
              <w:left w:w="17" w:type="dxa"/>
              <w:bottom w:w="0" w:type="dxa"/>
              <w:right w:w="17" w:type="dxa"/>
            </w:tcMar>
            <w:vAlign w:val="center"/>
          </w:tcPr>
          <w:p w:rsidR="00BC5193" w:rsidRPr="006E1AD2" w:rsidRDefault="00BC5193" w:rsidP="006E1AD2">
            <w:pPr>
              <w:autoSpaceDE w:val="0"/>
              <w:autoSpaceDN w:val="0"/>
              <w:adjustRightInd w:val="0"/>
              <w:spacing w:line="240" w:lineRule="auto"/>
              <w:ind w:firstLine="0"/>
              <w:jc w:val="center"/>
              <w:rPr>
                <w:i/>
                <w:snapToGrid/>
                <w:spacing w:val="-2"/>
                <w:sz w:val="24"/>
                <w:szCs w:val="24"/>
              </w:rPr>
            </w:pPr>
            <w:r w:rsidRPr="006E1AD2">
              <w:rPr>
                <w:b/>
                <w:i/>
                <w:snapToGrid/>
                <w:spacing w:val="-2"/>
                <w:sz w:val="24"/>
                <w:szCs w:val="24"/>
              </w:rPr>
              <w:t>4.2. Строительство СТП 6/0,4 кВ с трансформаторной мощностью 0,040 МВА (в том числе ПИР) для технологического присоединения ЭПУ потребителя мощностью до 150 кВт: Ткачев И.В. (Договор №ТПр 58/21 от 27.01.21), расположенных по адресу: Еврейская Аобл, г. Биробиджан, ул. Новогодняя, д. 36</w:t>
            </w:r>
          </w:p>
        </w:tc>
      </w:tr>
      <w:tr w:rsidR="00BC5193" w:rsidRPr="00BC5193" w:rsidTr="002039EC">
        <w:trPr>
          <w:trHeight w:val="20"/>
        </w:trPr>
        <w:tc>
          <w:tcPr>
            <w:tcW w:w="23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63</w:t>
            </w:r>
          </w:p>
        </w:tc>
        <w:tc>
          <w:tcPr>
            <w:tcW w:w="1917"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Установка столбовых трансформаторных подстанций</w:t>
            </w:r>
          </w:p>
        </w:tc>
        <w:tc>
          <w:tcPr>
            <w:tcW w:w="62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подстанция</w:t>
            </w:r>
          </w:p>
        </w:tc>
        <w:tc>
          <w:tcPr>
            <w:tcW w:w="483"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1</w:t>
            </w:r>
          </w:p>
        </w:tc>
        <w:tc>
          <w:tcPr>
            <w:tcW w:w="1750" w:type="pct"/>
            <w:vAlign w:val="center"/>
          </w:tcPr>
          <w:p w:rsidR="00BC5193" w:rsidRPr="006E1AD2" w:rsidRDefault="00BC5193" w:rsidP="006E1AD2">
            <w:pPr>
              <w:autoSpaceDE w:val="0"/>
              <w:autoSpaceDN w:val="0"/>
              <w:adjustRightInd w:val="0"/>
              <w:spacing w:line="240" w:lineRule="auto"/>
              <w:ind w:firstLine="0"/>
              <w:rPr>
                <w:b/>
                <w:i/>
                <w:snapToGrid/>
                <w:spacing w:val="-2"/>
                <w:sz w:val="20"/>
                <w:szCs w:val="20"/>
              </w:rPr>
            </w:pPr>
            <w:r w:rsidRPr="006E1AD2">
              <w:rPr>
                <w:b/>
                <w:i/>
                <w:snapToGrid/>
                <w:spacing w:val="-2"/>
                <w:sz w:val="20"/>
                <w:szCs w:val="20"/>
              </w:rPr>
              <w:t xml:space="preserve">СТП-ВВ-40/6/0,4 кВ УХЛ1 с ТМГ-40/6/0,4 кВ Y-Yн-0 </w:t>
            </w:r>
          </w:p>
          <w:p w:rsidR="00BC5193" w:rsidRPr="006E1AD2" w:rsidRDefault="00BC5193" w:rsidP="006E1AD2">
            <w:pPr>
              <w:autoSpaceDE w:val="0"/>
              <w:autoSpaceDN w:val="0"/>
              <w:adjustRightInd w:val="0"/>
              <w:spacing w:line="240" w:lineRule="auto"/>
              <w:ind w:firstLine="0"/>
              <w:rPr>
                <w:i/>
                <w:snapToGrid/>
                <w:spacing w:val="-2"/>
                <w:sz w:val="20"/>
                <w:szCs w:val="20"/>
              </w:rPr>
            </w:pPr>
          </w:p>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Стойка опоры: СВ 105-5 – материал участника (подрядчика)</w:t>
            </w:r>
          </w:p>
        </w:tc>
      </w:tr>
      <w:tr w:rsidR="00BC5193" w:rsidRPr="00BC5193" w:rsidTr="002039EC">
        <w:trPr>
          <w:trHeight w:val="20"/>
        </w:trPr>
        <w:tc>
          <w:tcPr>
            <w:tcW w:w="23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64</w:t>
            </w:r>
          </w:p>
        </w:tc>
        <w:tc>
          <w:tcPr>
            <w:tcW w:w="1917"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Заземление подстанции</w:t>
            </w:r>
          </w:p>
        </w:tc>
        <w:tc>
          <w:tcPr>
            <w:tcW w:w="62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подстанция</w:t>
            </w:r>
          </w:p>
        </w:tc>
        <w:tc>
          <w:tcPr>
            <w:tcW w:w="483"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1</w:t>
            </w:r>
          </w:p>
        </w:tc>
        <w:tc>
          <w:tcPr>
            <w:tcW w:w="1750" w:type="pct"/>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Горизонтальный заземлитель - сталь круглая диаметром: 10 мм.</w:t>
            </w:r>
          </w:p>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Вертикальный заземлитель – сталь круглая диаметром: 16 мм.</w:t>
            </w:r>
          </w:p>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Дополнительный наружный спуск по телу опоры - сталь круглая диаметром: 10 мм.</w:t>
            </w:r>
          </w:p>
        </w:tc>
      </w:tr>
      <w:tr w:rsidR="00BC5193" w:rsidRPr="00BC5193" w:rsidTr="002039EC">
        <w:trPr>
          <w:trHeight w:val="20"/>
        </w:trPr>
        <w:tc>
          <w:tcPr>
            <w:tcW w:w="23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lastRenderedPageBreak/>
              <w:t>65</w:t>
            </w:r>
          </w:p>
        </w:tc>
        <w:tc>
          <w:tcPr>
            <w:tcW w:w="1917"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Подвеска проводов ВЛ 6-10 кВ в ненаселенной местности сечением свыше 35 мм2 с помощью механизмов</w:t>
            </w:r>
          </w:p>
        </w:tc>
        <w:tc>
          <w:tcPr>
            <w:tcW w:w="62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км</w:t>
            </w:r>
          </w:p>
        </w:tc>
        <w:tc>
          <w:tcPr>
            <w:tcW w:w="483"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lang w:val="en-US"/>
              </w:rPr>
              <w:t>0</w:t>
            </w:r>
            <w:r w:rsidRPr="00BC5193">
              <w:rPr>
                <w:snapToGrid/>
                <w:spacing w:val="-2"/>
                <w:sz w:val="24"/>
                <w:szCs w:val="24"/>
              </w:rPr>
              <w:t>,</w:t>
            </w:r>
            <w:r w:rsidRPr="00BC5193">
              <w:rPr>
                <w:snapToGrid/>
                <w:spacing w:val="-2"/>
                <w:sz w:val="24"/>
                <w:szCs w:val="24"/>
                <w:lang w:val="en-US"/>
              </w:rPr>
              <w:t>0</w:t>
            </w:r>
            <w:r w:rsidRPr="00BC5193">
              <w:rPr>
                <w:snapToGrid/>
                <w:spacing w:val="-2"/>
                <w:sz w:val="24"/>
                <w:szCs w:val="24"/>
              </w:rPr>
              <w:t>56</w:t>
            </w:r>
          </w:p>
        </w:tc>
        <w:tc>
          <w:tcPr>
            <w:tcW w:w="1750" w:type="pct"/>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СИП3, сечением 1х50-20 мм2</w:t>
            </w:r>
          </w:p>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0,018км(строительная длина трассы ВЛ)*1,045*3</w:t>
            </w:r>
          </w:p>
        </w:tc>
      </w:tr>
      <w:tr w:rsidR="00BC5193" w:rsidRPr="006E1AD2" w:rsidTr="002039EC">
        <w:trPr>
          <w:trHeight w:val="20"/>
        </w:trPr>
        <w:tc>
          <w:tcPr>
            <w:tcW w:w="5000" w:type="pct"/>
            <w:gridSpan w:val="5"/>
            <w:tcMar>
              <w:top w:w="17" w:type="dxa"/>
              <w:left w:w="17" w:type="dxa"/>
              <w:bottom w:w="0" w:type="dxa"/>
              <w:right w:w="17" w:type="dxa"/>
            </w:tcMar>
            <w:vAlign w:val="center"/>
          </w:tcPr>
          <w:p w:rsidR="00BC5193" w:rsidRPr="006E1AD2" w:rsidRDefault="00BC5193" w:rsidP="006E1AD2">
            <w:pPr>
              <w:autoSpaceDE w:val="0"/>
              <w:autoSpaceDN w:val="0"/>
              <w:adjustRightInd w:val="0"/>
              <w:spacing w:line="240" w:lineRule="auto"/>
              <w:ind w:firstLine="0"/>
              <w:jc w:val="center"/>
              <w:rPr>
                <w:i/>
                <w:snapToGrid/>
                <w:spacing w:val="-2"/>
                <w:sz w:val="24"/>
                <w:szCs w:val="24"/>
              </w:rPr>
            </w:pPr>
            <w:r w:rsidRPr="006E1AD2">
              <w:rPr>
                <w:b/>
                <w:i/>
                <w:snapToGrid/>
                <w:spacing w:val="-2"/>
                <w:sz w:val="24"/>
                <w:szCs w:val="24"/>
              </w:rPr>
              <w:t>4.3. Строительство ВЛИ 0,4 кВ от проектируемой СТП 6/0,4кВ (в том числе ПИР) для технологического присоединения ЭПУ потребителя мощностью до 150 кВт: Ткачев И.В. (Договор №ТПр 58/21 от 27.01.21), расположенных по адресу: Еврейская Аобл, г. Биробиджан, ул. Новогодняя, д. 36</w:t>
            </w:r>
          </w:p>
        </w:tc>
      </w:tr>
      <w:tr w:rsidR="00BC5193" w:rsidRPr="00BC5193" w:rsidTr="002039EC">
        <w:trPr>
          <w:trHeight w:val="20"/>
        </w:trPr>
        <w:tc>
          <w:tcPr>
            <w:tcW w:w="23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lang w:val="en-US"/>
              </w:rPr>
            </w:pPr>
            <w:r w:rsidRPr="00BC5193">
              <w:rPr>
                <w:bCs/>
                <w:snapToGrid/>
                <w:spacing w:val="-2"/>
                <w:sz w:val="24"/>
                <w:szCs w:val="24"/>
                <w:lang w:val="en-US"/>
              </w:rPr>
              <w:t>66</w:t>
            </w:r>
          </w:p>
        </w:tc>
        <w:tc>
          <w:tcPr>
            <w:tcW w:w="1917"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Подвеска самонесущих изолированных проводов</w:t>
            </w:r>
          </w:p>
        </w:tc>
        <w:tc>
          <w:tcPr>
            <w:tcW w:w="62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м</w:t>
            </w:r>
          </w:p>
        </w:tc>
        <w:tc>
          <w:tcPr>
            <w:tcW w:w="483"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lang w:val="en-US"/>
              </w:rPr>
            </w:pPr>
            <w:r w:rsidRPr="00BC5193">
              <w:rPr>
                <w:snapToGrid/>
                <w:spacing w:val="-2"/>
                <w:sz w:val="24"/>
                <w:szCs w:val="24"/>
                <w:lang w:val="en-US"/>
              </w:rPr>
              <w:t>20</w:t>
            </w:r>
          </w:p>
        </w:tc>
        <w:tc>
          <w:tcPr>
            <w:tcW w:w="1750" w:type="pct"/>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СИП-2 3х50+1х54,6мм</w:t>
            </w:r>
          </w:p>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25м.(строительная длина трассы ВЛ)*1,045</w:t>
            </w:r>
          </w:p>
        </w:tc>
      </w:tr>
      <w:tr w:rsidR="00BC5193" w:rsidRPr="00BC5193" w:rsidTr="002039EC">
        <w:trPr>
          <w:trHeight w:val="20"/>
        </w:trPr>
        <w:tc>
          <w:tcPr>
            <w:tcW w:w="23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lang w:val="en-US"/>
              </w:rPr>
            </w:pPr>
            <w:r w:rsidRPr="00BC5193">
              <w:rPr>
                <w:bCs/>
                <w:snapToGrid/>
                <w:spacing w:val="-2"/>
                <w:sz w:val="24"/>
                <w:szCs w:val="24"/>
                <w:lang w:val="en-US"/>
              </w:rPr>
              <w:t>67</w:t>
            </w:r>
          </w:p>
        </w:tc>
        <w:tc>
          <w:tcPr>
            <w:tcW w:w="1917"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Ввод провода в СТП с защитой металлоруковом</w:t>
            </w:r>
          </w:p>
        </w:tc>
        <w:tc>
          <w:tcPr>
            <w:tcW w:w="62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м</w:t>
            </w:r>
          </w:p>
        </w:tc>
        <w:tc>
          <w:tcPr>
            <w:tcW w:w="483"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5</w:t>
            </w:r>
          </w:p>
        </w:tc>
        <w:tc>
          <w:tcPr>
            <w:tcW w:w="1750" w:type="pct"/>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p>
        </w:tc>
      </w:tr>
      <w:tr w:rsidR="00BC5193" w:rsidRPr="006E1AD2" w:rsidTr="002039EC">
        <w:trPr>
          <w:trHeight w:val="20"/>
        </w:trPr>
        <w:tc>
          <w:tcPr>
            <w:tcW w:w="5000" w:type="pct"/>
            <w:gridSpan w:val="5"/>
            <w:tcMar>
              <w:top w:w="17" w:type="dxa"/>
              <w:left w:w="17" w:type="dxa"/>
              <w:bottom w:w="0" w:type="dxa"/>
              <w:right w:w="17" w:type="dxa"/>
            </w:tcMar>
            <w:vAlign w:val="center"/>
          </w:tcPr>
          <w:p w:rsidR="00BC5193" w:rsidRPr="006E1AD2" w:rsidRDefault="00BC5193" w:rsidP="006E1AD2">
            <w:pPr>
              <w:autoSpaceDE w:val="0"/>
              <w:autoSpaceDN w:val="0"/>
              <w:adjustRightInd w:val="0"/>
              <w:spacing w:line="240" w:lineRule="auto"/>
              <w:ind w:firstLine="0"/>
              <w:jc w:val="center"/>
              <w:rPr>
                <w:i/>
                <w:snapToGrid/>
                <w:spacing w:val="-2"/>
                <w:sz w:val="24"/>
                <w:szCs w:val="24"/>
                <w:lang w:val="en-US"/>
              </w:rPr>
            </w:pPr>
            <w:r w:rsidRPr="006E1AD2">
              <w:rPr>
                <w:b/>
                <w:i/>
                <w:snapToGrid/>
                <w:spacing w:val="-2"/>
                <w:sz w:val="24"/>
                <w:szCs w:val="24"/>
              </w:rPr>
              <w:t>5.1. Реконструкция ВЛ 10 кВ с установкой опоры в пролете 255-00/61 - 255-00/62 (в том числе ПИР) для технологического присоединения ЭПУ потребителя мощностью до 150 кВт: Администрация Биробиджанского муниципального района (Договор №ТПр 1861/20 от 14.01.21), расположенных по адресу: Еврейская Аобл, Биробиджанский р-н, с. Валдгейм, ул. Школьная, д. 16, кадастровый номер земельного участка 79:04:2200005:10</w:t>
            </w:r>
          </w:p>
        </w:tc>
      </w:tr>
      <w:tr w:rsidR="00BC5193" w:rsidRPr="00BC5193" w:rsidTr="002039EC">
        <w:trPr>
          <w:trHeight w:val="20"/>
        </w:trPr>
        <w:tc>
          <w:tcPr>
            <w:tcW w:w="23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68</w:t>
            </w:r>
          </w:p>
        </w:tc>
        <w:tc>
          <w:tcPr>
            <w:tcW w:w="1917"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Установка железобетонных опор ВЛ 0,38; 6-10 кВ с траверсами без приставок: одностоечных</w:t>
            </w:r>
          </w:p>
        </w:tc>
        <w:tc>
          <w:tcPr>
            <w:tcW w:w="62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опора</w:t>
            </w:r>
          </w:p>
        </w:tc>
        <w:tc>
          <w:tcPr>
            <w:tcW w:w="483"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1</w:t>
            </w:r>
          </w:p>
        </w:tc>
        <w:tc>
          <w:tcPr>
            <w:tcW w:w="1750" w:type="pct"/>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Стойка опоры: СВ 105-5</w:t>
            </w:r>
          </w:p>
        </w:tc>
      </w:tr>
      <w:tr w:rsidR="00BC5193" w:rsidRPr="00BC5193" w:rsidTr="002039EC">
        <w:trPr>
          <w:trHeight w:val="20"/>
        </w:trPr>
        <w:tc>
          <w:tcPr>
            <w:tcW w:w="23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69</w:t>
            </w:r>
          </w:p>
        </w:tc>
        <w:tc>
          <w:tcPr>
            <w:tcW w:w="1917"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Заземление опор ВЛ</w:t>
            </w:r>
          </w:p>
        </w:tc>
        <w:tc>
          <w:tcPr>
            <w:tcW w:w="62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опора</w:t>
            </w:r>
          </w:p>
        </w:tc>
        <w:tc>
          <w:tcPr>
            <w:tcW w:w="483"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1</w:t>
            </w:r>
          </w:p>
        </w:tc>
        <w:tc>
          <w:tcPr>
            <w:tcW w:w="1750" w:type="pct"/>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Горизонтальный заземлитель - сталь круглая диаметром: 10 мм.</w:t>
            </w:r>
          </w:p>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Вертикальный заземлитель - сталь круглая диаметром: 16 мм.</w:t>
            </w:r>
          </w:p>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Дополнительный наружный спуск по телу опоры - сталь круглая диаметром: 10 мм.</w:t>
            </w:r>
          </w:p>
        </w:tc>
      </w:tr>
      <w:tr w:rsidR="00BC5193" w:rsidRPr="00BC5193" w:rsidTr="002039EC">
        <w:trPr>
          <w:trHeight w:val="20"/>
        </w:trPr>
        <w:tc>
          <w:tcPr>
            <w:tcW w:w="23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70</w:t>
            </w:r>
          </w:p>
        </w:tc>
        <w:tc>
          <w:tcPr>
            <w:tcW w:w="1917"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Установка разъединителей: с помощью механизмов</w:t>
            </w:r>
          </w:p>
        </w:tc>
        <w:tc>
          <w:tcPr>
            <w:tcW w:w="62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компл.</w:t>
            </w:r>
          </w:p>
        </w:tc>
        <w:tc>
          <w:tcPr>
            <w:tcW w:w="483"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lang w:val="en-US"/>
              </w:rPr>
            </w:pPr>
            <w:r w:rsidRPr="00BC5193">
              <w:rPr>
                <w:snapToGrid/>
                <w:spacing w:val="-2"/>
                <w:sz w:val="24"/>
                <w:szCs w:val="24"/>
                <w:lang w:val="en-US"/>
              </w:rPr>
              <w:t>1</w:t>
            </w:r>
          </w:p>
        </w:tc>
        <w:tc>
          <w:tcPr>
            <w:tcW w:w="1750" w:type="pct"/>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Разъединитель РЛНД-1-10-400 УХЛ1 с приводом  ПРНЗ-1-10</w:t>
            </w:r>
          </w:p>
        </w:tc>
      </w:tr>
      <w:tr w:rsidR="00BC5193" w:rsidRPr="00BC5193" w:rsidTr="002039EC">
        <w:trPr>
          <w:trHeight w:val="20"/>
        </w:trPr>
        <w:tc>
          <w:tcPr>
            <w:tcW w:w="23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71</w:t>
            </w:r>
          </w:p>
        </w:tc>
        <w:tc>
          <w:tcPr>
            <w:tcW w:w="1917"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Установка разрядников: вручную</w:t>
            </w:r>
          </w:p>
        </w:tc>
        <w:tc>
          <w:tcPr>
            <w:tcW w:w="62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компл.</w:t>
            </w:r>
          </w:p>
        </w:tc>
        <w:tc>
          <w:tcPr>
            <w:tcW w:w="483"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lang w:val="en-US"/>
              </w:rPr>
            </w:pPr>
            <w:r w:rsidRPr="00BC5193">
              <w:rPr>
                <w:snapToGrid/>
                <w:spacing w:val="-2"/>
                <w:sz w:val="24"/>
                <w:szCs w:val="24"/>
                <w:lang w:val="en-US"/>
              </w:rPr>
              <w:t>1</w:t>
            </w:r>
          </w:p>
        </w:tc>
        <w:tc>
          <w:tcPr>
            <w:tcW w:w="1750" w:type="pct"/>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ОПН-10кВ</w:t>
            </w:r>
          </w:p>
        </w:tc>
      </w:tr>
      <w:tr w:rsidR="00BC5193" w:rsidRPr="00BC5193" w:rsidTr="002039EC">
        <w:trPr>
          <w:trHeight w:val="20"/>
        </w:trPr>
        <w:tc>
          <w:tcPr>
            <w:tcW w:w="23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72</w:t>
            </w:r>
          </w:p>
        </w:tc>
        <w:tc>
          <w:tcPr>
            <w:tcW w:w="1917"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Срезка кустарника и мелколесья в грунтах естественного залегания кусторезами на тракторе мощностью: 79 кВт (108 л.с.), кустарник и мелколесье средние</w:t>
            </w:r>
          </w:p>
        </w:tc>
        <w:tc>
          <w:tcPr>
            <w:tcW w:w="62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га</w:t>
            </w:r>
          </w:p>
        </w:tc>
        <w:tc>
          <w:tcPr>
            <w:tcW w:w="483"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0,0035</w:t>
            </w:r>
          </w:p>
        </w:tc>
        <w:tc>
          <w:tcPr>
            <w:tcW w:w="1750" w:type="pct"/>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p>
        </w:tc>
      </w:tr>
      <w:tr w:rsidR="00BC5193" w:rsidRPr="00BC5193" w:rsidTr="002039EC">
        <w:trPr>
          <w:trHeight w:val="20"/>
        </w:trPr>
        <w:tc>
          <w:tcPr>
            <w:tcW w:w="23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73</w:t>
            </w:r>
          </w:p>
        </w:tc>
        <w:tc>
          <w:tcPr>
            <w:tcW w:w="1917"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Валка деревьев мягких пород с корня, диаметр стволов: до 16 см (с разделкой и вывозкой древесины)</w:t>
            </w:r>
          </w:p>
        </w:tc>
        <w:tc>
          <w:tcPr>
            <w:tcW w:w="62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шт</w:t>
            </w:r>
          </w:p>
        </w:tc>
        <w:tc>
          <w:tcPr>
            <w:tcW w:w="483"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5</w:t>
            </w:r>
          </w:p>
        </w:tc>
        <w:tc>
          <w:tcPr>
            <w:tcW w:w="1750" w:type="pct"/>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p>
        </w:tc>
      </w:tr>
      <w:tr w:rsidR="00BC5193" w:rsidRPr="00BC5193" w:rsidTr="002039EC">
        <w:trPr>
          <w:trHeight w:val="20"/>
        </w:trPr>
        <w:tc>
          <w:tcPr>
            <w:tcW w:w="23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74</w:t>
            </w:r>
          </w:p>
        </w:tc>
        <w:tc>
          <w:tcPr>
            <w:tcW w:w="1917"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Валка деревьев мягких пород с корня, диаметр стволов: до 20 см (с разделкой и вывозкой древесины)</w:t>
            </w:r>
          </w:p>
        </w:tc>
        <w:tc>
          <w:tcPr>
            <w:tcW w:w="62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шт</w:t>
            </w:r>
          </w:p>
        </w:tc>
        <w:tc>
          <w:tcPr>
            <w:tcW w:w="483"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4</w:t>
            </w:r>
          </w:p>
        </w:tc>
        <w:tc>
          <w:tcPr>
            <w:tcW w:w="1750" w:type="pct"/>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p>
        </w:tc>
      </w:tr>
      <w:tr w:rsidR="00BC5193" w:rsidRPr="00BC5193" w:rsidTr="002039EC">
        <w:trPr>
          <w:trHeight w:val="20"/>
        </w:trPr>
        <w:tc>
          <w:tcPr>
            <w:tcW w:w="23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75</w:t>
            </w:r>
          </w:p>
        </w:tc>
        <w:tc>
          <w:tcPr>
            <w:tcW w:w="1917"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Валка деревьев мягких пород с корня, диаметр стволов: до 24 см (с разделкой и вывозкой древесины)</w:t>
            </w:r>
          </w:p>
        </w:tc>
        <w:tc>
          <w:tcPr>
            <w:tcW w:w="62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шт</w:t>
            </w:r>
          </w:p>
        </w:tc>
        <w:tc>
          <w:tcPr>
            <w:tcW w:w="483"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9</w:t>
            </w:r>
          </w:p>
        </w:tc>
        <w:tc>
          <w:tcPr>
            <w:tcW w:w="1750" w:type="pct"/>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p>
        </w:tc>
      </w:tr>
      <w:tr w:rsidR="00BC5193" w:rsidRPr="00BC5193" w:rsidTr="002039EC">
        <w:trPr>
          <w:trHeight w:val="20"/>
        </w:trPr>
        <w:tc>
          <w:tcPr>
            <w:tcW w:w="23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lang w:val="en-US"/>
              </w:rPr>
            </w:pPr>
            <w:r w:rsidRPr="00BC5193">
              <w:rPr>
                <w:bCs/>
                <w:snapToGrid/>
                <w:spacing w:val="-2"/>
                <w:sz w:val="24"/>
                <w:szCs w:val="24"/>
              </w:rPr>
              <w:t>76</w:t>
            </w:r>
          </w:p>
        </w:tc>
        <w:tc>
          <w:tcPr>
            <w:tcW w:w="1917"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Валка деревьев мягких пород с корня, диаметр стволов: более 32 см (с разделкой и вывозкой древесины)</w:t>
            </w:r>
          </w:p>
        </w:tc>
        <w:tc>
          <w:tcPr>
            <w:tcW w:w="62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шт</w:t>
            </w:r>
          </w:p>
        </w:tc>
        <w:tc>
          <w:tcPr>
            <w:tcW w:w="483"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8</w:t>
            </w:r>
          </w:p>
        </w:tc>
        <w:tc>
          <w:tcPr>
            <w:tcW w:w="1750" w:type="pct"/>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p>
        </w:tc>
      </w:tr>
      <w:tr w:rsidR="00BC5193" w:rsidRPr="006E1AD2" w:rsidTr="002039EC">
        <w:trPr>
          <w:trHeight w:val="20"/>
        </w:trPr>
        <w:tc>
          <w:tcPr>
            <w:tcW w:w="5000" w:type="pct"/>
            <w:gridSpan w:val="5"/>
            <w:tcMar>
              <w:top w:w="17" w:type="dxa"/>
              <w:left w:w="17" w:type="dxa"/>
              <w:bottom w:w="0" w:type="dxa"/>
              <w:right w:w="17" w:type="dxa"/>
            </w:tcMar>
            <w:vAlign w:val="center"/>
          </w:tcPr>
          <w:p w:rsidR="00BC5193" w:rsidRPr="006E1AD2" w:rsidRDefault="00BC5193" w:rsidP="006E1AD2">
            <w:pPr>
              <w:autoSpaceDE w:val="0"/>
              <w:autoSpaceDN w:val="0"/>
              <w:adjustRightInd w:val="0"/>
              <w:spacing w:line="240" w:lineRule="auto"/>
              <w:ind w:firstLine="0"/>
              <w:jc w:val="center"/>
              <w:rPr>
                <w:i/>
                <w:snapToGrid/>
                <w:spacing w:val="-2"/>
                <w:sz w:val="24"/>
                <w:szCs w:val="24"/>
              </w:rPr>
            </w:pPr>
            <w:r w:rsidRPr="006E1AD2">
              <w:rPr>
                <w:b/>
                <w:i/>
                <w:snapToGrid/>
                <w:spacing w:val="-2"/>
                <w:sz w:val="24"/>
                <w:szCs w:val="24"/>
              </w:rPr>
              <w:t xml:space="preserve">5.2. Строительство КЛ 10 кВ от ТП-347 РУ-10 кВ яч.1 до проектируемого РП 0,4 кВ (в том числе ПИР) для технологического присоединения ЭПУ потребителя мощностью до 150 кВт: Администрация Биробиджанского муниципального района (Договор №ТПр </w:t>
            </w:r>
            <w:r w:rsidRPr="006E1AD2">
              <w:rPr>
                <w:b/>
                <w:i/>
                <w:snapToGrid/>
                <w:spacing w:val="-2"/>
                <w:sz w:val="24"/>
                <w:szCs w:val="24"/>
              </w:rPr>
              <w:lastRenderedPageBreak/>
              <w:t>1861/20 от 14.01.21), расположенных по адресу: Еврейская Аобл, Биробиджанский р-н, с. Валдгейм, ул. Школьная, д. 16, кадастровый номер земельного участка 79:04:2200005:10</w:t>
            </w:r>
          </w:p>
        </w:tc>
      </w:tr>
      <w:tr w:rsidR="00BC5193" w:rsidRPr="00BC5193" w:rsidTr="002039EC">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lastRenderedPageBreak/>
              <w:t>77</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Разработка грунта в отвал экскаваторами импортного производства с ковшом вместимостью 0,5 (0,5-0,63) м3, группа грунтов: 3</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1000м</w:t>
            </w:r>
            <w:r w:rsidRPr="00BC5193">
              <w:rPr>
                <w:snapToGrid/>
                <w:spacing w:val="-2"/>
                <w:sz w:val="24"/>
                <w:szCs w:val="24"/>
                <w:vertAlign w:val="superscript"/>
              </w:rPr>
              <w:t>3</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lang w:val="en-US"/>
              </w:rPr>
            </w:pPr>
            <w:r w:rsidRPr="00BC5193">
              <w:rPr>
                <w:snapToGrid/>
                <w:spacing w:val="-2"/>
                <w:sz w:val="24"/>
                <w:szCs w:val="24"/>
              </w:rPr>
              <w:t>0</w:t>
            </w:r>
            <w:r w:rsidRPr="00BC5193">
              <w:rPr>
                <w:snapToGrid/>
                <w:spacing w:val="-2"/>
                <w:sz w:val="24"/>
                <w:szCs w:val="24"/>
                <w:lang w:val="en-US"/>
              </w:rPr>
              <w:t>,2004</w:t>
            </w:r>
          </w:p>
        </w:tc>
        <w:tc>
          <w:tcPr>
            <w:tcW w:w="1750" w:type="pct"/>
            <w:tcBorders>
              <w:top w:val="single" w:sz="4" w:space="0" w:color="auto"/>
              <w:left w:val="single" w:sz="4" w:space="0" w:color="auto"/>
              <w:bottom w:val="single" w:sz="4" w:space="0" w:color="auto"/>
              <w:right w:val="single" w:sz="4" w:space="0" w:color="auto"/>
            </w:tcBorders>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p>
        </w:tc>
      </w:tr>
      <w:tr w:rsidR="00BC5193" w:rsidRPr="00BC5193" w:rsidTr="002039EC">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78</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Засыпка траншей и котлованов с перемещением грунта до 5 м бульдозерами мощностью: 79 кВт (108 л.с.), группа грунтов 3</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1000м</w:t>
            </w:r>
            <w:r w:rsidRPr="00BC5193">
              <w:rPr>
                <w:snapToGrid/>
                <w:spacing w:val="-2"/>
                <w:sz w:val="24"/>
                <w:szCs w:val="24"/>
                <w:vertAlign w:val="superscript"/>
              </w:rPr>
              <w:t>3</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lang w:val="en-US"/>
              </w:rPr>
            </w:pPr>
            <w:r w:rsidRPr="00BC5193">
              <w:rPr>
                <w:snapToGrid/>
                <w:spacing w:val="-2"/>
                <w:sz w:val="24"/>
                <w:szCs w:val="24"/>
              </w:rPr>
              <w:t>0</w:t>
            </w:r>
            <w:r w:rsidRPr="00BC5193">
              <w:rPr>
                <w:snapToGrid/>
                <w:spacing w:val="-2"/>
                <w:sz w:val="24"/>
                <w:szCs w:val="24"/>
                <w:lang w:val="en-US"/>
              </w:rPr>
              <w:t>,</w:t>
            </w:r>
            <w:r w:rsidRPr="00BC5193">
              <w:rPr>
                <w:snapToGrid/>
                <w:spacing w:val="-2"/>
                <w:sz w:val="24"/>
                <w:szCs w:val="24"/>
              </w:rPr>
              <w:t>1</w:t>
            </w:r>
            <w:r w:rsidRPr="00BC5193">
              <w:rPr>
                <w:snapToGrid/>
                <w:spacing w:val="-2"/>
                <w:sz w:val="24"/>
                <w:szCs w:val="24"/>
                <w:lang w:val="en-US"/>
              </w:rPr>
              <w:t>614</w:t>
            </w:r>
          </w:p>
        </w:tc>
        <w:tc>
          <w:tcPr>
            <w:tcW w:w="1750" w:type="pct"/>
            <w:tcBorders>
              <w:top w:val="single" w:sz="4" w:space="0" w:color="auto"/>
              <w:left w:val="single" w:sz="4" w:space="0" w:color="auto"/>
              <w:bottom w:val="single" w:sz="4" w:space="0" w:color="auto"/>
              <w:right w:val="single" w:sz="4" w:space="0" w:color="auto"/>
            </w:tcBorders>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p>
        </w:tc>
      </w:tr>
      <w:tr w:rsidR="00BC5193" w:rsidRPr="00BC5193" w:rsidTr="002039EC">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79</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Кабель до 35 кВ в готовых траншеях без покрытий, масса 1 м: до 3 кг</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100м</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lang w:val="en-US"/>
              </w:rPr>
            </w:pPr>
            <w:r w:rsidRPr="00BC5193">
              <w:rPr>
                <w:snapToGrid/>
                <w:spacing w:val="-2"/>
                <w:sz w:val="24"/>
                <w:szCs w:val="24"/>
                <w:lang w:val="en-US"/>
              </w:rPr>
              <w:t>2,6</w:t>
            </w:r>
          </w:p>
        </w:tc>
        <w:tc>
          <w:tcPr>
            <w:tcW w:w="1750" w:type="pct"/>
            <w:tcBorders>
              <w:top w:val="single" w:sz="4" w:space="0" w:color="auto"/>
              <w:left w:val="single" w:sz="4" w:space="0" w:color="auto"/>
              <w:right w:val="single" w:sz="4" w:space="0" w:color="auto"/>
            </w:tcBorders>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Кабель силовой с алюминиевыми жилами ААБл 3х70-10– 340м</w:t>
            </w:r>
          </w:p>
        </w:tc>
      </w:tr>
      <w:tr w:rsidR="00BC5193" w:rsidRPr="00BC5193" w:rsidTr="002039EC">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80</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Кабель до 35 кВ в проложенных трубах, блоках и коробах, масса 1 м кабеля: до 3 кг</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100м</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lang w:val="en-US"/>
              </w:rPr>
            </w:pPr>
            <w:r w:rsidRPr="00BC5193">
              <w:rPr>
                <w:snapToGrid/>
                <w:spacing w:val="-2"/>
                <w:sz w:val="24"/>
                <w:szCs w:val="24"/>
                <w:lang w:val="en-US"/>
              </w:rPr>
              <w:t>0,8</w:t>
            </w:r>
          </w:p>
        </w:tc>
        <w:tc>
          <w:tcPr>
            <w:tcW w:w="1750" w:type="pct"/>
            <w:tcBorders>
              <w:left w:val="single" w:sz="4" w:space="0" w:color="auto"/>
              <w:bottom w:val="single" w:sz="4" w:space="0" w:color="auto"/>
              <w:right w:val="single" w:sz="4" w:space="0" w:color="auto"/>
            </w:tcBorders>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p>
        </w:tc>
      </w:tr>
      <w:tr w:rsidR="00BC5193" w:rsidRPr="00BC5193" w:rsidTr="002039EC">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81</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Монтаж муфт концевых термоусаживаемых внутренней установки для силовых кабелей на напряжение 10 кВ</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компл.</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lang w:val="en-US"/>
              </w:rPr>
            </w:pPr>
            <w:r w:rsidRPr="00BC5193">
              <w:rPr>
                <w:snapToGrid/>
                <w:spacing w:val="-2"/>
                <w:sz w:val="24"/>
                <w:szCs w:val="24"/>
                <w:lang w:val="en-US"/>
              </w:rPr>
              <w:t>2</w:t>
            </w:r>
          </w:p>
        </w:tc>
        <w:tc>
          <w:tcPr>
            <w:tcW w:w="1750" w:type="pct"/>
            <w:tcBorders>
              <w:top w:val="single" w:sz="4" w:space="0" w:color="auto"/>
              <w:left w:val="single" w:sz="4" w:space="0" w:color="auto"/>
              <w:bottom w:val="single" w:sz="4" w:space="0" w:color="auto"/>
              <w:right w:val="single" w:sz="4" w:space="0" w:color="auto"/>
            </w:tcBorders>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Муфта термоусаживаемая концевая внутренней установки для кабеля на напряжение до 10 кВ, марки КВТп10-70/120 с болтовыми наконечниками и комплектом пайки для присоединения заземления</w:t>
            </w:r>
          </w:p>
        </w:tc>
      </w:tr>
      <w:tr w:rsidR="00BC5193" w:rsidRPr="00BC5193" w:rsidTr="002039EC">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82</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Устройство постели</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100 м</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lang w:val="en-US"/>
              </w:rPr>
            </w:pPr>
            <w:r w:rsidRPr="00BC5193">
              <w:rPr>
                <w:snapToGrid/>
                <w:spacing w:val="-2"/>
                <w:sz w:val="24"/>
                <w:szCs w:val="24"/>
              </w:rPr>
              <w:t>2,</w:t>
            </w:r>
            <w:r w:rsidRPr="00BC5193">
              <w:rPr>
                <w:snapToGrid/>
                <w:spacing w:val="-2"/>
                <w:sz w:val="24"/>
                <w:szCs w:val="24"/>
                <w:lang w:val="en-US"/>
              </w:rPr>
              <w:t>6</w:t>
            </w:r>
          </w:p>
        </w:tc>
        <w:tc>
          <w:tcPr>
            <w:tcW w:w="1750" w:type="pct"/>
            <w:tcBorders>
              <w:top w:val="single" w:sz="4" w:space="0" w:color="auto"/>
              <w:left w:val="single" w:sz="4" w:space="0" w:color="auto"/>
              <w:bottom w:val="single" w:sz="4" w:space="0" w:color="auto"/>
              <w:right w:val="single" w:sz="4" w:space="0" w:color="auto"/>
            </w:tcBorders>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Песок природный обогащенный для строительных работ мелкий</w:t>
            </w:r>
          </w:p>
        </w:tc>
      </w:tr>
      <w:tr w:rsidR="00BC5193" w:rsidRPr="00BC5193" w:rsidTr="002039EC">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83</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Покрытие кабеля, проложенного в траншее: лентой сигнальной</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100 м</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lang w:val="en-US"/>
              </w:rPr>
            </w:pPr>
            <w:r w:rsidRPr="00BC5193">
              <w:rPr>
                <w:snapToGrid/>
                <w:spacing w:val="-2"/>
                <w:sz w:val="24"/>
                <w:szCs w:val="24"/>
              </w:rPr>
              <w:t>2</w:t>
            </w:r>
            <w:r w:rsidRPr="00BC5193">
              <w:rPr>
                <w:snapToGrid/>
                <w:spacing w:val="-2"/>
                <w:sz w:val="24"/>
                <w:szCs w:val="24"/>
                <w:lang w:val="en-US"/>
              </w:rPr>
              <w:t>,6</w:t>
            </w:r>
          </w:p>
        </w:tc>
        <w:tc>
          <w:tcPr>
            <w:tcW w:w="1750" w:type="pct"/>
            <w:tcBorders>
              <w:top w:val="single" w:sz="4" w:space="0" w:color="auto"/>
              <w:left w:val="single" w:sz="4" w:space="0" w:color="auto"/>
              <w:bottom w:val="single" w:sz="4" w:space="0" w:color="auto"/>
              <w:right w:val="single" w:sz="4" w:space="0" w:color="auto"/>
            </w:tcBorders>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Лента сигнальная полиэтиленовая ЛСЭ-300, длина 100 м, ширина 300 мм</w:t>
            </w:r>
          </w:p>
        </w:tc>
      </w:tr>
      <w:tr w:rsidR="00BC5193" w:rsidRPr="00BC5193" w:rsidTr="002039EC">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84</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Установка столбиков сигнальных: железобетонных</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шт</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3</w:t>
            </w:r>
          </w:p>
        </w:tc>
        <w:tc>
          <w:tcPr>
            <w:tcW w:w="1750" w:type="pct"/>
            <w:tcBorders>
              <w:top w:val="single" w:sz="4" w:space="0" w:color="auto"/>
              <w:left w:val="single" w:sz="4" w:space="0" w:color="auto"/>
              <w:bottom w:val="single" w:sz="4" w:space="0" w:color="auto"/>
              <w:right w:val="single" w:sz="4" w:space="0" w:color="auto"/>
            </w:tcBorders>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p>
        </w:tc>
      </w:tr>
      <w:tr w:rsidR="00BC5193" w:rsidRPr="006E1AD2" w:rsidTr="002039EC">
        <w:trPr>
          <w:trHeight w:val="20"/>
        </w:trPr>
        <w:tc>
          <w:tcPr>
            <w:tcW w:w="5000" w:type="pct"/>
            <w:gridSpan w:val="5"/>
            <w:tcMar>
              <w:top w:w="17" w:type="dxa"/>
              <w:left w:w="17" w:type="dxa"/>
              <w:bottom w:w="0" w:type="dxa"/>
              <w:right w:w="17" w:type="dxa"/>
            </w:tcMar>
            <w:vAlign w:val="center"/>
          </w:tcPr>
          <w:p w:rsidR="00BC5193" w:rsidRPr="006E1AD2" w:rsidRDefault="00BC5193" w:rsidP="006E1AD2">
            <w:pPr>
              <w:autoSpaceDE w:val="0"/>
              <w:autoSpaceDN w:val="0"/>
              <w:adjustRightInd w:val="0"/>
              <w:spacing w:line="240" w:lineRule="auto"/>
              <w:ind w:firstLine="0"/>
              <w:jc w:val="center"/>
              <w:rPr>
                <w:i/>
                <w:snapToGrid/>
                <w:spacing w:val="-2"/>
                <w:sz w:val="24"/>
                <w:szCs w:val="24"/>
              </w:rPr>
            </w:pPr>
            <w:r w:rsidRPr="006E1AD2">
              <w:rPr>
                <w:b/>
                <w:i/>
                <w:snapToGrid/>
                <w:spacing w:val="-2"/>
                <w:sz w:val="24"/>
                <w:szCs w:val="24"/>
              </w:rPr>
              <w:t>5.3. Строительство КЛ 10 кВ от проектируемой опоры установленной в пролете 255-00/61 - 255-00/62 до проектируемого РП 0,4 кВ (в том числе ПИР) для технологического присоединения ЭПУ потребителя мощностью до 150 кВт: Администрация Биробиджанского муниципального района (Договор №ТПр 1861/20 от 14.01.21), расположенных по адресу: Еврейская Аобл, Биробиджанский р-н, с. Валдгейм, ул. Школьная, д. 16, кадастровый номер земельного участка 79:04:2200005:10</w:t>
            </w:r>
          </w:p>
        </w:tc>
      </w:tr>
      <w:tr w:rsidR="00BC5193" w:rsidRPr="00BC5193" w:rsidTr="002039EC">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85</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Разработка грунта в отвал экскаваторами импортного производства с ковшом вместимостью 0,5 (0,5-0,63) м3, группа грунтов: 3</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1000м</w:t>
            </w:r>
            <w:r w:rsidRPr="00BC5193">
              <w:rPr>
                <w:snapToGrid/>
                <w:spacing w:val="-2"/>
                <w:sz w:val="24"/>
                <w:szCs w:val="24"/>
                <w:vertAlign w:val="superscript"/>
              </w:rPr>
              <w:t>3</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lang w:val="en-US"/>
              </w:rPr>
            </w:pPr>
            <w:r w:rsidRPr="00BC5193">
              <w:rPr>
                <w:snapToGrid/>
                <w:spacing w:val="-2"/>
                <w:sz w:val="24"/>
                <w:szCs w:val="24"/>
              </w:rPr>
              <w:t>0</w:t>
            </w:r>
            <w:r w:rsidRPr="00BC5193">
              <w:rPr>
                <w:snapToGrid/>
                <w:spacing w:val="-2"/>
                <w:sz w:val="24"/>
                <w:szCs w:val="24"/>
                <w:lang w:val="en-US"/>
              </w:rPr>
              <w:t>,1488</w:t>
            </w:r>
          </w:p>
        </w:tc>
        <w:tc>
          <w:tcPr>
            <w:tcW w:w="1750" w:type="pct"/>
            <w:tcBorders>
              <w:top w:val="single" w:sz="4" w:space="0" w:color="auto"/>
              <w:left w:val="single" w:sz="4" w:space="0" w:color="auto"/>
              <w:bottom w:val="single" w:sz="4" w:space="0" w:color="auto"/>
              <w:right w:val="single" w:sz="4" w:space="0" w:color="auto"/>
            </w:tcBorders>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p>
        </w:tc>
      </w:tr>
      <w:tr w:rsidR="00BC5193" w:rsidRPr="00BC5193" w:rsidTr="002039EC">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86</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Засыпка траншей и котлованов с перемещением грунта до 5 м бульдозерами мощностью: 79 кВт (108 л.с.), группа грунтов 3</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1000м</w:t>
            </w:r>
            <w:r w:rsidRPr="00BC5193">
              <w:rPr>
                <w:snapToGrid/>
                <w:spacing w:val="-2"/>
                <w:sz w:val="24"/>
                <w:szCs w:val="24"/>
                <w:vertAlign w:val="superscript"/>
              </w:rPr>
              <w:t>3</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0</w:t>
            </w:r>
            <w:r w:rsidRPr="00BC5193">
              <w:rPr>
                <w:snapToGrid/>
                <w:spacing w:val="-2"/>
                <w:sz w:val="24"/>
                <w:szCs w:val="24"/>
                <w:lang w:val="en-US"/>
              </w:rPr>
              <w:t>,</w:t>
            </w:r>
            <w:r w:rsidRPr="00BC5193">
              <w:rPr>
                <w:snapToGrid/>
                <w:spacing w:val="-2"/>
                <w:sz w:val="24"/>
                <w:szCs w:val="24"/>
              </w:rPr>
              <w:t>11535</w:t>
            </w:r>
          </w:p>
        </w:tc>
        <w:tc>
          <w:tcPr>
            <w:tcW w:w="1750" w:type="pct"/>
            <w:tcBorders>
              <w:top w:val="single" w:sz="4" w:space="0" w:color="auto"/>
              <w:left w:val="single" w:sz="4" w:space="0" w:color="auto"/>
              <w:bottom w:val="single" w:sz="4" w:space="0" w:color="auto"/>
              <w:right w:val="single" w:sz="4" w:space="0" w:color="auto"/>
            </w:tcBorders>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p>
        </w:tc>
      </w:tr>
      <w:tr w:rsidR="00BC5193" w:rsidRPr="00BC5193" w:rsidTr="002039EC">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87</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Кабель до 35 кВ в готовых траншеях без покрытий, масса 1 м: до 3 кг</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100м</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lang w:val="en-US"/>
              </w:rPr>
              <w:t>2,</w:t>
            </w:r>
            <w:r w:rsidRPr="00BC5193">
              <w:rPr>
                <w:snapToGrid/>
                <w:spacing w:val="-2"/>
                <w:sz w:val="24"/>
                <w:szCs w:val="24"/>
              </w:rPr>
              <w:t>23</w:t>
            </w:r>
          </w:p>
        </w:tc>
        <w:tc>
          <w:tcPr>
            <w:tcW w:w="1750" w:type="pct"/>
            <w:tcBorders>
              <w:top w:val="single" w:sz="4" w:space="0" w:color="auto"/>
              <w:left w:val="single" w:sz="4" w:space="0" w:color="auto"/>
              <w:right w:val="single" w:sz="4" w:space="0" w:color="auto"/>
            </w:tcBorders>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Кабель силовой с алюминиевыми жилами ААБл 3х70-10– 340м</w:t>
            </w:r>
          </w:p>
        </w:tc>
      </w:tr>
      <w:tr w:rsidR="00BC5193" w:rsidRPr="00BC5193" w:rsidTr="002039EC">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88</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Кабель до 35 кВ в проложенных трубах, блоках и коробах, масса 1 м кабеля: до 3 кг</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100м</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lang w:val="en-US"/>
              </w:rPr>
              <w:t>0,</w:t>
            </w:r>
            <w:r w:rsidRPr="00BC5193">
              <w:rPr>
                <w:snapToGrid/>
                <w:spacing w:val="-2"/>
                <w:sz w:val="24"/>
                <w:szCs w:val="24"/>
              </w:rPr>
              <w:t>37</w:t>
            </w:r>
          </w:p>
        </w:tc>
        <w:tc>
          <w:tcPr>
            <w:tcW w:w="1750" w:type="pct"/>
            <w:tcBorders>
              <w:left w:val="single" w:sz="4" w:space="0" w:color="auto"/>
              <w:bottom w:val="single" w:sz="4" w:space="0" w:color="auto"/>
              <w:right w:val="single" w:sz="4" w:space="0" w:color="auto"/>
            </w:tcBorders>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p>
        </w:tc>
      </w:tr>
      <w:tr w:rsidR="00BC5193" w:rsidRPr="00BC5193" w:rsidTr="002039EC">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89</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Монтаж муфт концевых термоусаживаемых внутренней установки для силовых кабелей на напряжение 10 кВ</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компл.</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1</w:t>
            </w:r>
          </w:p>
        </w:tc>
        <w:tc>
          <w:tcPr>
            <w:tcW w:w="1750" w:type="pct"/>
            <w:tcBorders>
              <w:top w:val="single" w:sz="4" w:space="0" w:color="auto"/>
              <w:left w:val="single" w:sz="4" w:space="0" w:color="auto"/>
              <w:bottom w:val="single" w:sz="4" w:space="0" w:color="auto"/>
              <w:right w:val="single" w:sz="4" w:space="0" w:color="auto"/>
            </w:tcBorders>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 xml:space="preserve">Муфта термоусаживаемая концевая наружной установки для кабеля на напряжение до 10 кВ, марки КНТп10-70/120 с болтовыми наконечниками и </w:t>
            </w:r>
            <w:r w:rsidRPr="006E1AD2">
              <w:rPr>
                <w:i/>
                <w:snapToGrid/>
                <w:spacing w:val="-2"/>
                <w:sz w:val="20"/>
                <w:szCs w:val="20"/>
              </w:rPr>
              <w:lastRenderedPageBreak/>
              <w:t>комплектом пайки для присоединения заземления</w:t>
            </w:r>
          </w:p>
        </w:tc>
      </w:tr>
      <w:tr w:rsidR="00BC5193" w:rsidRPr="00BC5193" w:rsidTr="002039EC">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lastRenderedPageBreak/>
              <w:t>90</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Монтаж муфт концевых термоусаживаемых внутренней установки для силовых кабелей на напряжение 10 кВ</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компл.</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1</w:t>
            </w:r>
          </w:p>
        </w:tc>
        <w:tc>
          <w:tcPr>
            <w:tcW w:w="1750" w:type="pct"/>
            <w:tcBorders>
              <w:top w:val="single" w:sz="4" w:space="0" w:color="auto"/>
              <w:left w:val="single" w:sz="4" w:space="0" w:color="auto"/>
              <w:bottom w:val="single" w:sz="4" w:space="0" w:color="auto"/>
              <w:right w:val="single" w:sz="4" w:space="0" w:color="auto"/>
            </w:tcBorders>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Муфта термоусаживаемая концевая внутренней установки для кабеля на напряжение до 10 кВ, марки КВТп10-70/120 с болтовыми наконечниками и комплектом пайки для присоединения заземления</w:t>
            </w:r>
          </w:p>
        </w:tc>
      </w:tr>
      <w:tr w:rsidR="00BC5193" w:rsidRPr="00BC5193" w:rsidTr="002039EC">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91</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Устройство постели</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100 м</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2,23</w:t>
            </w:r>
          </w:p>
        </w:tc>
        <w:tc>
          <w:tcPr>
            <w:tcW w:w="1750" w:type="pct"/>
            <w:tcBorders>
              <w:top w:val="single" w:sz="4" w:space="0" w:color="auto"/>
              <w:left w:val="single" w:sz="4" w:space="0" w:color="auto"/>
              <w:bottom w:val="single" w:sz="4" w:space="0" w:color="auto"/>
              <w:right w:val="single" w:sz="4" w:space="0" w:color="auto"/>
            </w:tcBorders>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Песок природный обогащенный для строительных работ мелкий</w:t>
            </w:r>
          </w:p>
        </w:tc>
      </w:tr>
      <w:tr w:rsidR="00BC5193" w:rsidRPr="00BC5193" w:rsidTr="002039EC">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92</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Покрытие кабеля, проложенного в траншее: лентой сигнальной</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100 м</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2</w:t>
            </w:r>
            <w:r w:rsidRPr="00BC5193">
              <w:rPr>
                <w:snapToGrid/>
                <w:spacing w:val="-2"/>
                <w:sz w:val="24"/>
                <w:szCs w:val="24"/>
                <w:lang w:val="en-US"/>
              </w:rPr>
              <w:t>,</w:t>
            </w:r>
            <w:r w:rsidRPr="00BC5193">
              <w:rPr>
                <w:snapToGrid/>
                <w:spacing w:val="-2"/>
                <w:sz w:val="24"/>
                <w:szCs w:val="24"/>
              </w:rPr>
              <w:t>23</w:t>
            </w:r>
          </w:p>
        </w:tc>
        <w:tc>
          <w:tcPr>
            <w:tcW w:w="1750" w:type="pct"/>
            <w:tcBorders>
              <w:top w:val="single" w:sz="4" w:space="0" w:color="auto"/>
              <w:left w:val="single" w:sz="4" w:space="0" w:color="auto"/>
              <w:bottom w:val="single" w:sz="4" w:space="0" w:color="auto"/>
              <w:right w:val="single" w:sz="4" w:space="0" w:color="auto"/>
            </w:tcBorders>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Лента сигнальная полиэтиленовая ЛСЭ-300, длина 100 м, ширина 300 мм</w:t>
            </w:r>
          </w:p>
        </w:tc>
      </w:tr>
      <w:tr w:rsidR="00BC5193" w:rsidRPr="006E1AD2" w:rsidTr="002039EC">
        <w:trPr>
          <w:trHeight w:val="20"/>
        </w:trPr>
        <w:tc>
          <w:tcPr>
            <w:tcW w:w="5000" w:type="pct"/>
            <w:gridSpan w:val="5"/>
            <w:tcMar>
              <w:top w:w="17" w:type="dxa"/>
              <w:left w:w="17" w:type="dxa"/>
              <w:bottom w:w="0" w:type="dxa"/>
              <w:right w:w="17" w:type="dxa"/>
            </w:tcMar>
            <w:vAlign w:val="center"/>
          </w:tcPr>
          <w:p w:rsidR="00BC5193" w:rsidRPr="006E1AD2" w:rsidRDefault="00BC5193" w:rsidP="006E1AD2">
            <w:pPr>
              <w:autoSpaceDE w:val="0"/>
              <w:autoSpaceDN w:val="0"/>
              <w:adjustRightInd w:val="0"/>
              <w:spacing w:line="240" w:lineRule="auto"/>
              <w:ind w:firstLine="0"/>
              <w:jc w:val="center"/>
              <w:rPr>
                <w:i/>
                <w:snapToGrid/>
                <w:spacing w:val="-2"/>
                <w:sz w:val="24"/>
                <w:szCs w:val="24"/>
              </w:rPr>
            </w:pPr>
            <w:r w:rsidRPr="006E1AD2">
              <w:rPr>
                <w:b/>
                <w:i/>
                <w:snapToGrid/>
                <w:spacing w:val="-2"/>
                <w:sz w:val="24"/>
                <w:szCs w:val="24"/>
              </w:rPr>
              <w:t xml:space="preserve">5.4. </w:t>
            </w:r>
            <w:r w:rsidR="00E43BF8" w:rsidRPr="00E43BF8">
              <w:rPr>
                <w:b/>
                <w:i/>
                <w:snapToGrid/>
                <w:spacing w:val="-2"/>
                <w:sz w:val="24"/>
                <w:szCs w:val="24"/>
              </w:rPr>
              <w:t>Строительство двухтрансформаторной КТПн 10/0,4 кВ с суммарной мощностью 0,200 МВА (в том числе ПИР) для технологического присоединения ЭПУ потребителя мощностью до 150 кВт: Администрация Биробиджанского муниципального района (Договор №ТПр 1861/20 от 14.01.21), расположенных по адресу: Еврейская Аобл, Биробиджанский р-н, с. Валдгейм, ул. Школьная, д. 16, кадастровый номер земельного участка 79:04:2200005:10</w:t>
            </w:r>
          </w:p>
        </w:tc>
      </w:tr>
      <w:tr w:rsidR="00BC5193" w:rsidRPr="00BC5193" w:rsidTr="002039EC">
        <w:trPr>
          <w:trHeight w:val="20"/>
        </w:trPr>
        <w:tc>
          <w:tcPr>
            <w:tcW w:w="23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93</w:t>
            </w:r>
          </w:p>
        </w:tc>
        <w:tc>
          <w:tcPr>
            <w:tcW w:w="1917"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Установка трансформаторных подстанций</w:t>
            </w:r>
          </w:p>
        </w:tc>
        <w:tc>
          <w:tcPr>
            <w:tcW w:w="62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подстанция</w:t>
            </w:r>
          </w:p>
        </w:tc>
        <w:tc>
          <w:tcPr>
            <w:tcW w:w="483"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1</w:t>
            </w:r>
          </w:p>
        </w:tc>
        <w:tc>
          <w:tcPr>
            <w:tcW w:w="1750" w:type="pct"/>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b/>
                <w:i/>
                <w:snapToGrid/>
                <w:spacing w:val="-2"/>
                <w:sz w:val="20"/>
                <w:szCs w:val="20"/>
              </w:rPr>
              <w:t>Подстанция 2КТПН-100/10/0,4-УХЛ1 (c 2 ТМГ)</w:t>
            </w:r>
          </w:p>
          <w:p w:rsidR="00BC5193" w:rsidRPr="006E1AD2" w:rsidRDefault="00BC5193" w:rsidP="006E1AD2">
            <w:pPr>
              <w:autoSpaceDE w:val="0"/>
              <w:autoSpaceDN w:val="0"/>
              <w:adjustRightInd w:val="0"/>
              <w:spacing w:line="240" w:lineRule="auto"/>
              <w:ind w:firstLine="0"/>
              <w:rPr>
                <w:i/>
                <w:snapToGrid/>
                <w:spacing w:val="-2"/>
                <w:sz w:val="20"/>
                <w:szCs w:val="20"/>
              </w:rPr>
            </w:pPr>
          </w:p>
        </w:tc>
      </w:tr>
      <w:tr w:rsidR="00BC5193" w:rsidRPr="00BC5193" w:rsidTr="002039EC">
        <w:trPr>
          <w:trHeight w:val="20"/>
        </w:trPr>
        <w:tc>
          <w:tcPr>
            <w:tcW w:w="23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94</w:t>
            </w:r>
          </w:p>
        </w:tc>
        <w:tc>
          <w:tcPr>
            <w:tcW w:w="1917"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Заземление подстанции</w:t>
            </w:r>
          </w:p>
        </w:tc>
        <w:tc>
          <w:tcPr>
            <w:tcW w:w="62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подстанция</w:t>
            </w:r>
          </w:p>
        </w:tc>
        <w:tc>
          <w:tcPr>
            <w:tcW w:w="483"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1</w:t>
            </w:r>
          </w:p>
        </w:tc>
        <w:tc>
          <w:tcPr>
            <w:tcW w:w="1750" w:type="pct"/>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Горизонтальный заземлитель - сталь круглая диаметром: 10 мм.</w:t>
            </w:r>
          </w:p>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Вертикальный заземлитель – сталь круглая диаметром: 16 мм.</w:t>
            </w:r>
          </w:p>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Дополнительный наружный спуск по телу опоры - сталь круглая диаметром: 10 мм.</w:t>
            </w:r>
          </w:p>
        </w:tc>
      </w:tr>
      <w:tr w:rsidR="00BC5193" w:rsidRPr="00BC5193" w:rsidTr="002039EC">
        <w:trPr>
          <w:trHeight w:val="20"/>
        </w:trPr>
        <w:tc>
          <w:tcPr>
            <w:tcW w:w="23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95</w:t>
            </w:r>
          </w:p>
        </w:tc>
        <w:tc>
          <w:tcPr>
            <w:tcW w:w="1917"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Устройство основания под фундаменты: гравийного</w:t>
            </w:r>
          </w:p>
        </w:tc>
        <w:tc>
          <w:tcPr>
            <w:tcW w:w="62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м3</w:t>
            </w:r>
          </w:p>
        </w:tc>
        <w:tc>
          <w:tcPr>
            <w:tcW w:w="483"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30,6</w:t>
            </w:r>
          </w:p>
        </w:tc>
        <w:tc>
          <w:tcPr>
            <w:tcW w:w="1750" w:type="pct"/>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Гравий М 800, фракция 20-40 мм</w:t>
            </w:r>
          </w:p>
        </w:tc>
      </w:tr>
      <w:tr w:rsidR="00BC5193" w:rsidRPr="00BC5193" w:rsidTr="002039EC">
        <w:trPr>
          <w:trHeight w:val="20"/>
        </w:trPr>
        <w:tc>
          <w:tcPr>
            <w:tcW w:w="23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96</w:t>
            </w:r>
          </w:p>
        </w:tc>
        <w:tc>
          <w:tcPr>
            <w:tcW w:w="1917"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Устройство фундаментов для комплектных трансформаторных подстанций киоскового типа: с укладкой на горизонтальную поверхность 6-ти лежней</w:t>
            </w:r>
          </w:p>
        </w:tc>
        <w:tc>
          <w:tcPr>
            <w:tcW w:w="62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компл</w:t>
            </w:r>
          </w:p>
        </w:tc>
        <w:tc>
          <w:tcPr>
            <w:tcW w:w="483"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1</w:t>
            </w:r>
          </w:p>
        </w:tc>
        <w:tc>
          <w:tcPr>
            <w:tcW w:w="1750" w:type="pct"/>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Сваи забивные, железобетонные, цельные сплошного квадратного сечения, струноармированные сечением 30х30 см длиной до 6 м из бетона класса В25 с расходом стали 36 кг/м3; (ГОСТ 19804.2. 79, ТУ 5817-123-01266763-2003)</w:t>
            </w:r>
          </w:p>
        </w:tc>
      </w:tr>
      <w:tr w:rsidR="00BC5193" w:rsidRPr="006E1AD2" w:rsidTr="002039EC">
        <w:trPr>
          <w:trHeight w:val="20"/>
        </w:trPr>
        <w:tc>
          <w:tcPr>
            <w:tcW w:w="5000" w:type="pct"/>
            <w:gridSpan w:val="5"/>
            <w:tcMar>
              <w:top w:w="17" w:type="dxa"/>
              <w:left w:w="17" w:type="dxa"/>
              <w:bottom w:w="0" w:type="dxa"/>
              <w:right w:w="17" w:type="dxa"/>
            </w:tcMar>
            <w:vAlign w:val="center"/>
          </w:tcPr>
          <w:p w:rsidR="00BC5193" w:rsidRPr="006E1AD2" w:rsidRDefault="00BC5193" w:rsidP="006E1AD2">
            <w:pPr>
              <w:autoSpaceDE w:val="0"/>
              <w:autoSpaceDN w:val="0"/>
              <w:adjustRightInd w:val="0"/>
              <w:spacing w:line="240" w:lineRule="auto"/>
              <w:ind w:firstLine="0"/>
              <w:jc w:val="center"/>
              <w:rPr>
                <w:i/>
                <w:snapToGrid/>
                <w:spacing w:val="-2"/>
                <w:sz w:val="24"/>
                <w:szCs w:val="24"/>
              </w:rPr>
            </w:pPr>
            <w:r w:rsidRPr="006E1AD2">
              <w:rPr>
                <w:b/>
                <w:i/>
                <w:snapToGrid/>
                <w:spacing w:val="-2"/>
                <w:sz w:val="24"/>
                <w:szCs w:val="24"/>
              </w:rPr>
              <w:t>6.1. Строительство ВЛЗ 10 кВ от опоры установленной в пролете 185-02/2 - 185-03/1 (в том числе ПИР) для технологического присоединения ЭПУ потребителя мощностью до 150 кВт: Киселев В.Л. (Договор №ТПр 621/21 от 29.04.21), расположенных по адресу: Еврейская Аобл, Биробиджан г, СОТ "Радуга", Ключевая ул, участок № 247, кадастровый номер земельного участка 79:01:0402001:58</w:t>
            </w:r>
          </w:p>
        </w:tc>
      </w:tr>
      <w:tr w:rsidR="00BC5193" w:rsidRPr="00BC5193" w:rsidTr="002039EC">
        <w:trPr>
          <w:trHeight w:val="20"/>
        </w:trPr>
        <w:tc>
          <w:tcPr>
            <w:tcW w:w="23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97</w:t>
            </w:r>
          </w:p>
        </w:tc>
        <w:tc>
          <w:tcPr>
            <w:tcW w:w="1917"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Установка железобетонных опор ВЛ 0,38; 6-10 кВ с траверсами без приставок: одностоечных</w:t>
            </w:r>
          </w:p>
        </w:tc>
        <w:tc>
          <w:tcPr>
            <w:tcW w:w="62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опора</w:t>
            </w:r>
          </w:p>
        </w:tc>
        <w:tc>
          <w:tcPr>
            <w:tcW w:w="483"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1</w:t>
            </w:r>
          </w:p>
        </w:tc>
        <w:tc>
          <w:tcPr>
            <w:tcW w:w="1750" w:type="pct"/>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Стойка опоры: СВ 105-5</w:t>
            </w:r>
          </w:p>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опора в пролете 185-02/2-185-03/1</w:t>
            </w:r>
          </w:p>
        </w:tc>
      </w:tr>
      <w:tr w:rsidR="00BC5193" w:rsidRPr="00BC5193" w:rsidTr="002039EC">
        <w:trPr>
          <w:trHeight w:val="20"/>
        </w:trPr>
        <w:tc>
          <w:tcPr>
            <w:tcW w:w="23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98</w:t>
            </w:r>
          </w:p>
        </w:tc>
        <w:tc>
          <w:tcPr>
            <w:tcW w:w="1917"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Установка железобетонных опор ВЛ 0,38; 6-10 кВ с траверсами без приставок: одностоечных</w:t>
            </w:r>
          </w:p>
        </w:tc>
        <w:tc>
          <w:tcPr>
            <w:tcW w:w="62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опора</w:t>
            </w:r>
          </w:p>
        </w:tc>
        <w:tc>
          <w:tcPr>
            <w:tcW w:w="483"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1</w:t>
            </w:r>
          </w:p>
        </w:tc>
        <w:tc>
          <w:tcPr>
            <w:tcW w:w="1750" w:type="pct"/>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Стойка опоры: СВ 105-5</w:t>
            </w:r>
          </w:p>
        </w:tc>
      </w:tr>
      <w:tr w:rsidR="00BC5193" w:rsidRPr="00BC5193" w:rsidTr="002039EC">
        <w:trPr>
          <w:trHeight w:val="20"/>
        </w:trPr>
        <w:tc>
          <w:tcPr>
            <w:tcW w:w="23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99</w:t>
            </w:r>
          </w:p>
        </w:tc>
        <w:tc>
          <w:tcPr>
            <w:tcW w:w="1917"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Установка железобетонных опор ВЛ 0,38; 6-10 кВ с траверсами без приставок: одностоечных с одним подкосом</w:t>
            </w:r>
          </w:p>
        </w:tc>
        <w:tc>
          <w:tcPr>
            <w:tcW w:w="62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опора</w:t>
            </w:r>
          </w:p>
        </w:tc>
        <w:tc>
          <w:tcPr>
            <w:tcW w:w="483"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3</w:t>
            </w:r>
          </w:p>
        </w:tc>
        <w:tc>
          <w:tcPr>
            <w:tcW w:w="1750" w:type="pct"/>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Стойка опоры: СВ 105-5</w:t>
            </w:r>
          </w:p>
        </w:tc>
      </w:tr>
      <w:tr w:rsidR="00BC5193" w:rsidRPr="00BC5193" w:rsidTr="002039EC">
        <w:trPr>
          <w:trHeight w:val="20"/>
        </w:trPr>
        <w:tc>
          <w:tcPr>
            <w:tcW w:w="23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100</w:t>
            </w:r>
          </w:p>
        </w:tc>
        <w:tc>
          <w:tcPr>
            <w:tcW w:w="1917"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 xml:space="preserve">Подвеска проводов ВЛ 6-10 кВ в ненаселенной местности сечением </w:t>
            </w:r>
            <w:r w:rsidRPr="00BC5193">
              <w:rPr>
                <w:snapToGrid/>
                <w:spacing w:val="-2"/>
                <w:sz w:val="24"/>
                <w:szCs w:val="24"/>
              </w:rPr>
              <w:lastRenderedPageBreak/>
              <w:t>свыше 35 мм2 с помощью механизмов</w:t>
            </w:r>
          </w:p>
        </w:tc>
        <w:tc>
          <w:tcPr>
            <w:tcW w:w="62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lastRenderedPageBreak/>
              <w:t>км</w:t>
            </w:r>
          </w:p>
        </w:tc>
        <w:tc>
          <w:tcPr>
            <w:tcW w:w="483"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1</w:t>
            </w:r>
            <w:r w:rsidRPr="00BC5193">
              <w:rPr>
                <w:snapToGrid/>
                <w:spacing w:val="-2"/>
                <w:sz w:val="24"/>
                <w:szCs w:val="24"/>
                <w:lang w:val="en-US"/>
              </w:rPr>
              <w:t>,</w:t>
            </w:r>
            <w:r w:rsidRPr="00BC5193">
              <w:rPr>
                <w:snapToGrid/>
                <w:spacing w:val="-2"/>
                <w:sz w:val="24"/>
                <w:szCs w:val="24"/>
              </w:rPr>
              <w:t>003</w:t>
            </w:r>
          </w:p>
        </w:tc>
        <w:tc>
          <w:tcPr>
            <w:tcW w:w="1750" w:type="pct"/>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СИП3, сечением 1х50-20 мм2</w:t>
            </w:r>
          </w:p>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0,320км(строительная длина трассы ВЛ)*1,045*3</w:t>
            </w:r>
          </w:p>
        </w:tc>
      </w:tr>
      <w:tr w:rsidR="00BC5193" w:rsidRPr="00BC5193" w:rsidTr="002039EC">
        <w:trPr>
          <w:trHeight w:val="20"/>
        </w:trPr>
        <w:tc>
          <w:tcPr>
            <w:tcW w:w="23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101</w:t>
            </w:r>
          </w:p>
        </w:tc>
        <w:tc>
          <w:tcPr>
            <w:tcW w:w="1917"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Заземление опор ВЛ</w:t>
            </w:r>
          </w:p>
        </w:tc>
        <w:tc>
          <w:tcPr>
            <w:tcW w:w="62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опора</w:t>
            </w:r>
          </w:p>
        </w:tc>
        <w:tc>
          <w:tcPr>
            <w:tcW w:w="483"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6</w:t>
            </w:r>
          </w:p>
        </w:tc>
        <w:tc>
          <w:tcPr>
            <w:tcW w:w="1750" w:type="pct"/>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Горизонтальный заземлитель - сталь круглая диаметром: 10 мм.</w:t>
            </w:r>
          </w:p>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Вертикальный заземлитель - сталь круглая диаметром: 16 мм.</w:t>
            </w:r>
          </w:p>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Дополнительный наружный спуск по телу опоры - сталь круглая диаметром: 10 мм.</w:t>
            </w:r>
          </w:p>
        </w:tc>
      </w:tr>
      <w:tr w:rsidR="00BC5193" w:rsidRPr="00BC5193" w:rsidTr="002039EC">
        <w:trPr>
          <w:trHeight w:val="20"/>
        </w:trPr>
        <w:tc>
          <w:tcPr>
            <w:tcW w:w="23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102</w:t>
            </w:r>
          </w:p>
        </w:tc>
        <w:tc>
          <w:tcPr>
            <w:tcW w:w="1917"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Установка разъединителей: с помощью механизмов</w:t>
            </w:r>
          </w:p>
        </w:tc>
        <w:tc>
          <w:tcPr>
            <w:tcW w:w="62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компл.</w:t>
            </w:r>
          </w:p>
        </w:tc>
        <w:tc>
          <w:tcPr>
            <w:tcW w:w="483"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1</w:t>
            </w:r>
          </w:p>
        </w:tc>
        <w:tc>
          <w:tcPr>
            <w:tcW w:w="1750" w:type="pct"/>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Разъединитель РЛНД-1-10-400 УХЛ1 с приводом  ПРНЗ-1-10</w:t>
            </w:r>
          </w:p>
        </w:tc>
      </w:tr>
      <w:tr w:rsidR="00BC5193" w:rsidRPr="00BC5193" w:rsidTr="002039EC">
        <w:trPr>
          <w:trHeight w:val="20"/>
        </w:trPr>
        <w:tc>
          <w:tcPr>
            <w:tcW w:w="23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103</w:t>
            </w:r>
          </w:p>
        </w:tc>
        <w:tc>
          <w:tcPr>
            <w:tcW w:w="1917"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Валка деревьев мягких пород с корня, диаметр стволов: до 16 см (с разделкой и вывозкой древесины)</w:t>
            </w:r>
          </w:p>
        </w:tc>
        <w:tc>
          <w:tcPr>
            <w:tcW w:w="62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шт</w:t>
            </w:r>
          </w:p>
        </w:tc>
        <w:tc>
          <w:tcPr>
            <w:tcW w:w="483"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20</w:t>
            </w:r>
          </w:p>
        </w:tc>
        <w:tc>
          <w:tcPr>
            <w:tcW w:w="1750" w:type="pct"/>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p>
        </w:tc>
      </w:tr>
      <w:tr w:rsidR="00BC5193" w:rsidRPr="00BC5193" w:rsidTr="002039EC">
        <w:trPr>
          <w:trHeight w:val="20"/>
        </w:trPr>
        <w:tc>
          <w:tcPr>
            <w:tcW w:w="23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104</w:t>
            </w:r>
          </w:p>
        </w:tc>
        <w:tc>
          <w:tcPr>
            <w:tcW w:w="1917"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Валка деревьев мягких пород с корня, диаметр стволов: до 20 см (с разделкой и вывозкой древесины)</w:t>
            </w:r>
          </w:p>
        </w:tc>
        <w:tc>
          <w:tcPr>
            <w:tcW w:w="62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шт</w:t>
            </w:r>
          </w:p>
        </w:tc>
        <w:tc>
          <w:tcPr>
            <w:tcW w:w="483"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10</w:t>
            </w:r>
          </w:p>
        </w:tc>
        <w:tc>
          <w:tcPr>
            <w:tcW w:w="1750" w:type="pct"/>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p>
        </w:tc>
      </w:tr>
      <w:tr w:rsidR="00BC5193" w:rsidRPr="00BC5193" w:rsidTr="002039EC">
        <w:trPr>
          <w:trHeight w:val="20"/>
        </w:trPr>
        <w:tc>
          <w:tcPr>
            <w:tcW w:w="23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105</w:t>
            </w:r>
          </w:p>
        </w:tc>
        <w:tc>
          <w:tcPr>
            <w:tcW w:w="1917"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Валка деревьев мягких пород с корня, диаметр стволов: до 24 см (с разделкой и вывозкой древесины)</w:t>
            </w:r>
          </w:p>
        </w:tc>
        <w:tc>
          <w:tcPr>
            <w:tcW w:w="62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шт</w:t>
            </w:r>
          </w:p>
        </w:tc>
        <w:tc>
          <w:tcPr>
            <w:tcW w:w="483"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10</w:t>
            </w:r>
          </w:p>
        </w:tc>
        <w:tc>
          <w:tcPr>
            <w:tcW w:w="1750" w:type="pct"/>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p>
        </w:tc>
      </w:tr>
      <w:tr w:rsidR="00BC5193" w:rsidRPr="006E1AD2" w:rsidTr="002039EC">
        <w:trPr>
          <w:trHeight w:val="20"/>
        </w:trPr>
        <w:tc>
          <w:tcPr>
            <w:tcW w:w="5000" w:type="pct"/>
            <w:gridSpan w:val="5"/>
            <w:tcMar>
              <w:top w:w="17" w:type="dxa"/>
              <w:left w:w="17" w:type="dxa"/>
              <w:bottom w:w="0" w:type="dxa"/>
              <w:right w:w="17" w:type="dxa"/>
            </w:tcMar>
            <w:vAlign w:val="center"/>
          </w:tcPr>
          <w:p w:rsidR="00BC5193" w:rsidRPr="006E1AD2" w:rsidRDefault="00BC5193" w:rsidP="006E1AD2">
            <w:pPr>
              <w:autoSpaceDE w:val="0"/>
              <w:autoSpaceDN w:val="0"/>
              <w:adjustRightInd w:val="0"/>
              <w:spacing w:line="240" w:lineRule="auto"/>
              <w:ind w:firstLine="0"/>
              <w:jc w:val="center"/>
              <w:rPr>
                <w:i/>
                <w:snapToGrid/>
                <w:spacing w:val="-2"/>
                <w:sz w:val="24"/>
                <w:szCs w:val="24"/>
              </w:rPr>
            </w:pPr>
            <w:r w:rsidRPr="006E1AD2">
              <w:rPr>
                <w:b/>
                <w:i/>
                <w:snapToGrid/>
                <w:spacing w:val="-2"/>
                <w:sz w:val="24"/>
                <w:szCs w:val="24"/>
              </w:rPr>
              <w:t>6.2. Строительство СТП 10/0,4 кВ с трансформаторной мощностью 0,025 МВА (в том числе ПИР) для технологического присоединения ЭПУ потребителя мощностью до 150 кВт: Киселев В.Л. (Договор №ТПр 621/21 от 29.04.21), расположенных по адресу: Еврейская Аобл, Биробиджан г, СОТ "Радуга", Ключевая ул, участок № 247, кадастровый номер земельного участка 79:01:0402001:58</w:t>
            </w:r>
          </w:p>
        </w:tc>
      </w:tr>
      <w:tr w:rsidR="00BC5193" w:rsidRPr="00BC5193" w:rsidTr="002039EC">
        <w:trPr>
          <w:trHeight w:val="20"/>
        </w:trPr>
        <w:tc>
          <w:tcPr>
            <w:tcW w:w="23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106</w:t>
            </w:r>
          </w:p>
        </w:tc>
        <w:tc>
          <w:tcPr>
            <w:tcW w:w="1917"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Установка столбовых трансформаторных подстанций</w:t>
            </w:r>
          </w:p>
        </w:tc>
        <w:tc>
          <w:tcPr>
            <w:tcW w:w="62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подстанция</w:t>
            </w:r>
          </w:p>
        </w:tc>
        <w:tc>
          <w:tcPr>
            <w:tcW w:w="483"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1</w:t>
            </w:r>
          </w:p>
        </w:tc>
        <w:tc>
          <w:tcPr>
            <w:tcW w:w="1750" w:type="pct"/>
            <w:vAlign w:val="center"/>
          </w:tcPr>
          <w:p w:rsidR="00BC5193" w:rsidRPr="006E1AD2" w:rsidRDefault="00BC5193" w:rsidP="006E1AD2">
            <w:pPr>
              <w:autoSpaceDE w:val="0"/>
              <w:autoSpaceDN w:val="0"/>
              <w:adjustRightInd w:val="0"/>
              <w:spacing w:line="240" w:lineRule="auto"/>
              <w:ind w:firstLine="0"/>
              <w:rPr>
                <w:b/>
                <w:i/>
                <w:snapToGrid/>
                <w:spacing w:val="-2"/>
                <w:sz w:val="20"/>
                <w:szCs w:val="20"/>
              </w:rPr>
            </w:pPr>
            <w:r w:rsidRPr="006E1AD2">
              <w:rPr>
                <w:b/>
                <w:i/>
                <w:snapToGrid/>
                <w:spacing w:val="-2"/>
                <w:sz w:val="20"/>
                <w:szCs w:val="20"/>
              </w:rPr>
              <w:t xml:space="preserve">СТП-ВВ-25/10/0,4 кВ УХЛ1 с ТМГ-25/10/0,4 кВ Y-Yн-0 </w:t>
            </w:r>
          </w:p>
          <w:p w:rsidR="00BC5193" w:rsidRPr="006E1AD2" w:rsidRDefault="00BC5193" w:rsidP="006E1AD2">
            <w:pPr>
              <w:autoSpaceDE w:val="0"/>
              <w:autoSpaceDN w:val="0"/>
              <w:adjustRightInd w:val="0"/>
              <w:spacing w:line="240" w:lineRule="auto"/>
              <w:ind w:firstLine="0"/>
              <w:rPr>
                <w:i/>
                <w:snapToGrid/>
                <w:spacing w:val="-2"/>
                <w:sz w:val="20"/>
                <w:szCs w:val="20"/>
              </w:rPr>
            </w:pPr>
          </w:p>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Стойка опоры: СВ 105-5 – материал участника (подрядчика)</w:t>
            </w:r>
          </w:p>
        </w:tc>
      </w:tr>
      <w:tr w:rsidR="00BC5193" w:rsidRPr="00BC5193" w:rsidTr="002039EC">
        <w:trPr>
          <w:trHeight w:val="20"/>
        </w:trPr>
        <w:tc>
          <w:tcPr>
            <w:tcW w:w="23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107</w:t>
            </w:r>
          </w:p>
        </w:tc>
        <w:tc>
          <w:tcPr>
            <w:tcW w:w="1917"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Заземление подстанции</w:t>
            </w:r>
          </w:p>
        </w:tc>
        <w:tc>
          <w:tcPr>
            <w:tcW w:w="62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подстанция</w:t>
            </w:r>
          </w:p>
        </w:tc>
        <w:tc>
          <w:tcPr>
            <w:tcW w:w="483"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1</w:t>
            </w:r>
          </w:p>
        </w:tc>
        <w:tc>
          <w:tcPr>
            <w:tcW w:w="1750" w:type="pct"/>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Горизонтальный заземлитель - сталь круглая диаметром: 10 мм.</w:t>
            </w:r>
          </w:p>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Вертикальный заземлитель – сталь круглая диаметром: 16 мм.</w:t>
            </w:r>
          </w:p>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Дополнительный наружный спуск по телу опоры - сталь круглая диаметром: 10 мм.</w:t>
            </w:r>
          </w:p>
        </w:tc>
      </w:tr>
      <w:tr w:rsidR="00BC5193" w:rsidRPr="00BC5193" w:rsidTr="002039EC">
        <w:trPr>
          <w:trHeight w:val="20"/>
        </w:trPr>
        <w:tc>
          <w:tcPr>
            <w:tcW w:w="23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108</w:t>
            </w:r>
          </w:p>
        </w:tc>
        <w:tc>
          <w:tcPr>
            <w:tcW w:w="1917"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Подвеска проводов ВЛ 6-10 кВ в ненаселенной местности сечением до 35 мм2 с помощью механизмов</w:t>
            </w:r>
          </w:p>
        </w:tc>
        <w:tc>
          <w:tcPr>
            <w:tcW w:w="62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км</w:t>
            </w:r>
          </w:p>
        </w:tc>
        <w:tc>
          <w:tcPr>
            <w:tcW w:w="483"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lang w:val="en-US"/>
              </w:rPr>
              <w:t>0</w:t>
            </w:r>
            <w:r w:rsidRPr="00BC5193">
              <w:rPr>
                <w:snapToGrid/>
                <w:spacing w:val="-2"/>
                <w:sz w:val="24"/>
                <w:szCs w:val="24"/>
              </w:rPr>
              <w:t>,</w:t>
            </w:r>
            <w:r w:rsidRPr="00BC5193">
              <w:rPr>
                <w:snapToGrid/>
                <w:spacing w:val="-2"/>
                <w:sz w:val="24"/>
                <w:szCs w:val="24"/>
                <w:lang w:val="en-US"/>
              </w:rPr>
              <w:t>0</w:t>
            </w:r>
            <w:r w:rsidRPr="00BC5193">
              <w:rPr>
                <w:snapToGrid/>
                <w:spacing w:val="-2"/>
                <w:sz w:val="24"/>
                <w:szCs w:val="24"/>
              </w:rPr>
              <w:t>16</w:t>
            </w:r>
          </w:p>
        </w:tc>
        <w:tc>
          <w:tcPr>
            <w:tcW w:w="1750" w:type="pct"/>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СИП3, сечением 1х50-20 мм2</w:t>
            </w:r>
          </w:p>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0,005км(строительная длина трассы ВЛ)*1,045*3</w:t>
            </w:r>
          </w:p>
        </w:tc>
      </w:tr>
      <w:tr w:rsidR="00BC5193" w:rsidRPr="006E1AD2" w:rsidTr="002039EC">
        <w:trPr>
          <w:trHeight w:val="20"/>
        </w:trPr>
        <w:tc>
          <w:tcPr>
            <w:tcW w:w="5000" w:type="pct"/>
            <w:gridSpan w:val="5"/>
            <w:tcMar>
              <w:top w:w="17" w:type="dxa"/>
              <w:left w:w="17" w:type="dxa"/>
              <w:bottom w:w="0" w:type="dxa"/>
              <w:right w:w="17" w:type="dxa"/>
            </w:tcMar>
            <w:vAlign w:val="center"/>
          </w:tcPr>
          <w:p w:rsidR="00BC5193" w:rsidRPr="006E1AD2" w:rsidRDefault="00BC5193" w:rsidP="006E1AD2">
            <w:pPr>
              <w:autoSpaceDE w:val="0"/>
              <w:autoSpaceDN w:val="0"/>
              <w:adjustRightInd w:val="0"/>
              <w:spacing w:line="240" w:lineRule="auto"/>
              <w:ind w:firstLine="0"/>
              <w:jc w:val="center"/>
              <w:rPr>
                <w:i/>
                <w:snapToGrid/>
                <w:spacing w:val="-2"/>
                <w:sz w:val="24"/>
                <w:szCs w:val="24"/>
              </w:rPr>
            </w:pPr>
            <w:r w:rsidRPr="006E1AD2">
              <w:rPr>
                <w:b/>
                <w:i/>
                <w:snapToGrid/>
                <w:spacing w:val="-2"/>
                <w:sz w:val="24"/>
                <w:szCs w:val="24"/>
              </w:rPr>
              <w:t>6.3. Строительство ВЛИ 0,4 кВ от проектируемой СТП 10/0,4кВ (в том числе ПИР) для технологического присоединения ЭПУ потребителя мощностью до 150 кВт: Киселев В.Л. (Договор №ТПр 621/21 от 29.04.21), расположенных по адресу: Еврейская Аобл, Биробиджан г, СОТ "Радуга", Ключевая ул, участок № 247, кадастровый номер земельного участка 79:01:0402001:58</w:t>
            </w:r>
          </w:p>
        </w:tc>
      </w:tr>
      <w:tr w:rsidR="00BC5193" w:rsidRPr="00BC5193" w:rsidTr="002039EC">
        <w:trPr>
          <w:trHeight w:val="20"/>
        </w:trPr>
        <w:tc>
          <w:tcPr>
            <w:tcW w:w="23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109</w:t>
            </w:r>
          </w:p>
        </w:tc>
        <w:tc>
          <w:tcPr>
            <w:tcW w:w="1917"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 xml:space="preserve">Установка железобетонных опор ВЛ 0,38; 6-10 кВ с траверсами без приставок: одностоечных </w:t>
            </w:r>
          </w:p>
        </w:tc>
        <w:tc>
          <w:tcPr>
            <w:tcW w:w="62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шт</w:t>
            </w:r>
          </w:p>
        </w:tc>
        <w:tc>
          <w:tcPr>
            <w:tcW w:w="483"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4</w:t>
            </w:r>
          </w:p>
        </w:tc>
        <w:tc>
          <w:tcPr>
            <w:tcW w:w="1750" w:type="pct"/>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Стойка опоры: СВ 95-</w:t>
            </w:r>
            <w:r w:rsidRPr="006E1AD2">
              <w:rPr>
                <w:i/>
                <w:snapToGrid/>
                <w:spacing w:val="-2"/>
                <w:sz w:val="20"/>
                <w:szCs w:val="20"/>
                <w:lang w:val="en-US"/>
              </w:rPr>
              <w:t>3,</w:t>
            </w:r>
            <w:r w:rsidRPr="006E1AD2">
              <w:rPr>
                <w:i/>
                <w:snapToGrid/>
                <w:spacing w:val="-2"/>
                <w:sz w:val="20"/>
                <w:szCs w:val="20"/>
              </w:rPr>
              <w:t>5</w:t>
            </w:r>
          </w:p>
        </w:tc>
      </w:tr>
      <w:tr w:rsidR="00BC5193" w:rsidRPr="00BC5193" w:rsidTr="002039EC">
        <w:trPr>
          <w:trHeight w:val="20"/>
        </w:trPr>
        <w:tc>
          <w:tcPr>
            <w:tcW w:w="23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110</w:t>
            </w:r>
          </w:p>
        </w:tc>
        <w:tc>
          <w:tcPr>
            <w:tcW w:w="1917"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Установка железобетонных опор ВЛ 0,38; 6-10 кВ с траверсами без приставок: одностоечных с одним подкосом</w:t>
            </w:r>
          </w:p>
        </w:tc>
        <w:tc>
          <w:tcPr>
            <w:tcW w:w="62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шт</w:t>
            </w:r>
          </w:p>
        </w:tc>
        <w:tc>
          <w:tcPr>
            <w:tcW w:w="483"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2</w:t>
            </w:r>
          </w:p>
        </w:tc>
        <w:tc>
          <w:tcPr>
            <w:tcW w:w="1750" w:type="pct"/>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Стойка опоры: СВ 95-</w:t>
            </w:r>
            <w:r w:rsidRPr="006E1AD2">
              <w:rPr>
                <w:i/>
                <w:snapToGrid/>
                <w:spacing w:val="-2"/>
                <w:sz w:val="20"/>
                <w:szCs w:val="20"/>
                <w:lang w:val="en-US"/>
              </w:rPr>
              <w:t>3,</w:t>
            </w:r>
            <w:r w:rsidRPr="006E1AD2">
              <w:rPr>
                <w:i/>
                <w:snapToGrid/>
                <w:spacing w:val="-2"/>
                <w:sz w:val="20"/>
                <w:szCs w:val="20"/>
              </w:rPr>
              <w:t>5</w:t>
            </w:r>
          </w:p>
        </w:tc>
      </w:tr>
      <w:tr w:rsidR="00BC5193" w:rsidRPr="00BC5193" w:rsidTr="002039EC">
        <w:trPr>
          <w:trHeight w:val="20"/>
        </w:trPr>
        <w:tc>
          <w:tcPr>
            <w:tcW w:w="23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111</w:t>
            </w:r>
          </w:p>
        </w:tc>
        <w:tc>
          <w:tcPr>
            <w:tcW w:w="1917"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Подвеска самонесущих изолированных проводов</w:t>
            </w:r>
          </w:p>
        </w:tc>
        <w:tc>
          <w:tcPr>
            <w:tcW w:w="62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м</w:t>
            </w:r>
          </w:p>
        </w:tc>
        <w:tc>
          <w:tcPr>
            <w:tcW w:w="483"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190</w:t>
            </w:r>
          </w:p>
        </w:tc>
        <w:tc>
          <w:tcPr>
            <w:tcW w:w="1750" w:type="pct"/>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СИП-2 3х35+1х54,6мм</w:t>
            </w:r>
          </w:p>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195м.(строительная длина трассы ВЛ)*1,045</w:t>
            </w:r>
          </w:p>
        </w:tc>
      </w:tr>
      <w:tr w:rsidR="00BC5193" w:rsidRPr="00BC5193" w:rsidTr="002039EC">
        <w:trPr>
          <w:trHeight w:val="20"/>
        </w:trPr>
        <w:tc>
          <w:tcPr>
            <w:tcW w:w="23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lastRenderedPageBreak/>
              <w:t>112</w:t>
            </w:r>
          </w:p>
        </w:tc>
        <w:tc>
          <w:tcPr>
            <w:tcW w:w="1917"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Ввод провода в СТП с защитой металлоруковом</w:t>
            </w:r>
          </w:p>
        </w:tc>
        <w:tc>
          <w:tcPr>
            <w:tcW w:w="62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м</w:t>
            </w:r>
          </w:p>
        </w:tc>
        <w:tc>
          <w:tcPr>
            <w:tcW w:w="483"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5</w:t>
            </w:r>
          </w:p>
        </w:tc>
        <w:tc>
          <w:tcPr>
            <w:tcW w:w="1750" w:type="pct"/>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p>
        </w:tc>
      </w:tr>
      <w:tr w:rsidR="00BC5193" w:rsidRPr="00BC5193" w:rsidTr="002039EC">
        <w:trPr>
          <w:trHeight w:val="20"/>
        </w:trPr>
        <w:tc>
          <w:tcPr>
            <w:tcW w:w="23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113</w:t>
            </w:r>
          </w:p>
        </w:tc>
        <w:tc>
          <w:tcPr>
            <w:tcW w:w="1917"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Устройство заземления опор</w:t>
            </w:r>
          </w:p>
        </w:tc>
        <w:tc>
          <w:tcPr>
            <w:tcW w:w="62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опора</w:t>
            </w:r>
          </w:p>
        </w:tc>
        <w:tc>
          <w:tcPr>
            <w:tcW w:w="483"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3</w:t>
            </w:r>
          </w:p>
        </w:tc>
        <w:tc>
          <w:tcPr>
            <w:tcW w:w="1750" w:type="pct"/>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Вертикальный заземлитель - сталь круглая диаметром: 16 мм.</w:t>
            </w:r>
          </w:p>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Горизонтальный заземлитель - сталь круглая диаметром: 10 мм.</w:t>
            </w:r>
          </w:p>
        </w:tc>
      </w:tr>
      <w:tr w:rsidR="00BC5193" w:rsidRPr="006E1AD2" w:rsidTr="002039EC">
        <w:trPr>
          <w:trHeight w:val="20"/>
        </w:trPr>
        <w:tc>
          <w:tcPr>
            <w:tcW w:w="5000" w:type="pct"/>
            <w:gridSpan w:val="5"/>
            <w:tcMar>
              <w:top w:w="17" w:type="dxa"/>
              <w:left w:w="17" w:type="dxa"/>
              <w:bottom w:w="0" w:type="dxa"/>
              <w:right w:w="17" w:type="dxa"/>
            </w:tcMar>
            <w:vAlign w:val="center"/>
          </w:tcPr>
          <w:p w:rsidR="00BC5193" w:rsidRPr="006E1AD2" w:rsidRDefault="00BC5193" w:rsidP="006E1AD2">
            <w:pPr>
              <w:autoSpaceDE w:val="0"/>
              <w:autoSpaceDN w:val="0"/>
              <w:adjustRightInd w:val="0"/>
              <w:spacing w:line="240" w:lineRule="auto"/>
              <w:ind w:firstLine="0"/>
              <w:jc w:val="center"/>
              <w:rPr>
                <w:i/>
                <w:snapToGrid/>
                <w:spacing w:val="-2"/>
                <w:sz w:val="24"/>
                <w:szCs w:val="24"/>
              </w:rPr>
            </w:pPr>
            <w:r w:rsidRPr="006E1AD2">
              <w:rPr>
                <w:b/>
                <w:i/>
                <w:snapToGrid/>
                <w:spacing w:val="-2"/>
                <w:sz w:val="24"/>
                <w:szCs w:val="24"/>
              </w:rPr>
              <w:t>6.4. Организация коммерческого учета электрической энергии 0,22 кВ (в том числе ПИР) для технологического присоединения ЭПУ потребителя Киселев В.Л. (Договор №ТПр 621/21 от 29.04.21), максимальной присоединяемой мощностью 5 кВт, расположенных по адресу: Еврейская Аобл, Биробиджан г, СОТ "Радуга", Ключевая ул, участок № 247, кадастровый номер земельного участка 79:01:0402001:58</w:t>
            </w:r>
          </w:p>
        </w:tc>
      </w:tr>
      <w:tr w:rsidR="00BC5193" w:rsidRPr="00BC5193" w:rsidTr="002039EC">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lang w:val="en-US"/>
              </w:rPr>
            </w:pPr>
            <w:r w:rsidRPr="00BC5193">
              <w:rPr>
                <w:bCs/>
                <w:snapToGrid/>
                <w:spacing w:val="-2"/>
                <w:sz w:val="24"/>
                <w:szCs w:val="24"/>
                <w:lang w:val="en-US"/>
              </w:rPr>
              <w:t>114</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Монтаж счетчиков трехфазных</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шт</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1</w:t>
            </w:r>
          </w:p>
        </w:tc>
        <w:tc>
          <w:tcPr>
            <w:tcW w:w="1750" w:type="pct"/>
            <w:tcBorders>
              <w:top w:val="single" w:sz="4" w:space="0" w:color="auto"/>
              <w:left w:val="single" w:sz="4" w:space="0" w:color="auto"/>
              <w:bottom w:val="single" w:sz="4" w:space="0" w:color="auto"/>
              <w:right w:val="single" w:sz="4" w:space="0" w:color="auto"/>
            </w:tcBorders>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Прибор учета электрической энергии однофазный СЕ208 С2 849.2.OPR1.QD</w:t>
            </w:r>
          </w:p>
        </w:tc>
      </w:tr>
      <w:tr w:rsidR="00BC5193" w:rsidRPr="006E1AD2" w:rsidTr="002039EC">
        <w:trPr>
          <w:trHeight w:val="20"/>
        </w:trPr>
        <w:tc>
          <w:tcPr>
            <w:tcW w:w="5000" w:type="pct"/>
            <w:gridSpan w:val="5"/>
            <w:tcMar>
              <w:top w:w="17" w:type="dxa"/>
              <w:left w:w="17" w:type="dxa"/>
              <w:bottom w:w="0" w:type="dxa"/>
              <w:right w:w="17" w:type="dxa"/>
            </w:tcMar>
            <w:vAlign w:val="center"/>
          </w:tcPr>
          <w:p w:rsidR="00BC5193" w:rsidRPr="006E1AD2" w:rsidRDefault="00BC5193" w:rsidP="006E1AD2">
            <w:pPr>
              <w:autoSpaceDE w:val="0"/>
              <w:autoSpaceDN w:val="0"/>
              <w:adjustRightInd w:val="0"/>
              <w:spacing w:line="240" w:lineRule="auto"/>
              <w:ind w:firstLine="0"/>
              <w:jc w:val="center"/>
              <w:rPr>
                <w:i/>
                <w:snapToGrid/>
                <w:spacing w:val="-2"/>
                <w:sz w:val="24"/>
                <w:szCs w:val="24"/>
              </w:rPr>
            </w:pPr>
            <w:r w:rsidRPr="006E1AD2">
              <w:rPr>
                <w:b/>
                <w:i/>
                <w:snapToGrid/>
                <w:spacing w:val="-2"/>
                <w:sz w:val="24"/>
                <w:szCs w:val="24"/>
              </w:rPr>
              <w:t>7.1. Строительство ВЛЗ 6 кВ от опоры 219-05/18 (в том числе ПИР) для технологического присоединения ЭПУ потребителя мощностью до 150 кВт: Погосян Ю.С. (Договор №ТПр 404/21 от 12.05.21), расположенных по адресу: Еврейская Аобл, Смидовичский р-н, п. Николаевка, ул. Шоссейная, д. 16В, кадастровый номер земельного участка 79:06:3200014:179</w:t>
            </w:r>
          </w:p>
        </w:tc>
      </w:tr>
      <w:tr w:rsidR="00BC5193" w:rsidRPr="00BC5193" w:rsidTr="002039EC">
        <w:trPr>
          <w:trHeight w:val="20"/>
        </w:trPr>
        <w:tc>
          <w:tcPr>
            <w:tcW w:w="23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115</w:t>
            </w:r>
          </w:p>
        </w:tc>
        <w:tc>
          <w:tcPr>
            <w:tcW w:w="1917"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Установка железобетонных опор ВЛ 0,38; 6-10 кВ с траверсами без приставок: одностоечных</w:t>
            </w:r>
          </w:p>
        </w:tc>
        <w:tc>
          <w:tcPr>
            <w:tcW w:w="62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опора</w:t>
            </w:r>
          </w:p>
        </w:tc>
        <w:tc>
          <w:tcPr>
            <w:tcW w:w="483"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7</w:t>
            </w:r>
          </w:p>
        </w:tc>
        <w:tc>
          <w:tcPr>
            <w:tcW w:w="1750" w:type="pct"/>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Стойка опоры: СВ 105-5</w:t>
            </w:r>
          </w:p>
          <w:p w:rsidR="00BC5193" w:rsidRPr="006E1AD2" w:rsidRDefault="00BC5193" w:rsidP="006E1AD2">
            <w:pPr>
              <w:autoSpaceDE w:val="0"/>
              <w:autoSpaceDN w:val="0"/>
              <w:adjustRightInd w:val="0"/>
              <w:spacing w:line="240" w:lineRule="auto"/>
              <w:ind w:firstLine="0"/>
              <w:rPr>
                <w:i/>
                <w:snapToGrid/>
                <w:spacing w:val="-2"/>
                <w:sz w:val="20"/>
                <w:szCs w:val="20"/>
              </w:rPr>
            </w:pPr>
          </w:p>
        </w:tc>
      </w:tr>
      <w:tr w:rsidR="00BC5193" w:rsidRPr="00BC5193" w:rsidTr="002039EC">
        <w:trPr>
          <w:trHeight w:val="20"/>
        </w:trPr>
        <w:tc>
          <w:tcPr>
            <w:tcW w:w="23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116</w:t>
            </w:r>
          </w:p>
        </w:tc>
        <w:tc>
          <w:tcPr>
            <w:tcW w:w="1917"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Установка железобетонных опор ВЛ 0,38; 6-10 кВ с траверсами без приставок: одностоечных с одним подкосом</w:t>
            </w:r>
          </w:p>
        </w:tc>
        <w:tc>
          <w:tcPr>
            <w:tcW w:w="62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опора</w:t>
            </w:r>
          </w:p>
        </w:tc>
        <w:tc>
          <w:tcPr>
            <w:tcW w:w="483"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3</w:t>
            </w:r>
          </w:p>
        </w:tc>
        <w:tc>
          <w:tcPr>
            <w:tcW w:w="1750" w:type="pct"/>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Стойка опоры: СВ 105-5</w:t>
            </w:r>
          </w:p>
        </w:tc>
      </w:tr>
      <w:tr w:rsidR="00BC5193" w:rsidRPr="00BC5193" w:rsidTr="002039EC">
        <w:trPr>
          <w:trHeight w:val="20"/>
        </w:trPr>
        <w:tc>
          <w:tcPr>
            <w:tcW w:w="23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117</w:t>
            </w:r>
          </w:p>
        </w:tc>
        <w:tc>
          <w:tcPr>
            <w:tcW w:w="1917"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Установка железобетонных опор ВЛ 0,38; 6-10 кВ с траверсами без приставок: одностоечных с двумя подкосом</w:t>
            </w:r>
          </w:p>
        </w:tc>
        <w:tc>
          <w:tcPr>
            <w:tcW w:w="62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опора</w:t>
            </w:r>
          </w:p>
        </w:tc>
        <w:tc>
          <w:tcPr>
            <w:tcW w:w="483"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5</w:t>
            </w:r>
          </w:p>
        </w:tc>
        <w:tc>
          <w:tcPr>
            <w:tcW w:w="1750" w:type="pct"/>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Стойка опоры: СВ 105-5</w:t>
            </w:r>
          </w:p>
        </w:tc>
      </w:tr>
      <w:tr w:rsidR="00BC5193" w:rsidRPr="00BC5193" w:rsidTr="002039EC">
        <w:trPr>
          <w:trHeight w:val="20"/>
        </w:trPr>
        <w:tc>
          <w:tcPr>
            <w:tcW w:w="23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118</w:t>
            </w:r>
          </w:p>
        </w:tc>
        <w:tc>
          <w:tcPr>
            <w:tcW w:w="1917"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Подвеска проводов ВЛ 6-10 кВ в ненаселенной местности сечением свыше 35 мм2 с помощью механизмов</w:t>
            </w:r>
          </w:p>
        </w:tc>
        <w:tc>
          <w:tcPr>
            <w:tcW w:w="62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км</w:t>
            </w:r>
          </w:p>
        </w:tc>
        <w:tc>
          <w:tcPr>
            <w:tcW w:w="483"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2</w:t>
            </w:r>
            <w:r w:rsidRPr="00BC5193">
              <w:rPr>
                <w:snapToGrid/>
                <w:spacing w:val="-2"/>
                <w:sz w:val="24"/>
                <w:szCs w:val="24"/>
                <w:lang w:val="en-US"/>
              </w:rPr>
              <w:t>,</w:t>
            </w:r>
            <w:r w:rsidRPr="00BC5193">
              <w:rPr>
                <w:snapToGrid/>
                <w:spacing w:val="-2"/>
                <w:sz w:val="24"/>
                <w:szCs w:val="24"/>
              </w:rPr>
              <w:t>169</w:t>
            </w:r>
          </w:p>
        </w:tc>
        <w:tc>
          <w:tcPr>
            <w:tcW w:w="1750" w:type="pct"/>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СИП3, сечением 1х50-20 мм2</w:t>
            </w:r>
          </w:p>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0,692км(строительная длина трассы ВЛ)*1,045*3</w:t>
            </w:r>
          </w:p>
        </w:tc>
      </w:tr>
      <w:tr w:rsidR="00BC5193" w:rsidRPr="00BC5193" w:rsidTr="002039EC">
        <w:trPr>
          <w:trHeight w:val="20"/>
        </w:trPr>
        <w:tc>
          <w:tcPr>
            <w:tcW w:w="23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119</w:t>
            </w:r>
          </w:p>
        </w:tc>
        <w:tc>
          <w:tcPr>
            <w:tcW w:w="1917"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Заземление опор ВЛ</w:t>
            </w:r>
          </w:p>
        </w:tc>
        <w:tc>
          <w:tcPr>
            <w:tcW w:w="62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опора</w:t>
            </w:r>
          </w:p>
        </w:tc>
        <w:tc>
          <w:tcPr>
            <w:tcW w:w="483"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15</w:t>
            </w:r>
          </w:p>
        </w:tc>
        <w:tc>
          <w:tcPr>
            <w:tcW w:w="1750" w:type="pct"/>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Горизонтальный заземлитель - сталь круглая диаметром: 10 мм.</w:t>
            </w:r>
          </w:p>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Вертикальный заземлитель - сталь круглая диаметром: 16 мм.</w:t>
            </w:r>
          </w:p>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Дополнительный наружный спуск по телу опоры - сталь круглая диаметром: 10 мм.</w:t>
            </w:r>
          </w:p>
        </w:tc>
      </w:tr>
      <w:tr w:rsidR="00BC5193" w:rsidRPr="00BC5193" w:rsidTr="002039EC">
        <w:trPr>
          <w:trHeight w:val="20"/>
        </w:trPr>
        <w:tc>
          <w:tcPr>
            <w:tcW w:w="23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120</w:t>
            </w:r>
          </w:p>
        </w:tc>
        <w:tc>
          <w:tcPr>
            <w:tcW w:w="1917"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Установка разъединителей: с помощью механизмов</w:t>
            </w:r>
          </w:p>
        </w:tc>
        <w:tc>
          <w:tcPr>
            <w:tcW w:w="62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компл.</w:t>
            </w:r>
          </w:p>
        </w:tc>
        <w:tc>
          <w:tcPr>
            <w:tcW w:w="483"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2</w:t>
            </w:r>
          </w:p>
        </w:tc>
        <w:tc>
          <w:tcPr>
            <w:tcW w:w="1750" w:type="pct"/>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Разъединитель РЛНД-1-10-400 УХЛ1 с приводом  ПРНЗ-1-10</w:t>
            </w:r>
          </w:p>
        </w:tc>
      </w:tr>
      <w:tr w:rsidR="00BC5193" w:rsidRPr="00BC5193" w:rsidTr="002039EC">
        <w:trPr>
          <w:trHeight w:val="20"/>
        </w:trPr>
        <w:tc>
          <w:tcPr>
            <w:tcW w:w="23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121</w:t>
            </w:r>
          </w:p>
        </w:tc>
        <w:tc>
          <w:tcPr>
            <w:tcW w:w="1917"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Установка разрядников: с помощью механизмов</w:t>
            </w:r>
          </w:p>
        </w:tc>
        <w:tc>
          <w:tcPr>
            <w:tcW w:w="62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компл.</w:t>
            </w:r>
          </w:p>
        </w:tc>
        <w:tc>
          <w:tcPr>
            <w:tcW w:w="483"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1</w:t>
            </w:r>
          </w:p>
        </w:tc>
        <w:tc>
          <w:tcPr>
            <w:tcW w:w="1750" w:type="pct"/>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ОПН-6кВ</w:t>
            </w:r>
          </w:p>
        </w:tc>
      </w:tr>
      <w:tr w:rsidR="00BC5193" w:rsidRPr="00BC5193" w:rsidTr="002039EC">
        <w:trPr>
          <w:trHeight w:val="20"/>
        </w:trPr>
        <w:tc>
          <w:tcPr>
            <w:tcW w:w="23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122</w:t>
            </w:r>
          </w:p>
        </w:tc>
        <w:tc>
          <w:tcPr>
            <w:tcW w:w="1917"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Валка деревьев мягких пород с корня, диаметр стволов: до 16 см (с разделкой и вывозкой древесины)</w:t>
            </w:r>
          </w:p>
        </w:tc>
        <w:tc>
          <w:tcPr>
            <w:tcW w:w="62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шт</w:t>
            </w:r>
          </w:p>
        </w:tc>
        <w:tc>
          <w:tcPr>
            <w:tcW w:w="483"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197</w:t>
            </w:r>
          </w:p>
        </w:tc>
        <w:tc>
          <w:tcPr>
            <w:tcW w:w="1750" w:type="pct"/>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p>
        </w:tc>
      </w:tr>
      <w:tr w:rsidR="00BC5193" w:rsidRPr="00BC5193" w:rsidTr="002039EC">
        <w:trPr>
          <w:trHeight w:val="20"/>
        </w:trPr>
        <w:tc>
          <w:tcPr>
            <w:tcW w:w="23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123</w:t>
            </w:r>
          </w:p>
        </w:tc>
        <w:tc>
          <w:tcPr>
            <w:tcW w:w="1917"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Валка деревьев мягких пород с корня, диаметр стволов: до 24 см (с разделкой и вывозкой древесины)</w:t>
            </w:r>
          </w:p>
        </w:tc>
        <w:tc>
          <w:tcPr>
            <w:tcW w:w="62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шт</w:t>
            </w:r>
          </w:p>
        </w:tc>
        <w:tc>
          <w:tcPr>
            <w:tcW w:w="483"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4</w:t>
            </w:r>
          </w:p>
        </w:tc>
        <w:tc>
          <w:tcPr>
            <w:tcW w:w="1750" w:type="pct"/>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p>
        </w:tc>
      </w:tr>
      <w:tr w:rsidR="00BC5193" w:rsidRPr="00BC5193" w:rsidTr="002039EC">
        <w:trPr>
          <w:trHeight w:val="20"/>
        </w:trPr>
        <w:tc>
          <w:tcPr>
            <w:tcW w:w="23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124</w:t>
            </w:r>
          </w:p>
        </w:tc>
        <w:tc>
          <w:tcPr>
            <w:tcW w:w="1917"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Валка деревьев мягких пород с корня, диаметр стволов: более 32 см (с разделкой и вывозкой древесины)</w:t>
            </w:r>
          </w:p>
        </w:tc>
        <w:tc>
          <w:tcPr>
            <w:tcW w:w="620"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шт</w:t>
            </w:r>
          </w:p>
        </w:tc>
        <w:tc>
          <w:tcPr>
            <w:tcW w:w="483" w:type="pct"/>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1</w:t>
            </w:r>
          </w:p>
        </w:tc>
        <w:tc>
          <w:tcPr>
            <w:tcW w:w="1750" w:type="pct"/>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p>
        </w:tc>
      </w:tr>
      <w:tr w:rsidR="00BC5193" w:rsidRPr="006E1AD2" w:rsidTr="002039EC">
        <w:trPr>
          <w:trHeight w:val="20"/>
        </w:trPr>
        <w:tc>
          <w:tcPr>
            <w:tcW w:w="5000" w:type="pct"/>
            <w:gridSpan w:val="5"/>
            <w:tcMar>
              <w:top w:w="17" w:type="dxa"/>
              <w:left w:w="17" w:type="dxa"/>
              <w:bottom w:w="0" w:type="dxa"/>
              <w:right w:w="17" w:type="dxa"/>
            </w:tcMar>
            <w:vAlign w:val="center"/>
          </w:tcPr>
          <w:p w:rsidR="00BC5193" w:rsidRPr="006E1AD2" w:rsidRDefault="00BC5193" w:rsidP="006E1AD2">
            <w:pPr>
              <w:autoSpaceDE w:val="0"/>
              <w:autoSpaceDN w:val="0"/>
              <w:adjustRightInd w:val="0"/>
              <w:spacing w:line="240" w:lineRule="auto"/>
              <w:ind w:firstLine="0"/>
              <w:jc w:val="center"/>
              <w:rPr>
                <w:i/>
                <w:snapToGrid/>
                <w:spacing w:val="-2"/>
                <w:sz w:val="24"/>
                <w:szCs w:val="24"/>
              </w:rPr>
            </w:pPr>
            <w:r w:rsidRPr="006E1AD2">
              <w:rPr>
                <w:b/>
                <w:i/>
                <w:snapToGrid/>
                <w:spacing w:val="-2"/>
                <w:sz w:val="24"/>
                <w:szCs w:val="24"/>
              </w:rPr>
              <w:lastRenderedPageBreak/>
              <w:t>7.2. Организация коммерческого учета электрической энергии 6 кВ (в том числе ПИР) для технологического присоединения ЭПУ потребителя мощностью до 150 кВт: Погосян Ю.С. (Договор №ТПр 404/21 от 12.05.21), расположенных по адресу: Еврейская Аобл, Смидовичский р-н, п. Николаевка, ул. Шоссейная, д. 16В, кадастровый номер земельного участка 79:06:3200014:179</w:t>
            </w:r>
          </w:p>
        </w:tc>
      </w:tr>
      <w:tr w:rsidR="00BC5193" w:rsidRPr="00BC5193" w:rsidTr="002039EC">
        <w:trPr>
          <w:trHeight w:val="20"/>
        </w:trPr>
        <w:tc>
          <w:tcPr>
            <w:tcW w:w="23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bCs/>
                <w:snapToGrid/>
                <w:spacing w:val="-2"/>
                <w:sz w:val="24"/>
                <w:szCs w:val="24"/>
              </w:rPr>
            </w:pPr>
            <w:r w:rsidRPr="00BC5193">
              <w:rPr>
                <w:bCs/>
                <w:snapToGrid/>
                <w:spacing w:val="-2"/>
                <w:sz w:val="24"/>
                <w:szCs w:val="24"/>
              </w:rPr>
              <w:t>125</w:t>
            </w:r>
          </w:p>
        </w:tc>
        <w:tc>
          <w:tcPr>
            <w:tcW w:w="1917"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rPr>
                <w:snapToGrid/>
                <w:spacing w:val="-2"/>
                <w:sz w:val="24"/>
                <w:szCs w:val="24"/>
              </w:rPr>
            </w:pPr>
            <w:r w:rsidRPr="00BC5193">
              <w:rPr>
                <w:snapToGrid/>
                <w:spacing w:val="-2"/>
                <w:sz w:val="24"/>
                <w:szCs w:val="24"/>
              </w:rPr>
              <w:t>Монтаж счетчиков трехфазных</w:t>
            </w:r>
          </w:p>
        </w:tc>
        <w:tc>
          <w:tcPr>
            <w:tcW w:w="620"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шт</w:t>
            </w:r>
          </w:p>
        </w:tc>
        <w:tc>
          <w:tcPr>
            <w:tcW w:w="483" w:type="pct"/>
            <w:tcBorders>
              <w:top w:val="single" w:sz="4" w:space="0" w:color="auto"/>
              <w:left w:val="single" w:sz="4" w:space="0" w:color="auto"/>
              <w:bottom w:val="single" w:sz="4" w:space="0" w:color="auto"/>
              <w:right w:val="single" w:sz="4" w:space="0" w:color="auto"/>
            </w:tcBorders>
            <w:tcMar>
              <w:top w:w="17" w:type="dxa"/>
              <w:left w:w="17" w:type="dxa"/>
              <w:bottom w:w="0" w:type="dxa"/>
              <w:right w:w="17" w:type="dxa"/>
            </w:tcMar>
            <w:vAlign w:val="center"/>
          </w:tcPr>
          <w:p w:rsidR="00BC5193" w:rsidRPr="00BC5193" w:rsidRDefault="00BC5193" w:rsidP="006E1AD2">
            <w:pPr>
              <w:autoSpaceDE w:val="0"/>
              <w:autoSpaceDN w:val="0"/>
              <w:adjustRightInd w:val="0"/>
              <w:spacing w:line="240" w:lineRule="auto"/>
              <w:ind w:firstLine="0"/>
              <w:jc w:val="center"/>
              <w:rPr>
                <w:snapToGrid/>
                <w:spacing w:val="-2"/>
                <w:sz w:val="24"/>
                <w:szCs w:val="24"/>
              </w:rPr>
            </w:pPr>
            <w:r w:rsidRPr="00BC5193">
              <w:rPr>
                <w:snapToGrid/>
                <w:spacing w:val="-2"/>
                <w:sz w:val="24"/>
                <w:szCs w:val="24"/>
              </w:rPr>
              <w:t>1</w:t>
            </w:r>
          </w:p>
        </w:tc>
        <w:tc>
          <w:tcPr>
            <w:tcW w:w="1750" w:type="pct"/>
            <w:tcBorders>
              <w:top w:val="single" w:sz="4" w:space="0" w:color="auto"/>
              <w:left w:val="single" w:sz="4" w:space="0" w:color="auto"/>
              <w:bottom w:val="single" w:sz="4" w:space="0" w:color="auto"/>
              <w:right w:val="single" w:sz="4" w:space="0" w:color="auto"/>
            </w:tcBorders>
            <w:vAlign w:val="center"/>
          </w:tcPr>
          <w:p w:rsidR="00BC5193" w:rsidRPr="006E1AD2" w:rsidRDefault="00BC5193" w:rsidP="006E1AD2">
            <w:pPr>
              <w:autoSpaceDE w:val="0"/>
              <w:autoSpaceDN w:val="0"/>
              <w:adjustRightInd w:val="0"/>
              <w:spacing w:line="240" w:lineRule="auto"/>
              <w:ind w:firstLine="0"/>
              <w:rPr>
                <w:i/>
                <w:snapToGrid/>
                <w:spacing w:val="-2"/>
                <w:sz w:val="20"/>
                <w:szCs w:val="20"/>
              </w:rPr>
            </w:pPr>
            <w:r w:rsidRPr="006E1AD2">
              <w:rPr>
                <w:i/>
                <w:snapToGrid/>
                <w:spacing w:val="-2"/>
                <w:sz w:val="20"/>
                <w:szCs w:val="20"/>
              </w:rPr>
              <w:t>Прибор учета электрической энергии трехфазный ПКУ-ENRG-6-50-У1 0,5S (3ТТ, 3ТН) IP54 АО "Энергомера"</w:t>
            </w:r>
          </w:p>
        </w:tc>
      </w:tr>
    </w:tbl>
    <w:p w:rsidR="00BC5193" w:rsidRPr="00BC5193" w:rsidRDefault="00BC5193" w:rsidP="00BC5193">
      <w:pPr>
        <w:numPr>
          <w:ilvl w:val="1"/>
          <w:numId w:val="37"/>
        </w:numPr>
        <w:autoSpaceDE w:val="0"/>
        <w:autoSpaceDN w:val="0"/>
        <w:adjustRightInd w:val="0"/>
        <w:spacing w:line="240" w:lineRule="auto"/>
        <w:ind w:left="0" w:firstLine="709"/>
        <w:rPr>
          <w:b/>
          <w:snapToGrid/>
          <w:spacing w:val="-2"/>
          <w:sz w:val="24"/>
          <w:szCs w:val="24"/>
        </w:rPr>
      </w:pPr>
      <w:r w:rsidRPr="00BC5193">
        <w:rPr>
          <w:snapToGrid/>
          <w:spacing w:val="-2"/>
          <w:sz w:val="24"/>
          <w:szCs w:val="24"/>
        </w:rPr>
        <w:t>Основные технические решения и объем строительно-монтажных работ определяется разработанной рабочей документацией.</w:t>
      </w:r>
    </w:p>
    <w:p w:rsidR="00BC5193" w:rsidRPr="00BC5193" w:rsidRDefault="00BC5193" w:rsidP="00BC5193">
      <w:pPr>
        <w:autoSpaceDE w:val="0"/>
        <w:autoSpaceDN w:val="0"/>
        <w:adjustRightInd w:val="0"/>
        <w:spacing w:line="240" w:lineRule="auto"/>
        <w:ind w:firstLine="709"/>
        <w:rPr>
          <w:b/>
          <w:snapToGrid/>
          <w:spacing w:val="-2"/>
          <w:sz w:val="24"/>
          <w:szCs w:val="24"/>
        </w:rPr>
      </w:pPr>
    </w:p>
    <w:p w:rsidR="00BC5193" w:rsidRPr="00BC5193" w:rsidRDefault="00BC5193" w:rsidP="00BC5193">
      <w:pPr>
        <w:numPr>
          <w:ilvl w:val="0"/>
          <w:numId w:val="37"/>
        </w:numPr>
        <w:autoSpaceDE w:val="0"/>
        <w:autoSpaceDN w:val="0"/>
        <w:adjustRightInd w:val="0"/>
        <w:spacing w:line="240" w:lineRule="auto"/>
        <w:ind w:left="0" w:firstLine="709"/>
        <w:rPr>
          <w:b/>
          <w:snapToGrid/>
          <w:spacing w:val="-2"/>
          <w:sz w:val="24"/>
          <w:szCs w:val="24"/>
        </w:rPr>
      </w:pPr>
      <w:r w:rsidRPr="00BC5193">
        <w:rPr>
          <w:b/>
          <w:snapToGrid/>
          <w:spacing w:val="-2"/>
          <w:sz w:val="24"/>
          <w:szCs w:val="24"/>
        </w:rPr>
        <w:t>Основные требования к качеству поставляемых материально-технических ресурсов.</w:t>
      </w:r>
    </w:p>
    <w:p w:rsidR="00BC5193" w:rsidRPr="00BC5193" w:rsidRDefault="00BC5193" w:rsidP="00BC5193">
      <w:pPr>
        <w:numPr>
          <w:ilvl w:val="1"/>
          <w:numId w:val="37"/>
        </w:numPr>
        <w:autoSpaceDE w:val="0"/>
        <w:autoSpaceDN w:val="0"/>
        <w:adjustRightInd w:val="0"/>
        <w:spacing w:line="240" w:lineRule="auto"/>
        <w:ind w:left="0" w:firstLine="709"/>
        <w:rPr>
          <w:snapToGrid/>
          <w:spacing w:val="-2"/>
          <w:sz w:val="24"/>
          <w:szCs w:val="24"/>
        </w:rPr>
      </w:pPr>
      <w:r w:rsidRPr="00BC5193">
        <w:rPr>
          <w:snapToGrid/>
          <w:spacing w:val="-2"/>
          <w:sz w:val="24"/>
          <w:szCs w:val="24"/>
        </w:rPr>
        <w:t>Поставку материалов и оборудования на объект, разгрузку и хранение материалов и конструкций осуществляет Подрядчик. Перечень оборудования, марку, тип и производителя материалов согласовать с Заказчиком.</w:t>
      </w:r>
    </w:p>
    <w:p w:rsidR="00BC5193" w:rsidRPr="00BC5193" w:rsidRDefault="00BC5193" w:rsidP="00BC5193">
      <w:pPr>
        <w:autoSpaceDE w:val="0"/>
        <w:autoSpaceDN w:val="0"/>
        <w:adjustRightInd w:val="0"/>
        <w:spacing w:line="240" w:lineRule="auto"/>
        <w:ind w:firstLine="709"/>
        <w:rPr>
          <w:snapToGrid/>
          <w:spacing w:val="-2"/>
          <w:sz w:val="24"/>
          <w:szCs w:val="24"/>
        </w:rPr>
      </w:pPr>
      <w:r w:rsidRPr="00BC5193">
        <w:rPr>
          <w:snapToGrid/>
          <w:spacing w:val="-2"/>
          <w:sz w:val="24"/>
          <w:szCs w:val="24"/>
        </w:rPr>
        <w:t>Продукция должна быть новой и ранее не использованной. Все оборудование и материалы должны приобретаться непосредственно у производителей или официальных дилеров, имеющих подтвержденные полномочия.</w:t>
      </w:r>
    </w:p>
    <w:p w:rsidR="00BC5193" w:rsidRPr="00BC5193" w:rsidRDefault="00BC5193" w:rsidP="00BC5193">
      <w:pPr>
        <w:autoSpaceDE w:val="0"/>
        <w:autoSpaceDN w:val="0"/>
        <w:adjustRightInd w:val="0"/>
        <w:spacing w:line="240" w:lineRule="auto"/>
        <w:ind w:firstLine="709"/>
        <w:rPr>
          <w:snapToGrid/>
          <w:spacing w:val="-2"/>
          <w:sz w:val="24"/>
          <w:szCs w:val="24"/>
        </w:rPr>
      </w:pPr>
      <w:r w:rsidRPr="00BC5193">
        <w:rPr>
          <w:snapToGrid/>
          <w:spacing w:val="-2"/>
          <w:sz w:val="24"/>
          <w:szCs w:val="24"/>
        </w:rPr>
        <w:t>Поставляемая Подрядчиком продукция должна соответствовать содержанию опросных листов и спецификаций, утвержденных Заказчиком.</w:t>
      </w:r>
    </w:p>
    <w:p w:rsidR="00BC5193" w:rsidRPr="00BC5193" w:rsidRDefault="00BC5193" w:rsidP="00BC5193">
      <w:pPr>
        <w:numPr>
          <w:ilvl w:val="1"/>
          <w:numId w:val="37"/>
        </w:numPr>
        <w:autoSpaceDE w:val="0"/>
        <w:autoSpaceDN w:val="0"/>
        <w:adjustRightInd w:val="0"/>
        <w:spacing w:line="240" w:lineRule="auto"/>
        <w:ind w:left="0" w:firstLine="709"/>
        <w:rPr>
          <w:snapToGrid/>
          <w:spacing w:val="-2"/>
          <w:sz w:val="24"/>
          <w:szCs w:val="24"/>
        </w:rPr>
      </w:pPr>
      <w:r w:rsidRPr="00BC5193">
        <w:rPr>
          <w:snapToGrid/>
          <w:spacing w:val="-2"/>
          <w:sz w:val="24"/>
          <w:szCs w:val="24"/>
        </w:rPr>
        <w:t>Требования к сертификации продукции.</w:t>
      </w:r>
    </w:p>
    <w:p w:rsidR="00BC5193" w:rsidRPr="00BC5193" w:rsidRDefault="00BC5193" w:rsidP="00BC5193">
      <w:pPr>
        <w:autoSpaceDE w:val="0"/>
        <w:autoSpaceDN w:val="0"/>
        <w:adjustRightInd w:val="0"/>
        <w:spacing w:line="240" w:lineRule="auto"/>
        <w:ind w:firstLine="709"/>
        <w:rPr>
          <w:snapToGrid/>
          <w:spacing w:val="-2"/>
          <w:sz w:val="24"/>
          <w:szCs w:val="24"/>
        </w:rPr>
      </w:pPr>
      <w:r w:rsidRPr="00BC5193">
        <w:rPr>
          <w:snapToGrid/>
          <w:spacing w:val="-2"/>
          <w:sz w:val="24"/>
          <w:szCs w:val="24"/>
        </w:rPr>
        <w:t>Для оборудования российских производителей требуется выполнение ТУ или иных документов, подтверждающих соответствие Техническим требованиям.</w:t>
      </w:r>
    </w:p>
    <w:p w:rsidR="00BC5193" w:rsidRPr="00BC5193" w:rsidRDefault="00BC5193" w:rsidP="00BC5193">
      <w:pPr>
        <w:autoSpaceDE w:val="0"/>
        <w:autoSpaceDN w:val="0"/>
        <w:adjustRightInd w:val="0"/>
        <w:spacing w:line="240" w:lineRule="auto"/>
        <w:ind w:firstLine="709"/>
        <w:rPr>
          <w:snapToGrid/>
          <w:spacing w:val="-2"/>
          <w:sz w:val="24"/>
          <w:szCs w:val="24"/>
        </w:rPr>
      </w:pPr>
      <w:r w:rsidRPr="00BC5193">
        <w:rPr>
          <w:snapToGrid/>
          <w:spacing w:val="-2"/>
          <w:sz w:val="24"/>
          <w:szCs w:val="24"/>
        </w:rPr>
        <w:t>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 Сертификация должна быть проведена в соответствии с Постановлением Госстандарт РФ от 16.07.1999 №36 «о правилах проведения сертификации электрооборудования» (с изменениями).</w:t>
      </w:r>
    </w:p>
    <w:p w:rsidR="00BC5193" w:rsidRPr="00BC5193" w:rsidRDefault="00BC5193" w:rsidP="00BC5193">
      <w:pPr>
        <w:numPr>
          <w:ilvl w:val="1"/>
          <w:numId w:val="37"/>
        </w:numPr>
        <w:autoSpaceDE w:val="0"/>
        <w:autoSpaceDN w:val="0"/>
        <w:adjustRightInd w:val="0"/>
        <w:spacing w:line="240" w:lineRule="auto"/>
        <w:ind w:left="0" w:firstLine="709"/>
        <w:rPr>
          <w:snapToGrid/>
          <w:spacing w:val="-2"/>
          <w:sz w:val="24"/>
          <w:szCs w:val="24"/>
        </w:rPr>
      </w:pPr>
      <w:r w:rsidRPr="00BC5193">
        <w:rPr>
          <w:snapToGrid/>
          <w:spacing w:val="-2"/>
          <w:sz w:val="24"/>
          <w:szCs w:val="24"/>
        </w:rPr>
        <w:t xml:space="preserve">Используемые Подрядчиком материалы и конструкции должны иметь предусмотренные действующими нормативами сертификаты качества и паспорта, сертификаты пожарной безопасности, результаты испытаний, гигиенические сертификаты или санитарно-эпидемиологические заключения, подтверждающие качество использованных материалов, а также пройти входной контроль. </w:t>
      </w:r>
    </w:p>
    <w:p w:rsidR="00BC5193" w:rsidRPr="00BC5193" w:rsidRDefault="00BC5193" w:rsidP="00BC5193">
      <w:pPr>
        <w:autoSpaceDE w:val="0"/>
        <w:autoSpaceDN w:val="0"/>
        <w:adjustRightInd w:val="0"/>
        <w:spacing w:line="240" w:lineRule="auto"/>
        <w:ind w:firstLine="709"/>
        <w:rPr>
          <w:snapToGrid/>
          <w:spacing w:val="-2"/>
          <w:sz w:val="24"/>
          <w:szCs w:val="24"/>
        </w:rPr>
      </w:pPr>
      <w:r w:rsidRPr="00BC5193">
        <w:rPr>
          <w:snapToGrid/>
          <w:spacing w:val="-2"/>
          <w:sz w:val="24"/>
          <w:szCs w:val="24"/>
        </w:rPr>
        <w:t xml:space="preserve">Надлежаще заверенные копии этих сертификатов, технических паспортов и результатов испытаний должны быть предоставлены Заказчику до начала производства работ, выполняемых с использованием этих материалов и конструкций. </w:t>
      </w:r>
    </w:p>
    <w:p w:rsidR="00BC5193" w:rsidRPr="00BC5193" w:rsidRDefault="00BC5193" w:rsidP="00BC5193">
      <w:pPr>
        <w:numPr>
          <w:ilvl w:val="1"/>
          <w:numId w:val="37"/>
        </w:numPr>
        <w:autoSpaceDE w:val="0"/>
        <w:autoSpaceDN w:val="0"/>
        <w:adjustRightInd w:val="0"/>
        <w:spacing w:line="240" w:lineRule="auto"/>
        <w:ind w:left="0" w:firstLine="709"/>
        <w:rPr>
          <w:snapToGrid/>
          <w:spacing w:val="-2"/>
          <w:sz w:val="24"/>
          <w:szCs w:val="24"/>
        </w:rPr>
      </w:pPr>
      <w:r w:rsidRPr="00BC5193">
        <w:rPr>
          <w:snapToGrid/>
          <w:spacing w:val="-2"/>
          <w:sz w:val="24"/>
          <w:szCs w:val="24"/>
        </w:rPr>
        <w:t>При комплектации оборудования, кабельной продукции и материалов импортного производства, вся техническая документации должна быть представлена на русском языке и языке страны завода-изготовителя (инструкции по монтажу и эксплуатации).</w:t>
      </w:r>
    </w:p>
    <w:p w:rsidR="00BC5193" w:rsidRPr="00BC5193" w:rsidRDefault="00BC5193" w:rsidP="00BC5193">
      <w:pPr>
        <w:numPr>
          <w:ilvl w:val="1"/>
          <w:numId w:val="37"/>
        </w:numPr>
        <w:autoSpaceDE w:val="0"/>
        <w:autoSpaceDN w:val="0"/>
        <w:adjustRightInd w:val="0"/>
        <w:spacing w:line="240" w:lineRule="auto"/>
        <w:ind w:left="0" w:firstLine="709"/>
        <w:rPr>
          <w:snapToGrid/>
          <w:spacing w:val="-2"/>
          <w:sz w:val="24"/>
          <w:szCs w:val="24"/>
        </w:rPr>
      </w:pPr>
      <w:r w:rsidRPr="00BC5193">
        <w:rPr>
          <w:snapToGrid/>
          <w:spacing w:val="-2"/>
          <w:sz w:val="24"/>
          <w:szCs w:val="24"/>
        </w:rPr>
        <w:t xml:space="preserve">Материалы и оборудование, высвободившиеся после демонтажа и пригодные к повторному применению, вывозятся Подрядчиком на склад базы филиала АО «ДРСК» «ЭС ЕАО» и передаются Подрядчиком по Акту передачи Заказчику </w:t>
      </w:r>
      <w:r w:rsidRPr="00BC5193">
        <w:rPr>
          <w:i/>
          <w:snapToGrid/>
          <w:spacing w:val="-2"/>
          <w:sz w:val="24"/>
          <w:szCs w:val="24"/>
        </w:rPr>
        <w:t>(Приложение № 5 к Техническому заданию)</w:t>
      </w:r>
      <w:r w:rsidRPr="00BC5193">
        <w:rPr>
          <w:snapToGrid/>
          <w:spacing w:val="-2"/>
          <w:sz w:val="24"/>
          <w:szCs w:val="24"/>
        </w:rPr>
        <w:t>.</w:t>
      </w:r>
    </w:p>
    <w:p w:rsidR="00BC5193" w:rsidRPr="00BC5193" w:rsidRDefault="00BC5193" w:rsidP="00BC5193">
      <w:pPr>
        <w:numPr>
          <w:ilvl w:val="1"/>
          <w:numId w:val="37"/>
        </w:numPr>
        <w:autoSpaceDE w:val="0"/>
        <w:autoSpaceDN w:val="0"/>
        <w:adjustRightInd w:val="0"/>
        <w:spacing w:line="240" w:lineRule="auto"/>
        <w:ind w:left="0" w:firstLine="709"/>
        <w:rPr>
          <w:snapToGrid/>
          <w:spacing w:val="-2"/>
          <w:sz w:val="24"/>
          <w:szCs w:val="24"/>
        </w:rPr>
      </w:pPr>
      <w:r w:rsidRPr="00BC5193">
        <w:rPr>
          <w:snapToGrid/>
          <w:spacing w:val="-2"/>
          <w:sz w:val="24"/>
          <w:szCs w:val="24"/>
        </w:rPr>
        <w:t>В отдельных случаях материалы и оборудование будут переданы Заказчиком в монтаж или по договору купли-продажи.</w:t>
      </w:r>
    </w:p>
    <w:p w:rsidR="00BC5193" w:rsidRPr="00BC5193" w:rsidRDefault="00BC5193" w:rsidP="00BC5193">
      <w:pPr>
        <w:autoSpaceDE w:val="0"/>
        <w:autoSpaceDN w:val="0"/>
        <w:adjustRightInd w:val="0"/>
        <w:spacing w:line="240" w:lineRule="auto"/>
        <w:ind w:firstLine="709"/>
        <w:rPr>
          <w:snapToGrid/>
          <w:spacing w:val="-2"/>
          <w:sz w:val="24"/>
          <w:szCs w:val="24"/>
        </w:rPr>
      </w:pPr>
    </w:p>
    <w:p w:rsidR="00BC5193" w:rsidRPr="00BC5193" w:rsidRDefault="00BC5193" w:rsidP="00BC5193">
      <w:pPr>
        <w:numPr>
          <w:ilvl w:val="0"/>
          <w:numId w:val="37"/>
        </w:numPr>
        <w:autoSpaceDE w:val="0"/>
        <w:autoSpaceDN w:val="0"/>
        <w:adjustRightInd w:val="0"/>
        <w:spacing w:line="240" w:lineRule="auto"/>
        <w:ind w:left="0" w:firstLine="709"/>
        <w:rPr>
          <w:snapToGrid/>
          <w:spacing w:val="-2"/>
          <w:sz w:val="24"/>
          <w:szCs w:val="24"/>
        </w:rPr>
      </w:pPr>
      <w:r w:rsidRPr="00BC5193">
        <w:rPr>
          <w:b/>
          <w:snapToGrid/>
          <w:spacing w:val="-2"/>
          <w:sz w:val="24"/>
          <w:szCs w:val="24"/>
        </w:rPr>
        <w:t>Гарантийные обязательства.</w:t>
      </w:r>
    </w:p>
    <w:p w:rsidR="00BC5193" w:rsidRPr="00BC5193" w:rsidRDefault="00BC5193" w:rsidP="00BC5193">
      <w:pPr>
        <w:numPr>
          <w:ilvl w:val="1"/>
          <w:numId w:val="37"/>
        </w:numPr>
        <w:autoSpaceDE w:val="0"/>
        <w:autoSpaceDN w:val="0"/>
        <w:adjustRightInd w:val="0"/>
        <w:spacing w:line="240" w:lineRule="auto"/>
        <w:ind w:left="0" w:firstLine="709"/>
        <w:rPr>
          <w:bCs/>
          <w:snapToGrid/>
          <w:spacing w:val="-2"/>
          <w:sz w:val="24"/>
          <w:szCs w:val="24"/>
        </w:rPr>
      </w:pPr>
      <w:r w:rsidRPr="00BC5193">
        <w:rPr>
          <w:snapToGrid/>
          <w:spacing w:val="-2"/>
          <w:sz w:val="24"/>
          <w:szCs w:val="24"/>
        </w:rPr>
        <w:t>Гарантийный</w:t>
      </w:r>
      <w:r w:rsidRPr="00BC5193">
        <w:rPr>
          <w:bCs/>
          <w:snapToGrid/>
          <w:spacing w:val="-2"/>
          <w:sz w:val="24"/>
          <w:szCs w:val="24"/>
        </w:rPr>
        <w:t xml:space="preserve"> срок составляет не менее 60</w:t>
      </w:r>
      <w:r w:rsidRPr="00BC5193">
        <w:rPr>
          <w:snapToGrid/>
          <w:spacing w:val="-2"/>
          <w:sz w:val="24"/>
          <w:szCs w:val="24"/>
        </w:rPr>
        <w:t xml:space="preserve"> </w:t>
      </w:r>
      <w:r w:rsidRPr="00BC5193">
        <w:rPr>
          <w:bCs/>
          <w:snapToGrid/>
          <w:spacing w:val="-2"/>
          <w:sz w:val="24"/>
          <w:szCs w:val="24"/>
        </w:rPr>
        <w:t>(шестидесяти)</w:t>
      </w:r>
      <w:r w:rsidRPr="00BC5193">
        <w:rPr>
          <w:snapToGrid/>
          <w:spacing w:val="-2"/>
          <w:sz w:val="24"/>
          <w:szCs w:val="24"/>
        </w:rPr>
        <w:t xml:space="preserve"> месяцев </w:t>
      </w:r>
      <w:r w:rsidRPr="00BC5193">
        <w:rPr>
          <w:bCs/>
          <w:snapToGrid/>
          <w:spacing w:val="-2"/>
          <w:sz w:val="24"/>
          <w:szCs w:val="24"/>
        </w:rPr>
        <w:t>и начинает течь с даты подписания Сторонами А</w:t>
      </w:r>
      <w:r w:rsidRPr="00BC5193">
        <w:rPr>
          <w:snapToGrid/>
          <w:spacing w:val="-2"/>
          <w:sz w:val="24"/>
          <w:szCs w:val="24"/>
        </w:rPr>
        <w:t>кта КС-11</w:t>
      </w:r>
      <w:r w:rsidRPr="00BC5193">
        <w:rPr>
          <w:bCs/>
          <w:snapToGrid/>
          <w:spacing w:val="-2"/>
          <w:sz w:val="24"/>
          <w:szCs w:val="24"/>
        </w:rPr>
        <w:t xml:space="preserve"> либо с даты прекращения (расторжения) Договора. Гарантийный срок может быть продлен в соответствии с условиями Договора. </w:t>
      </w:r>
    </w:p>
    <w:p w:rsidR="00BC5193" w:rsidRPr="00BC5193" w:rsidRDefault="00BC5193" w:rsidP="00BC5193">
      <w:pPr>
        <w:numPr>
          <w:ilvl w:val="1"/>
          <w:numId w:val="37"/>
        </w:numPr>
        <w:autoSpaceDE w:val="0"/>
        <w:autoSpaceDN w:val="0"/>
        <w:adjustRightInd w:val="0"/>
        <w:spacing w:line="240" w:lineRule="auto"/>
        <w:ind w:left="0" w:firstLine="709"/>
        <w:rPr>
          <w:bCs/>
          <w:snapToGrid/>
          <w:spacing w:val="-2"/>
          <w:sz w:val="24"/>
          <w:szCs w:val="24"/>
        </w:rPr>
      </w:pPr>
      <w:r w:rsidRPr="00BC5193">
        <w:rPr>
          <w:bCs/>
          <w:snapToGrid/>
          <w:spacing w:val="-2"/>
          <w:sz w:val="24"/>
          <w:szCs w:val="24"/>
        </w:rPr>
        <w:t xml:space="preserve">Гарантийные обязательства Подрядчика наступают с даты подписания Акта КС-11 либо даты прекращения (расторжения) Договора (подписания Сторонами соглашения о </w:t>
      </w:r>
      <w:r w:rsidRPr="00BC5193">
        <w:rPr>
          <w:bCs/>
          <w:snapToGrid/>
          <w:spacing w:val="-2"/>
          <w:sz w:val="24"/>
          <w:szCs w:val="24"/>
        </w:rPr>
        <w:lastRenderedPageBreak/>
        <w:t>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BC5193" w:rsidRPr="00BC5193" w:rsidRDefault="00BC5193" w:rsidP="00BC5193">
      <w:pPr>
        <w:numPr>
          <w:ilvl w:val="1"/>
          <w:numId w:val="37"/>
        </w:numPr>
        <w:autoSpaceDE w:val="0"/>
        <w:autoSpaceDN w:val="0"/>
        <w:adjustRightInd w:val="0"/>
        <w:spacing w:line="240" w:lineRule="auto"/>
        <w:ind w:left="0" w:firstLine="709"/>
        <w:rPr>
          <w:bCs/>
          <w:snapToGrid/>
          <w:spacing w:val="-2"/>
          <w:sz w:val="24"/>
          <w:szCs w:val="24"/>
        </w:rPr>
      </w:pPr>
      <w:r w:rsidRPr="00BC5193">
        <w:rPr>
          <w:bCs/>
          <w:snapToGrid/>
          <w:spacing w:val="-2"/>
          <w:sz w:val="24"/>
          <w:szCs w:val="24"/>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 переданных Заказчику в соответствии с Договором. </w:t>
      </w:r>
    </w:p>
    <w:p w:rsidR="00BC5193" w:rsidRPr="00BC5193" w:rsidRDefault="00BC5193" w:rsidP="00BC5193">
      <w:pPr>
        <w:numPr>
          <w:ilvl w:val="1"/>
          <w:numId w:val="37"/>
        </w:numPr>
        <w:autoSpaceDE w:val="0"/>
        <w:autoSpaceDN w:val="0"/>
        <w:adjustRightInd w:val="0"/>
        <w:spacing w:line="240" w:lineRule="auto"/>
        <w:ind w:left="0" w:firstLine="709"/>
        <w:rPr>
          <w:bCs/>
          <w:snapToGrid/>
          <w:spacing w:val="-2"/>
          <w:sz w:val="24"/>
          <w:szCs w:val="24"/>
        </w:rPr>
      </w:pPr>
      <w:r w:rsidRPr="00BC5193">
        <w:rPr>
          <w:bCs/>
          <w:snapToGrid/>
          <w:spacing w:val="-2"/>
          <w:sz w:val="24"/>
          <w:szCs w:val="24"/>
        </w:rPr>
        <w:t xml:space="preserve">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 </w:t>
      </w:r>
    </w:p>
    <w:p w:rsidR="00BC5193" w:rsidRPr="00BC5193" w:rsidRDefault="00BC5193" w:rsidP="00BC5193">
      <w:pPr>
        <w:numPr>
          <w:ilvl w:val="1"/>
          <w:numId w:val="37"/>
        </w:numPr>
        <w:autoSpaceDE w:val="0"/>
        <w:autoSpaceDN w:val="0"/>
        <w:adjustRightInd w:val="0"/>
        <w:spacing w:line="240" w:lineRule="auto"/>
        <w:ind w:left="0" w:firstLine="709"/>
        <w:rPr>
          <w:bCs/>
          <w:snapToGrid/>
          <w:spacing w:val="-2"/>
          <w:sz w:val="24"/>
          <w:szCs w:val="24"/>
        </w:rPr>
      </w:pPr>
      <w:r w:rsidRPr="00BC5193">
        <w:rPr>
          <w:bCs/>
          <w:snapToGrid/>
          <w:spacing w:val="-2"/>
          <w:sz w:val="24"/>
          <w:szCs w:val="24"/>
        </w:rPr>
        <w:t>Наличие и полный перечень недостатков,</w:t>
      </w:r>
      <w:r w:rsidRPr="00BC5193">
        <w:rPr>
          <w:snapToGrid/>
          <w:spacing w:val="-2"/>
          <w:sz w:val="24"/>
          <w:szCs w:val="24"/>
        </w:rPr>
        <w:t xml:space="preserve"> </w:t>
      </w:r>
      <w:r w:rsidRPr="00BC5193">
        <w:rPr>
          <w:bCs/>
          <w:snapToGrid/>
          <w:spacing w:val="-2"/>
          <w:sz w:val="24"/>
          <w:szCs w:val="24"/>
        </w:rPr>
        <w:t>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BC5193" w:rsidRPr="00BC5193" w:rsidRDefault="00BC5193" w:rsidP="00BC5193">
      <w:pPr>
        <w:numPr>
          <w:ilvl w:val="1"/>
          <w:numId w:val="37"/>
        </w:numPr>
        <w:autoSpaceDE w:val="0"/>
        <w:autoSpaceDN w:val="0"/>
        <w:adjustRightInd w:val="0"/>
        <w:spacing w:line="240" w:lineRule="auto"/>
        <w:ind w:left="0" w:firstLine="709"/>
        <w:rPr>
          <w:bCs/>
          <w:snapToGrid/>
          <w:spacing w:val="-2"/>
          <w:sz w:val="24"/>
          <w:szCs w:val="24"/>
        </w:rPr>
      </w:pPr>
      <w:r w:rsidRPr="00BC5193">
        <w:rPr>
          <w:bCs/>
          <w:snapToGrid/>
          <w:spacing w:val="-2"/>
          <w:sz w:val="24"/>
          <w:szCs w:val="24"/>
        </w:rPr>
        <w:t>Подрядчик обязан своими силами и за свой счет устранить недостатки,</w:t>
      </w:r>
      <w:r w:rsidRPr="00BC5193">
        <w:rPr>
          <w:snapToGrid/>
          <w:spacing w:val="-2"/>
          <w:sz w:val="24"/>
          <w:szCs w:val="24"/>
        </w:rPr>
        <w:t xml:space="preserve"> </w:t>
      </w:r>
      <w:r w:rsidRPr="00BC5193">
        <w:rPr>
          <w:bCs/>
          <w:snapToGrid/>
          <w:spacing w:val="-2"/>
          <w:sz w:val="24"/>
          <w:szCs w:val="24"/>
        </w:rPr>
        <w:t xml:space="preserve">несоответствия и / или дефекты, обнаруженные Заказчиком в течение Гарантийного срока, в срок, указанный в Акте о недостатках, составленном в порядке, установленном пунктом 11.5 </w:t>
      </w:r>
      <w:r w:rsidRPr="00BC5193">
        <w:rPr>
          <w:snapToGrid/>
          <w:spacing w:val="-2"/>
          <w:sz w:val="24"/>
          <w:szCs w:val="24"/>
        </w:rPr>
        <w:t>настоящего Технического задания</w:t>
      </w:r>
      <w:r w:rsidRPr="00BC5193">
        <w:rPr>
          <w:bCs/>
          <w:snapToGrid/>
          <w:spacing w:val="-2"/>
          <w:sz w:val="24"/>
          <w:szCs w:val="24"/>
        </w:rPr>
        <w:t>.</w:t>
      </w:r>
      <w:r w:rsidRPr="00BC5193">
        <w:rPr>
          <w:snapToGrid/>
          <w:spacing w:val="-2"/>
          <w:sz w:val="24"/>
          <w:szCs w:val="24"/>
        </w:rPr>
        <w:t xml:space="preserve"> </w:t>
      </w:r>
    </w:p>
    <w:p w:rsidR="00BC5193" w:rsidRPr="00BC5193" w:rsidRDefault="00BC5193" w:rsidP="00BC5193">
      <w:pPr>
        <w:numPr>
          <w:ilvl w:val="1"/>
          <w:numId w:val="37"/>
        </w:numPr>
        <w:autoSpaceDE w:val="0"/>
        <w:autoSpaceDN w:val="0"/>
        <w:adjustRightInd w:val="0"/>
        <w:spacing w:line="240" w:lineRule="auto"/>
        <w:ind w:left="0" w:firstLine="709"/>
        <w:rPr>
          <w:bCs/>
          <w:snapToGrid/>
          <w:spacing w:val="-2"/>
          <w:sz w:val="24"/>
          <w:szCs w:val="24"/>
        </w:rPr>
      </w:pPr>
      <w:r w:rsidRPr="00BC5193">
        <w:rPr>
          <w:bCs/>
          <w:snapToGrid/>
          <w:spacing w:val="-2"/>
          <w:sz w:val="24"/>
          <w:szCs w:val="24"/>
        </w:rPr>
        <w:t>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w:t>
      </w:r>
      <w:r w:rsidRPr="00BC5193" w:rsidDel="00307307">
        <w:rPr>
          <w:bCs/>
          <w:snapToGrid/>
          <w:spacing w:val="-2"/>
          <w:sz w:val="24"/>
          <w:szCs w:val="24"/>
        </w:rPr>
        <w:t xml:space="preserve"> </w:t>
      </w:r>
      <w:r w:rsidRPr="00BC5193">
        <w:rPr>
          <w:bCs/>
          <w:snapToGrid/>
          <w:spacing w:val="-2"/>
          <w:sz w:val="24"/>
          <w:szCs w:val="24"/>
        </w:rPr>
        <w:t xml:space="preserve">в течение 10 (десяти) рабочих дней с даты получения соответствующего письменного требования Заказчика. </w:t>
      </w:r>
    </w:p>
    <w:p w:rsidR="00BC5193" w:rsidRPr="00BC5193" w:rsidRDefault="00BC5193" w:rsidP="00BC5193">
      <w:pPr>
        <w:numPr>
          <w:ilvl w:val="1"/>
          <w:numId w:val="37"/>
        </w:numPr>
        <w:autoSpaceDE w:val="0"/>
        <w:autoSpaceDN w:val="0"/>
        <w:adjustRightInd w:val="0"/>
        <w:spacing w:line="240" w:lineRule="auto"/>
        <w:ind w:left="0" w:firstLine="709"/>
        <w:rPr>
          <w:bCs/>
          <w:snapToGrid/>
          <w:spacing w:val="-2"/>
          <w:sz w:val="24"/>
          <w:szCs w:val="24"/>
        </w:rPr>
      </w:pPr>
      <w:r w:rsidRPr="00BC5193">
        <w:rPr>
          <w:bCs/>
          <w:snapToGrid/>
          <w:spacing w:val="-2"/>
          <w:sz w:val="24"/>
          <w:szCs w:val="24"/>
        </w:rPr>
        <w:t xml:space="preserve">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11.1 </w:t>
      </w:r>
      <w:r w:rsidRPr="00BC5193">
        <w:rPr>
          <w:snapToGrid/>
          <w:spacing w:val="-2"/>
          <w:sz w:val="24"/>
          <w:szCs w:val="24"/>
        </w:rPr>
        <w:t>настоящего Технического задания</w:t>
      </w:r>
      <w:r w:rsidRPr="00BC5193">
        <w:rPr>
          <w:bCs/>
          <w:snapToGrid/>
          <w:spacing w:val="-2"/>
          <w:sz w:val="24"/>
          <w:szCs w:val="24"/>
        </w:rPr>
        <w:t>, и начинает исчисляться заново с даты приемки Заказчиком работ по устранению недостатков.</w:t>
      </w:r>
    </w:p>
    <w:p w:rsidR="00BC5193" w:rsidRPr="00BC5193" w:rsidRDefault="00BC5193" w:rsidP="00BC5193">
      <w:pPr>
        <w:numPr>
          <w:ilvl w:val="1"/>
          <w:numId w:val="37"/>
        </w:numPr>
        <w:autoSpaceDE w:val="0"/>
        <w:autoSpaceDN w:val="0"/>
        <w:adjustRightInd w:val="0"/>
        <w:spacing w:line="240" w:lineRule="auto"/>
        <w:ind w:left="0" w:firstLine="709"/>
        <w:rPr>
          <w:snapToGrid/>
          <w:spacing w:val="-2"/>
          <w:sz w:val="24"/>
          <w:szCs w:val="24"/>
        </w:rPr>
      </w:pPr>
      <w:r w:rsidRPr="00BC5193">
        <w:rPr>
          <w:bCs/>
          <w:snapToGrid/>
          <w:spacing w:val="-2"/>
          <w:sz w:val="24"/>
          <w:szCs w:val="24"/>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11.5 </w:t>
      </w:r>
      <w:r w:rsidRPr="00BC5193">
        <w:rPr>
          <w:snapToGrid/>
          <w:spacing w:val="-2"/>
          <w:sz w:val="24"/>
          <w:szCs w:val="24"/>
        </w:rPr>
        <w:t>настоящего Технического задания</w:t>
      </w:r>
      <w:r w:rsidRPr="00BC5193">
        <w:rPr>
          <w:bCs/>
          <w:snapToGrid/>
          <w:spacing w:val="-2"/>
          <w:sz w:val="24"/>
          <w:szCs w:val="24"/>
        </w:rPr>
        <w:t xml:space="preserve">, не освобождает Подрядчика от обязанности возмещения убытков, причиненных Заказчику вследствие наличия таких недостатков. </w:t>
      </w:r>
    </w:p>
    <w:p w:rsidR="00BC5193" w:rsidRPr="00BC5193" w:rsidRDefault="00BC5193" w:rsidP="00BC5193">
      <w:pPr>
        <w:autoSpaceDE w:val="0"/>
        <w:autoSpaceDN w:val="0"/>
        <w:adjustRightInd w:val="0"/>
        <w:spacing w:line="240" w:lineRule="auto"/>
        <w:ind w:firstLine="709"/>
        <w:rPr>
          <w:snapToGrid/>
          <w:spacing w:val="-2"/>
          <w:sz w:val="24"/>
          <w:szCs w:val="24"/>
        </w:rPr>
      </w:pPr>
    </w:p>
    <w:p w:rsidR="00BC5193" w:rsidRPr="00BC5193" w:rsidRDefault="00BC5193" w:rsidP="00BC5193">
      <w:pPr>
        <w:numPr>
          <w:ilvl w:val="0"/>
          <w:numId w:val="37"/>
        </w:numPr>
        <w:autoSpaceDE w:val="0"/>
        <w:autoSpaceDN w:val="0"/>
        <w:adjustRightInd w:val="0"/>
        <w:spacing w:line="240" w:lineRule="auto"/>
        <w:ind w:left="0" w:firstLine="709"/>
        <w:rPr>
          <w:snapToGrid/>
          <w:spacing w:val="-2"/>
          <w:sz w:val="24"/>
          <w:szCs w:val="24"/>
        </w:rPr>
      </w:pPr>
      <w:r w:rsidRPr="00BC5193">
        <w:rPr>
          <w:b/>
          <w:snapToGrid/>
          <w:spacing w:val="-2"/>
          <w:sz w:val="24"/>
          <w:szCs w:val="24"/>
        </w:rPr>
        <w:t>Общие условия приемки выполненных работ.</w:t>
      </w:r>
    </w:p>
    <w:p w:rsidR="00BC5193" w:rsidRPr="00BC5193" w:rsidRDefault="00BC5193" w:rsidP="00BC5193">
      <w:pPr>
        <w:numPr>
          <w:ilvl w:val="1"/>
          <w:numId w:val="37"/>
        </w:numPr>
        <w:autoSpaceDE w:val="0"/>
        <w:autoSpaceDN w:val="0"/>
        <w:adjustRightInd w:val="0"/>
        <w:spacing w:line="240" w:lineRule="auto"/>
        <w:ind w:left="0" w:firstLine="709"/>
        <w:rPr>
          <w:bCs/>
          <w:snapToGrid/>
          <w:spacing w:val="-2"/>
          <w:sz w:val="24"/>
          <w:szCs w:val="24"/>
        </w:rPr>
      </w:pPr>
      <w:r w:rsidRPr="00BC5193">
        <w:rPr>
          <w:bCs/>
          <w:snapToGrid/>
          <w:spacing w:val="-2"/>
          <w:sz w:val="24"/>
          <w:szCs w:val="24"/>
        </w:rPr>
        <w:t xml:space="preserve">По завершении выполнения Работ по каждому этапу Проектных работ Подрядчик в течение 5 (пяти) рабочих дней представляет Заказчику подписанный со своей стороны в 2 (двух) экземплярах Акт сдачи-приемки Проектных работ по форме Приложения № 8 к Договору </w:t>
      </w:r>
      <w:r w:rsidRPr="00BC5193">
        <w:rPr>
          <w:bCs/>
          <w:snapToGrid/>
          <w:spacing w:val="-2"/>
          <w:sz w:val="24"/>
          <w:szCs w:val="24"/>
        </w:rPr>
        <w:lastRenderedPageBreak/>
        <w:t>с приложением результата Проектных работ. Датой выполнения Этапа Проектных работ является дата подписания Сторонами Акта сдачи-приемки Проектных работ по соответствующему Этапу.</w:t>
      </w:r>
    </w:p>
    <w:p w:rsidR="00BC5193" w:rsidRPr="00BC5193" w:rsidRDefault="00BC5193" w:rsidP="00BC5193">
      <w:pPr>
        <w:numPr>
          <w:ilvl w:val="1"/>
          <w:numId w:val="37"/>
        </w:numPr>
        <w:autoSpaceDE w:val="0"/>
        <w:autoSpaceDN w:val="0"/>
        <w:adjustRightInd w:val="0"/>
        <w:spacing w:line="240" w:lineRule="auto"/>
        <w:ind w:left="0" w:firstLine="709"/>
        <w:rPr>
          <w:snapToGrid/>
          <w:spacing w:val="-2"/>
          <w:sz w:val="24"/>
          <w:szCs w:val="24"/>
        </w:rPr>
      </w:pPr>
      <w:r w:rsidRPr="00BC5193">
        <w:rPr>
          <w:bCs/>
          <w:snapToGrid/>
          <w:spacing w:val="-2"/>
          <w:sz w:val="24"/>
          <w:szCs w:val="24"/>
        </w:rPr>
        <w:t>По завершении выполнения работ по каждому Этапу Работ, указанного в Календарном графике поставки Оборудования и выполнения Работ (Приложение № 3 к Договору), Подрядчик в течение 5</w:t>
      </w:r>
      <w:r w:rsidRPr="00BC5193">
        <w:rPr>
          <w:snapToGrid/>
          <w:spacing w:val="-2"/>
          <w:sz w:val="24"/>
          <w:szCs w:val="24"/>
        </w:rPr>
        <w:t xml:space="preserve"> (пяти)</w:t>
      </w:r>
      <w:r w:rsidRPr="00BC5193">
        <w:rPr>
          <w:bCs/>
          <w:snapToGrid/>
          <w:spacing w:val="-2"/>
          <w:sz w:val="24"/>
          <w:szCs w:val="24"/>
        </w:rPr>
        <w:t xml:space="preserve"> рабочих дней представляет Заказчику подписанный со своей стороны в 2 (двух) экземплярах Акт освидетельствования выполненных работ по форме Приложения № 9 к Договору,</w:t>
      </w:r>
      <w:r w:rsidRPr="00BC5193">
        <w:rPr>
          <w:snapToGrid/>
          <w:spacing w:val="-2"/>
          <w:sz w:val="24"/>
          <w:szCs w:val="24"/>
        </w:rPr>
        <w:t xml:space="preserve"> </w:t>
      </w:r>
      <w:r w:rsidRPr="00BC5193">
        <w:rPr>
          <w:bCs/>
          <w:snapToGrid/>
          <w:spacing w:val="-2"/>
          <w:sz w:val="24"/>
          <w:szCs w:val="24"/>
        </w:rPr>
        <w:t xml:space="preserve">с приложением Приемо-сдаточной и Исполнительной документации </w:t>
      </w:r>
      <w:r w:rsidRPr="00BC5193">
        <w:rPr>
          <w:snapToGrid/>
          <w:spacing w:val="-2"/>
          <w:sz w:val="24"/>
          <w:szCs w:val="24"/>
        </w:rPr>
        <w:t>в 2 (двух) экземплярах.</w:t>
      </w:r>
    </w:p>
    <w:p w:rsidR="00BC5193" w:rsidRPr="00BC5193" w:rsidRDefault="00BC5193" w:rsidP="00BC5193">
      <w:pPr>
        <w:numPr>
          <w:ilvl w:val="1"/>
          <w:numId w:val="37"/>
        </w:numPr>
        <w:autoSpaceDE w:val="0"/>
        <w:autoSpaceDN w:val="0"/>
        <w:adjustRightInd w:val="0"/>
        <w:spacing w:line="240" w:lineRule="auto"/>
        <w:ind w:left="0" w:firstLine="709"/>
        <w:rPr>
          <w:snapToGrid/>
          <w:spacing w:val="-2"/>
          <w:sz w:val="24"/>
          <w:szCs w:val="24"/>
        </w:rPr>
      </w:pPr>
      <w:r w:rsidRPr="00BC5193">
        <w:rPr>
          <w:bCs/>
          <w:snapToGrid/>
          <w:spacing w:val="-2"/>
          <w:sz w:val="24"/>
          <w:szCs w:val="24"/>
        </w:rPr>
        <w:t xml:space="preserve">По завершении выполнения Работ в отношении </w:t>
      </w:r>
      <w:r w:rsidRPr="00BC5193">
        <w:rPr>
          <w:snapToGrid/>
          <w:spacing w:val="-2"/>
          <w:sz w:val="24"/>
          <w:szCs w:val="24"/>
        </w:rPr>
        <w:t>каждого</w:t>
      </w:r>
      <w:r w:rsidRPr="00BC5193">
        <w:rPr>
          <w:bCs/>
          <w:snapToGrid/>
          <w:spacing w:val="-2"/>
          <w:sz w:val="24"/>
          <w:szCs w:val="24"/>
        </w:rPr>
        <w:t xml:space="preserve"> Объекта и готовности последнего к эксплуатации Подрядчик в течение 3 (трех) рабочих дней представляет Заказчику подписанные со своей стороны:</w:t>
      </w:r>
    </w:p>
    <w:p w:rsidR="00BC5193" w:rsidRPr="00BC5193" w:rsidRDefault="00BC5193" w:rsidP="00BC5193">
      <w:pPr>
        <w:numPr>
          <w:ilvl w:val="0"/>
          <w:numId w:val="24"/>
        </w:numPr>
        <w:autoSpaceDE w:val="0"/>
        <w:autoSpaceDN w:val="0"/>
        <w:adjustRightInd w:val="0"/>
        <w:spacing w:line="240" w:lineRule="auto"/>
        <w:ind w:left="0" w:firstLine="709"/>
        <w:rPr>
          <w:snapToGrid/>
          <w:spacing w:val="-2"/>
          <w:sz w:val="24"/>
          <w:szCs w:val="24"/>
        </w:rPr>
      </w:pPr>
      <w:r w:rsidRPr="00BC5193">
        <w:rPr>
          <w:snapToGrid/>
          <w:spacing w:val="-2"/>
          <w:sz w:val="24"/>
          <w:szCs w:val="24"/>
        </w:rPr>
        <w:t>Акт КС-2, Справку КС-3 в отношении каждого Объекта</w:t>
      </w:r>
      <w:r w:rsidRPr="00BC5193">
        <w:rPr>
          <w:bCs/>
          <w:snapToGrid/>
          <w:spacing w:val="-2"/>
          <w:sz w:val="24"/>
          <w:szCs w:val="24"/>
        </w:rPr>
        <w:t xml:space="preserve"> н</w:t>
      </w:r>
      <w:r w:rsidRPr="00BC5193">
        <w:rPr>
          <w:snapToGrid/>
          <w:spacing w:val="-2"/>
          <w:sz w:val="24"/>
          <w:szCs w:val="24"/>
        </w:rPr>
        <w:t xml:space="preserve">а весь объем выполненных работ по Объекту в 2 (двух) экземплярах; </w:t>
      </w:r>
    </w:p>
    <w:p w:rsidR="00BC5193" w:rsidRPr="00BC5193" w:rsidRDefault="00BC5193" w:rsidP="00BC5193">
      <w:pPr>
        <w:numPr>
          <w:ilvl w:val="0"/>
          <w:numId w:val="24"/>
        </w:numPr>
        <w:autoSpaceDE w:val="0"/>
        <w:autoSpaceDN w:val="0"/>
        <w:adjustRightInd w:val="0"/>
        <w:spacing w:line="240" w:lineRule="auto"/>
        <w:ind w:left="0" w:firstLine="709"/>
        <w:rPr>
          <w:snapToGrid/>
          <w:spacing w:val="-2"/>
          <w:sz w:val="24"/>
          <w:szCs w:val="24"/>
        </w:rPr>
      </w:pPr>
      <w:r w:rsidRPr="00BC5193">
        <w:rPr>
          <w:snapToGrid/>
          <w:spacing w:val="-2"/>
          <w:sz w:val="24"/>
          <w:szCs w:val="24"/>
        </w:rPr>
        <w:t>Акт</w:t>
      </w:r>
      <w:r w:rsidRPr="00BC5193">
        <w:rPr>
          <w:bCs/>
          <w:snapToGrid/>
          <w:spacing w:val="-2"/>
          <w:sz w:val="24"/>
          <w:szCs w:val="24"/>
        </w:rPr>
        <w:t xml:space="preserve"> о приеме-сдаче отремонтированных, реконструированных, модернизированных объектов основных средств (по форме ОС-3) в 2 (двух) экземплярах с приложением Приемо-сдаточной и Исполнительной документации </w:t>
      </w:r>
      <w:r w:rsidRPr="00BC5193">
        <w:rPr>
          <w:snapToGrid/>
          <w:spacing w:val="-2"/>
          <w:sz w:val="24"/>
          <w:szCs w:val="24"/>
        </w:rPr>
        <w:t xml:space="preserve">в 3 (трех) экземплярах; </w:t>
      </w:r>
    </w:p>
    <w:p w:rsidR="00BC5193" w:rsidRPr="00BC5193" w:rsidRDefault="00BC5193" w:rsidP="00BC5193">
      <w:pPr>
        <w:numPr>
          <w:ilvl w:val="0"/>
          <w:numId w:val="24"/>
        </w:numPr>
        <w:autoSpaceDE w:val="0"/>
        <w:autoSpaceDN w:val="0"/>
        <w:adjustRightInd w:val="0"/>
        <w:spacing w:line="240" w:lineRule="auto"/>
        <w:ind w:left="0" w:firstLine="709"/>
        <w:rPr>
          <w:snapToGrid/>
          <w:spacing w:val="-2"/>
          <w:sz w:val="24"/>
          <w:szCs w:val="24"/>
        </w:rPr>
      </w:pPr>
      <w:r w:rsidRPr="00BC5193">
        <w:rPr>
          <w:bCs/>
          <w:snapToGrid/>
          <w:spacing w:val="-2"/>
          <w:sz w:val="24"/>
          <w:szCs w:val="24"/>
        </w:rPr>
        <w:t>А</w:t>
      </w:r>
      <w:r w:rsidRPr="00BC5193">
        <w:rPr>
          <w:snapToGrid/>
          <w:spacing w:val="-2"/>
          <w:sz w:val="24"/>
          <w:szCs w:val="24"/>
        </w:rPr>
        <w:t>кт КС-11 в 2 (двух) экземплярах;</w:t>
      </w:r>
    </w:p>
    <w:p w:rsidR="00BC5193" w:rsidRPr="00BC5193" w:rsidRDefault="00BC5193" w:rsidP="00BC5193">
      <w:pPr>
        <w:numPr>
          <w:ilvl w:val="0"/>
          <w:numId w:val="24"/>
        </w:numPr>
        <w:autoSpaceDE w:val="0"/>
        <w:autoSpaceDN w:val="0"/>
        <w:adjustRightInd w:val="0"/>
        <w:spacing w:line="240" w:lineRule="auto"/>
        <w:ind w:left="0" w:firstLine="709"/>
        <w:rPr>
          <w:snapToGrid/>
          <w:spacing w:val="-2"/>
          <w:sz w:val="24"/>
          <w:szCs w:val="24"/>
        </w:rPr>
      </w:pPr>
      <w:r w:rsidRPr="00BC5193">
        <w:rPr>
          <w:snapToGrid/>
          <w:spacing w:val="-2"/>
          <w:sz w:val="24"/>
          <w:szCs w:val="24"/>
        </w:rPr>
        <w:t>Акт КС-14 (при необходимости) в 2 (двух) экземплярах.</w:t>
      </w:r>
    </w:p>
    <w:p w:rsidR="00BC5193" w:rsidRPr="00BC5193" w:rsidRDefault="00BC5193" w:rsidP="00BC5193">
      <w:pPr>
        <w:numPr>
          <w:ilvl w:val="1"/>
          <w:numId w:val="37"/>
        </w:numPr>
        <w:autoSpaceDE w:val="0"/>
        <w:autoSpaceDN w:val="0"/>
        <w:adjustRightInd w:val="0"/>
        <w:spacing w:line="240" w:lineRule="auto"/>
        <w:ind w:left="0" w:firstLine="709"/>
        <w:rPr>
          <w:bCs/>
          <w:snapToGrid/>
          <w:spacing w:val="-2"/>
          <w:sz w:val="24"/>
          <w:szCs w:val="24"/>
        </w:rPr>
      </w:pPr>
      <w:r w:rsidRPr="00BC5193">
        <w:rPr>
          <w:bCs/>
          <w:snapToGrid/>
          <w:spacing w:val="-2"/>
          <w:sz w:val="24"/>
          <w:szCs w:val="24"/>
        </w:rPr>
        <w:t xml:space="preserve">В течение 15 (пятнадцати) рабочих дней с даты получения полного комплекта документов, указанных в пунктах 12.1 – 12.3 </w:t>
      </w:r>
      <w:r w:rsidRPr="00BC5193">
        <w:rPr>
          <w:snapToGrid/>
          <w:spacing w:val="-2"/>
          <w:sz w:val="24"/>
          <w:szCs w:val="24"/>
        </w:rPr>
        <w:t>настоящего Технического задания</w:t>
      </w:r>
      <w:r w:rsidRPr="00BC5193">
        <w:rPr>
          <w:bCs/>
          <w:snapToGrid/>
          <w:spacing w:val="-2"/>
          <w:sz w:val="24"/>
          <w:szCs w:val="24"/>
        </w:rPr>
        <w:t xml:space="preserve">,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rsidR="00BC5193" w:rsidRPr="00BC5193" w:rsidRDefault="00BC5193" w:rsidP="00BC5193">
      <w:pPr>
        <w:numPr>
          <w:ilvl w:val="1"/>
          <w:numId w:val="37"/>
        </w:numPr>
        <w:autoSpaceDE w:val="0"/>
        <w:autoSpaceDN w:val="0"/>
        <w:adjustRightInd w:val="0"/>
        <w:spacing w:line="240" w:lineRule="auto"/>
        <w:ind w:left="0" w:firstLine="709"/>
        <w:rPr>
          <w:bCs/>
          <w:snapToGrid/>
          <w:spacing w:val="-2"/>
          <w:sz w:val="24"/>
          <w:szCs w:val="24"/>
        </w:rPr>
      </w:pPr>
      <w:r w:rsidRPr="00BC5193">
        <w:rPr>
          <w:bCs/>
          <w:snapToGrid/>
          <w:spacing w:val="-2"/>
          <w:sz w:val="24"/>
          <w:szCs w:val="24"/>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BC5193" w:rsidRPr="00BC5193" w:rsidRDefault="00BC5193" w:rsidP="00BC5193">
      <w:pPr>
        <w:numPr>
          <w:ilvl w:val="1"/>
          <w:numId w:val="37"/>
        </w:numPr>
        <w:autoSpaceDE w:val="0"/>
        <w:autoSpaceDN w:val="0"/>
        <w:adjustRightInd w:val="0"/>
        <w:spacing w:line="240" w:lineRule="auto"/>
        <w:ind w:left="0" w:firstLine="709"/>
        <w:rPr>
          <w:bCs/>
          <w:snapToGrid/>
          <w:spacing w:val="-2"/>
          <w:sz w:val="24"/>
          <w:szCs w:val="24"/>
        </w:rPr>
      </w:pPr>
      <w:r w:rsidRPr="00BC5193">
        <w:rPr>
          <w:bCs/>
          <w:snapToGrid/>
          <w:spacing w:val="-2"/>
          <w:sz w:val="24"/>
          <w:szCs w:val="24"/>
        </w:rPr>
        <w:t xml:space="preserve">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12.1 – 12.3 </w:t>
      </w:r>
      <w:r w:rsidRPr="00BC5193">
        <w:rPr>
          <w:snapToGrid/>
          <w:spacing w:val="-2"/>
          <w:sz w:val="24"/>
          <w:szCs w:val="24"/>
        </w:rPr>
        <w:t>настоящего Технического задания</w:t>
      </w:r>
      <w:r w:rsidRPr="00BC5193">
        <w:rPr>
          <w:bCs/>
          <w:snapToGrid/>
          <w:spacing w:val="-2"/>
          <w:sz w:val="24"/>
          <w:szCs w:val="24"/>
        </w:rPr>
        <w:t>.</w:t>
      </w:r>
    </w:p>
    <w:p w:rsidR="00BC5193" w:rsidRPr="00BC5193" w:rsidRDefault="00BC5193" w:rsidP="00BC5193">
      <w:pPr>
        <w:numPr>
          <w:ilvl w:val="1"/>
          <w:numId w:val="37"/>
        </w:numPr>
        <w:autoSpaceDE w:val="0"/>
        <w:autoSpaceDN w:val="0"/>
        <w:adjustRightInd w:val="0"/>
        <w:spacing w:line="240" w:lineRule="auto"/>
        <w:ind w:left="0" w:firstLine="709"/>
        <w:rPr>
          <w:bCs/>
          <w:snapToGrid/>
          <w:spacing w:val="-2"/>
          <w:sz w:val="24"/>
          <w:szCs w:val="24"/>
        </w:rPr>
      </w:pPr>
      <w:r w:rsidRPr="00BC5193">
        <w:rPr>
          <w:bCs/>
          <w:snapToGrid/>
          <w:spacing w:val="-2"/>
          <w:sz w:val="24"/>
          <w:szCs w:val="24"/>
        </w:rPr>
        <w:t xml:space="preserve">Если Подрядчик не устранит недостатки, несоответствия и / или дефекты Работ (Этапа Работ) в срок, установленный Заказчиком в соответствии с пунктом 12.4 </w:t>
      </w:r>
      <w:r w:rsidRPr="00BC5193">
        <w:rPr>
          <w:snapToGrid/>
          <w:spacing w:val="-2"/>
          <w:sz w:val="24"/>
          <w:szCs w:val="24"/>
        </w:rPr>
        <w:t>настоящего Технического задания</w:t>
      </w:r>
      <w:r w:rsidRPr="00BC5193">
        <w:rPr>
          <w:bCs/>
          <w:snapToGrid/>
          <w:spacing w:val="-2"/>
          <w:sz w:val="24"/>
          <w:szCs w:val="24"/>
        </w:rPr>
        <w:t>,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BC5193" w:rsidRPr="00BC5193" w:rsidRDefault="00BC5193" w:rsidP="00BC5193">
      <w:pPr>
        <w:numPr>
          <w:ilvl w:val="1"/>
          <w:numId w:val="37"/>
        </w:numPr>
        <w:autoSpaceDE w:val="0"/>
        <w:autoSpaceDN w:val="0"/>
        <w:adjustRightInd w:val="0"/>
        <w:spacing w:line="240" w:lineRule="auto"/>
        <w:ind w:left="0" w:firstLine="709"/>
        <w:rPr>
          <w:bCs/>
          <w:snapToGrid/>
          <w:spacing w:val="-2"/>
          <w:sz w:val="24"/>
          <w:szCs w:val="24"/>
        </w:rPr>
      </w:pPr>
      <w:r w:rsidRPr="00BC5193">
        <w:rPr>
          <w:bCs/>
          <w:snapToGrid/>
          <w:spacing w:val="-2"/>
          <w:sz w:val="24"/>
          <w:szCs w:val="24"/>
        </w:rPr>
        <w:t>Досрочное исполнение Подрядчиком обязательств по Договору возможно только при условии предварительного письменного согласия Заказчика.</w:t>
      </w:r>
    </w:p>
    <w:p w:rsidR="00BC5193" w:rsidRPr="00BC5193" w:rsidRDefault="00BC5193" w:rsidP="00BC5193">
      <w:pPr>
        <w:numPr>
          <w:ilvl w:val="1"/>
          <w:numId w:val="37"/>
        </w:numPr>
        <w:autoSpaceDE w:val="0"/>
        <w:autoSpaceDN w:val="0"/>
        <w:adjustRightInd w:val="0"/>
        <w:spacing w:line="240" w:lineRule="auto"/>
        <w:ind w:left="0" w:firstLine="709"/>
        <w:rPr>
          <w:bCs/>
          <w:snapToGrid/>
          <w:spacing w:val="-2"/>
          <w:sz w:val="24"/>
          <w:szCs w:val="24"/>
        </w:rPr>
      </w:pPr>
      <w:r w:rsidRPr="00BC5193">
        <w:rPr>
          <w:bCs/>
          <w:snapToGrid/>
          <w:spacing w:val="-2"/>
          <w:sz w:val="24"/>
          <w:szCs w:val="24"/>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w:t>
      </w:r>
      <w:r w:rsidRPr="00BC5193">
        <w:rPr>
          <w:bCs/>
          <w:snapToGrid/>
          <w:spacing w:val="-2"/>
          <w:sz w:val="24"/>
          <w:szCs w:val="24"/>
        </w:rPr>
        <w:lastRenderedPageBreak/>
        <w:t>Заказчику разницу между суммой, фактически перечисленной Заказчиком, и суммой соответствующего авансового платежа без учета НДС.</w:t>
      </w:r>
    </w:p>
    <w:p w:rsidR="00BC5193" w:rsidRPr="00BC5193" w:rsidRDefault="00BC5193" w:rsidP="00BC5193">
      <w:pPr>
        <w:numPr>
          <w:ilvl w:val="1"/>
          <w:numId w:val="37"/>
        </w:numPr>
        <w:autoSpaceDE w:val="0"/>
        <w:autoSpaceDN w:val="0"/>
        <w:adjustRightInd w:val="0"/>
        <w:spacing w:line="240" w:lineRule="auto"/>
        <w:ind w:left="0" w:firstLine="709"/>
        <w:rPr>
          <w:bCs/>
          <w:snapToGrid/>
          <w:spacing w:val="-2"/>
          <w:sz w:val="24"/>
          <w:szCs w:val="24"/>
        </w:rPr>
      </w:pPr>
      <w:r w:rsidRPr="00BC5193">
        <w:rPr>
          <w:bCs/>
          <w:snapToGrid/>
          <w:spacing w:val="-2"/>
          <w:sz w:val="24"/>
          <w:szCs w:val="24"/>
        </w:rPr>
        <w:t xml:space="preserve">Стоимость Давальческих материалов и запасных частей, указанных в Приложении № 13 к Договору, включается справочно в Акты КС-2 по соответствующему Объекту по цене, указанной в Накладной на отпуск материалов на сторону, оформленной по унифицированной форме М-15, утвержденной постановлением Госкомстата от 30.10.1997 № 71а. При этом стоимость Давальческих материалов и запасных частей не включается в общую сумму Акта КС-2, подписываемого Сторонами в соответствии с пунктом 12.3 </w:t>
      </w:r>
      <w:r w:rsidRPr="00BC5193">
        <w:rPr>
          <w:snapToGrid/>
          <w:spacing w:val="-2"/>
          <w:sz w:val="24"/>
          <w:szCs w:val="24"/>
        </w:rPr>
        <w:t>настоящего Технического задания</w:t>
      </w:r>
      <w:r w:rsidRPr="00BC5193">
        <w:rPr>
          <w:bCs/>
          <w:snapToGrid/>
          <w:spacing w:val="-2"/>
          <w:sz w:val="24"/>
          <w:szCs w:val="24"/>
        </w:rPr>
        <w:t>.</w:t>
      </w:r>
    </w:p>
    <w:p w:rsidR="00BC5193" w:rsidRPr="00BC5193" w:rsidRDefault="00BC5193" w:rsidP="00BC5193">
      <w:pPr>
        <w:numPr>
          <w:ilvl w:val="1"/>
          <w:numId w:val="37"/>
        </w:numPr>
        <w:autoSpaceDE w:val="0"/>
        <w:autoSpaceDN w:val="0"/>
        <w:adjustRightInd w:val="0"/>
        <w:spacing w:line="240" w:lineRule="auto"/>
        <w:ind w:left="0" w:firstLine="709"/>
        <w:rPr>
          <w:bCs/>
          <w:snapToGrid/>
          <w:spacing w:val="-2"/>
          <w:sz w:val="24"/>
          <w:szCs w:val="24"/>
        </w:rPr>
      </w:pPr>
      <w:r w:rsidRPr="00BC5193">
        <w:rPr>
          <w:bCs/>
          <w:snapToGrid/>
          <w:spacing w:val="-2"/>
          <w:sz w:val="24"/>
          <w:szCs w:val="24"/>
        </w:rPr>
        <w:t xml:space="preserve">Стоимость Оборудования Заказчика, указанного в Приложении № 15 к Договору, передаваемого Подрядчику, включается справочно в Акты КС-2 по соответствующему Объекту по стоимости, указанной в Акте ОС-15. При этом стоимость Оборудования Заказчика не включается в общую сумму Акта КС-2, подписываемого Сторонами в соответствии с пунктом 12.3 </w:t>
      </w:r>
      <w:r w:rsidRPr="00BC5193">
        <w:rPr>
          <w:snapToGrid/>
          <w:spacing w:val="-2"/>
          <w:sz w:val="24"/>
          <w:szCs w:val="24"/>
        </w:rPr>
        <w:t>настоящего Технического задания</w:t>
      </w:r>
      <w:r w:rsidRPr="00BC5193">
        <w:rPr>
          <w:bCs/>
          <w:snapToGrid/>
          <w:spacing w:val="-2"/>
          <w:sz w:val="24"/>
          <w:szCs w:val="24"/>
        </w:rPr>
        <w:t>.</w:t>
      </w:r>
    </w:p>
    <w:p w:rsidR="00BC5193" w:rsidRPr="00BC5193" w:rsidRDefault="00BC5193" w:rsidP="00BC5193">
      <w:pPr>
        <w:autoSpaceDE w:val="0"/>
        <w:autoSpaceDN w:val="0"/>
        <w:adjustRightInd w:val="0"/>
        <w:spacing w:line="240" w:lineRule="auto"/>
        <w:ind w:firstLine="709"/>
        <w:rPr>
          <w:b/>
          <w:snapToGrid/>
          <w:spacing w:val="-2"/>
          <w:sz w:val="24"/>
          <w:szCs w:val="24"/>
        </w:rPr>
      </w:pPr>
    </w:p>
    <w:p w:rsidR="00BC5193" w:rsidRPr="00BC5193" w:rsidRDefault="00BC5193" w:rsidP="00BC5193">
      <w:pPr>
        <w:numPr>
          <w:ilvl w:val="0"/>
          <w:numId w:val="37"/>
        </w:numPr>
        <w:autoSpaceDE w:val="0"/>
        <w:autoSpaceDN w:val="0"/>
        <w:adjustRightInd w:val="0"/>
        <w:spacing w:line="240" w:lineRule="auto"/>
        <w:ind w:left="0" w:firstLine="709"/>
        <w:rPr>
          <w:b/>
          <w:snapToGrid/>
          <w:spacing w:val="-2"/>
          <w:sz w:val="24"/>
          <w:szCs w:val="24"/>
        </w:rPr>
      </w:pPr>
      <w:r w:rsidRPr="00BC5193">
        <w:rPr>
          <w:b/>
          <w:snapToGrid/>
          <w:spacing w:val="-2"/>
          <w:sz w:val="24"/>
          <w:szCs w:val="24"/>
        </w:rPr>
        <w:t>Дополнительные условия.</w:t>
      </w:r>
    </w:p>
    <w:p w:rsidR="00BC5193" w:rsidRPr="00BC5193" w:rsidRDefault="00BC5193" w:rsidP="00BC5193">
      <w:pPr>
        <w:numPr>
          <w:ilvl w:val="1"/>
          <w:numId w:val="37"/>
        </w:numPr>
        <w:autoSpaceDE w:val="0"/>
        <w:autoSpaceDN w:val="0"/>
        <w:adjustRightInd w:val="0"/>
        <w:spacing w:line="240" w:lineRule="auto"/>
        <w:ind w:left="0" w:firstLine="709"/>
        <w:rPr>
          <w:snapToGrid/>
          <w:spacing w:val="-2"/>
          <w:sz w:val="24"/>
          <w:szCs w:val="24"/>
        </w:rPr>
      </w:pPr>
      <w:r w:rsidRPr="00BC5193">
        <w:rPr>
          <w:snapToGrid/>
          <w:spacing w:val="-2"/>
          <w:sz w:val="24"/>
          <w:szCs w:val="24"/>
        </w:rPr>
        <w:t>Руководителем организации Подрядчика письменным указанием должно быть оформлено предоставление его работникам прав:</w:t>
      </w:r>
    </w:p>
    <w:p w:rsidR="00BC5193" w:rsidRPr="00BC5193" w:rsidRDefault="00BC5193" w:rsidP="00BC5193">
      <w:pPr>
        <w:numPr>
          <w:ilvl w:val="0"/>
          <w:numId w:val="51"/>
        </w:numPr>
        <w:autoSpaceDE w:val="0"/>
        <w:autoSpaceDN w:val="0"/>
        <w:adjustRightInd w:val="0"/>
        <w:spacing w:line="240" w:lineRule="auto"/>
        <w:ind w:left="0" w:firstLine="709"/>
        <w:rPr>
          <w:snapToGrid/>
          <w:spacing w:val="-2"/>
          <w:sz w:val="24"/>
          <w:szCs w:val="24"/>
        </w:rPr>
      </w:pPr>
      <w:r w:rsidRPr="00BC5193">
        <w:rPr>
          <w:snapToGrid/>
          <w:spacing w:val="-2"/>
          <w:sz w:val="24"/>
          <w:szCs w:val="24"/>
        </w:rPr>
        <w:t>выдающего наряд, распоряжение;</w:t>
      </w:r>
    </w:p>
    <w:p w:rsidR="00BC5193" w:rsidRPr="00BC5193" w:rsidRDefault="00BC5193" w:rsidP="00BC5193">
      <w:pPr>
        <w:numPr>
          <w:ilvl w:val="0"/>
          <w:numId w:val="51"/>
        </w:numPr>
        <w:autoSpaceDE w:val="0"/>
        <w:autoSpaceDN w:val="0"/>
        <w:adjustRightInd w:val="0"/>
        <w:spacing w:line="240" w:lineRule="auto"/>
        <w:ind w:left="0" w:firstLine="709"/>
        <w:rPr>
          <w:snapToGrid/>
          <w:spacing w:val="-2"/>
          <w:sz w:val="24"/>
          <w:szCs w:val="24"/>
        </w:rPr>
      </w:pPr>
      <w:r w:rsidRPr="00BC5193">
        <w:rPr>
          <w:snapToGrid/>
          <w:spacing w:val="-2"/>
          <w:sz w:val="24"/>
          <w:szCs w:val="24"/>
        </w:rPr>
        <w:t>ответственного производителя работ;</w:t>
      </w:r>
    </w:p>
    <w:p w:rsidR="00BC5193" w:rsidRPr="00BC5193" w:rsidRDefault="00BC5193" w:rsidP="00BC5193">
      <w:pPr>
        <w:numPr>
          <w:ilvl w:val="0"/>
          <w:numId w:val="51"/>
        </w:numPr>
        <w:autoSpaceDE w:val="0"/>
        <w:autoSpaceDN w:val="0"/>
        <w:adjustRightInd w:val="0"/>
        <w:spacing w:line="240" w:lineRule="auto"/>
        <w:ind w:left="0" w:firstLine="709"/>
        <w:rPr>
          <w:snapToGrid/>
          <w:spacing w:val="-2"/>
          <w:sz w:val="24"/>
          <w:szCs w:val="24"/>
        </w:rPr>
      </w:pPr>
      <w:r w:rsidRPr="00BC5193">
        <w:rPr>
          <w:snapToGrid/>
          <w:spacing w:val="-2"/>
          <w:sz w:val="24"/>
          <w:szCs w:val="24"/>
        </w:rPr>
        <w:t>производителя работ (наблюдающего);</w:t>
      </w:r>
    </w:p>
    <w:p w:rsidR="00BC5193" w:rsidRPr="00BC5193" w:rsidRDefault="00BC5193" w:rsidP="00BC5193">
      <w:pPr>
        <w:numPr>
          <w:ilvl w:val="0"/>
          <w:numId w:val="51"/>
        </w:numPr>
        <w:autoSpaceDE w:val="0"/>
        <w:autoSpaceDN w:val="0"/>
        <w:adjustRightInd w:val="0"/>
        <w:spacing w:line="240" w:lineRule="auto"/>
        <w:ind w:left="0" w:firstLine="709"/>
        <w:rPr>
          <w:snapToGrid/>
          <w:spacing w:val="-2"/>
          <w:sz w:val="24"/>
          <w:szCs w:val="24"/>
        </w:rPr>
      </w:pPr>
      <w:r w:rsidRPr="00BC5193">
        <w:rPr>
          <w:snapToGrid/>
          <w:spacing w:val="-2"/>
          <w:sz w:val="24"/>
          <w:szCs w:val="24"/>
        </w:rPr>
        <w:t>члена бригады;</w:t>
      </w:r>
    </w:p>
    <w:p w:rsidR="00BC5193" w:rsidRPr="00BC5193" w:rsidRDefault="00BC5193" w:rsidP="00BC5193">
      <w:pPr>
        <w:numPr>
          <w:ilvl w:val="0"/>
          <w:numId w:val="51"/>
        </w:numPr>
        <w:autoSpaceDE w:val="0"/>
        <w:autoSpaceDN w:val="0"/>
        <w:adjustRightInd w:val="0"/>
        <w:spacing w:line="240" w:lineRule="auto"/>
        <w:ind w:left="0" w:firstLine="709"/>
        <w:rPr>
          <w:snapToGrid/>
          <w:spacing w:val="-2"/>
          <w:sz w:val="24"/>
          <w:szCs w:val="24"/>
        </w:rPr>
      </w:pPr>
      <w:r w:rsidRPr="00BC5193">
        <w:rPr>
          <w:snapToGrid/>
          <w:spacing w:val="-2"/>
          <w:sz w:val="24"/>
          <w:szCs w:val="24"/>
        </w:rPr>
        <w:t>на выполнение работниками специальных работ (с записью в удостоверении).</w:t>
      </w:r>
    </w:p>
    <w:p w:rsidR="00BC5193" w:rsidRPr="00BC5193" w:rsidRDefault="00BC5193" w:rsidP="00BC5193">
      <w:pPr>
        <w:numPr>
          <w:ilvl w:val="1"/>
          <w:numId w:val="37"/>
        </w:numPr>
        <w:autoSpaceDE w:val="0"/>
        <w:autoSpaceDN w:val="0"/>
        <w:adjustRightInd w:val="0"/>
        <w:spacing w:line="240" w:lineRule="auto"/>
        <w:ind w:left="0" w:firstLine="709"/>
        <w:rPr>
          <w:snapToGrid/>
          <w:spacing w:val="-2"/>
          <w:sz w:val="24"/>
          <w:szCs w:val="24"/>
        </w:rPr>
      </w:pPr>
      <w:r w:rsidRPr="00BC5193">
        <w:rPr>
          <w:snapToGrid/>
          <w:spacing w:val="-2"/>
          <w:sz w:val="24"/>
          <w:szCs w:val="24"/>
        </w:rPr>
        <w:t>Обязательное выполнение персоналом межотраслевых правил по охране труда (правила безопасности) при эксплуатации электроустановок, правил пожарной безопасности, правил промышленной санитарии, правил устройства электроустановок.</w:t>
      </w:r>
    </w:p>
    <w:p w:rsidR="00BC5193" w:rsidRPr="00BC5193" w:rsidRDefault="00BC5193" w:rsidP="00BC5193">
      <w:pPr>
        <w:numPr>
          <w:ilvl w:val="1"/>
          <w:numId w:val="37"/>
        </w:numPr>
        <w:autoSpaceDE w:val="0"/>
        <w:autoSpaceDN w:val="0"/>
        <w:adjustRightInd w:val="0"/>
        <w:spacing w:line="240" w:lineRule="auto"/>
        <w:ind w:left="0" w:firstLine="709"/>
        <w:rPr>
          <w:snapToGrid/>
          <w:spacing w:val="-2"/>
          <w:sz w:val="24"/>
          <w:szCs w:val="24"/>
        </w:rPr>
      </w:pPr>
      <w:r w:rsidRPr="00BC5193">
        <w:rPr>
          <w:snapToGrid/>
          <w:spacing w:val="-2"/>
          <w:sz w:val="24"/>
          <w:szCs w:val="24"/>
        </w:rPr>
        <w:t>Перечень основных нормативно-правовых и нормативно-технических документов, знание которых обязательно для персонала:</w:t>
      </w:r>
    </w:p>
    <w:p w:rsidR="00BC5193" w:rsidRPr="00BC5193" w:rsidRDefault="00BC5193" w:rsidP="00BC5193">
      <w:pPr>
        <w:numPr>
          <w:ilvl w:val="0"/>
          <w:numId w:val="45"/>
        </w:numPr>
        <w:autoSpaceDE w:val="0"/>
        <w:autoSpaceDN w:val="0"/>
        <w:adjustRightInd w:val="0"/>
        <w:spacing w:line="240" w:lineRule="auto"/>
        <w:ind w:left="0" w:firstLine="709"/>
        <w:rPr>
          <w:snapToGrid/>
          <w:spacing w:val="-2"/>
          <w:sz w:val="24"/>
          <w:szCs w:val="24"/>
        </w:rPr>
      </w:pPr>
      <w:r w:rsidRPr="00BC5193">
        <w:rPr>
          <w:snapToGrid/>
          <w:spacing w:val="-2"/>
          <w:sz w:val="24"/>
          <w:szCs w:val="24"/>
        </w:rPr>
        <w:t>Правила по охране труда при эксплуатации электроустановок (приказ Минтруда России от 15.12.2020 № 903н «Об утверждении Правил по охране труда при эксплуатации электроустановок»);</w:t>
      </w:r>
    </w:p>
    <w:p w:rsidR="00BC5193" w:rsidRPr="00BC5193" w:rsidRDefault="00BC5193" w:rsidP="00BC5193">
      <w:pPr>
        <w:numPr>
          <w:ilvl w:val="0"/>
          <w:numId w:val="44"/>
        </w:numPr>
        <w:autoSpaceDE w:val="0"/>
        <w:autoSpaceDN w:val="0"/>
        <w:adjustRightInd w:val="0"/>
        <w:spacing w:line="240" w:lineRule="auto"/>
        <w:ind w:left="0" w:firstLine="709"/>
        <w:rPr>
          <w:snapToGrid/>
          <w:spacing w:val="-2"/>
          <w:sz w:val="24"/>
          <w:szCs w:val="24"/>
        </w:rPr>
      </w:pPr>
      <w:r w:rsidRPr="00BC5193">
        <w:rPr>
          <w:snapToGrid/>
          <w:spacing w:val="-2"/>
          <w:sz w:val="24"/>
          <w:szCs w:val="24"/>
        </w:rPr>
        <w:t>Правила по охране труда при работе на высоте (приказ Минтруда России от 16.11.2020 № 782н «Об утверждении Правил по охране труда при работе на высоте»);</w:t>
      </w:r>
    </w:p>
    <w:p w:rsidR="00BC5193" w:rsidRPr="00BC5193" w:rsidRDefault="00BC5193" w:rsidP="00BC5193">
      <w:pPr>
        <w:numPr>
          <w:ilvl w:val="0"/>
          <w:numId w:val="44"/>
        </w:numPr>
        <w:autoSpaceDE w:val="0"/>
        <w:autoSpaceDN w:val="0"/>
        <w:adjustRightInd w:val="0"/>
        <w:spacing w:line="240" w:lineRule="auto"/>
        <w:ind w:left="0" w:firstLine="709"/>
        <w:rPr>
          <w:snapToGrid/>
          <w:spacing w:val="-2"/>
          <w:sz w:val="24"/>
          <w:szCs w:val="24"/>
        </w:rPr>
      </w:pPr>
      <w:r w:rsidRPr="00BC5193">
        <w:rPr>
          <w:snapToGrid/>
          <w:spacing w:val="-2"/>
          <w:sz w:val="24"/>
          <w:szCs w:val="24"/>
        </w:rPr>
        <w:t>Правила по охране труда при строительстве, реконструкции и ремонте (Приказ Минтруда РФ от 11.12.2020 № 883н «Об утверждении Правил по охране труда при строительстве, реконструкции и ремонте»);</w:t>
      </w:r>
    </w:p>
    <w:p w:rsidR="00BC5193" w:rsidRPr="00BC5193" w:rsidRDefault="00BC5193" w:rsidP="00BC5193">
      <w:pPr>
        <w:numPr>
          <w:ilvl w:val="0"/>
          <w:numId w:val="44"/>
        </w:numPr>
        <w:autoSpaceDE w:val="0"/>
        <w:autoSpaceDN w:val="0"/>
        <w:adjustRightInd w:val="0"/>
        <w:spacing w:line="240" w:lineRule="auto"/>
        <w:ind w:left="0" w:firstLine="709"/>
        <w:rPr>
          <w:snapToGrid/>
          <w:spacing w:val="-2"/>
          <w:sz w:val="24"/>
          <w:szCs w:val="24"/>
        </w:rPr>
      </w:pPr>
      <w:r w:rsidRPr="00BC5193">
        <w:rPr>
          <w:snapToGrid/>
          <w:spacing w:val="-2"/>
          <w:sz w:val="24"/>
          <w:szCs w:val="24"/>
        </w:rPr>
        <w:t>Правила безопасности при работе с инструментами и приспособлениями (РД 34.03.204);</w:t>
      </w:r>
    </w:p>
    <w:p w:rsidR="00BC5193" w:rsidRPr="00BC5193" w:rsidRDefault="00BC5193" w:rsidP="00BC5193">
      <w:pPr>
        <w:numPr>
          <w:ilvl w:val="0"/>
          <w:numId w:val="44"/>
        </w:numPr>
        <w:autoSpaceDE w:val="0"/>
        <w:autoSpaceDN w:val="0"/>
        <w:adjustRightInd w:val="0"/>
        <w:spacing w:line="240" w:lineRule="auto"/>
        <w:ind w:left="0" w:firstLine="709"/>
        <w:rPr>
          <w:snapToGrid/>
          <w:spacing w:val="-2"/>
          <w:sz w:val="24"/>
          <w:szCs w:val="24"/>
        </w:rPr>
      </w:pPr>
      <w:r w:rsidRPr="00BC5193">
        <w:rPr>
          <w:snapToGrid/>
          <w:spacing w:val="-2"/>
          <w:sz w:val="24"/>
          <w:szCs w:val="24"/>
        </w:rPr>
        <w:t>Инструкция по применению и испытанию средств защиты, используемых в электроустановках (Приказ Минэнерго России от 30.06.2003 № 261 «Об утверждении Инструкции по применению и испытанию средств защиты, используемых в электроустановках»);</w:t>
      </w:r>
    </w:p>
    <w:p w:rsidR="00BC5193" w:rsidRPr="00BC5193" w:rsidRDefault="00BC5193" w:rsidP="00BC5193">
      <w:pPr>
        <w:numPr>
          <w:ilvl w:val="0"/>
          <w:numId w:val="44"/>
        </w:numPr>
        <w:autoSpaceDE w:val="0"/>
        <w:autoSpaceDN w:val="0"/>
        <w:adjustRightInd w:val="0"/>
        <w:spacing w:line="240" w:lineRule="auto"/>
        <w:ind w:left="0" w:firstLine="709"/>
        <w:rPr>
          <w:snapToGrid/>
          <w:spacing w:val="-2"/>
          <w:sz w:val="24"/>
          <w:szCs w:val="24"/>
        </w:rPr>
      </w:pPr>
      <w:r w:rsidRPr="00BC5193">
        <w:rPr>
          <w:snapToGrid/>
          <w:spacing w:val="-2"/>
          <w:sz w:val="24"/>
          <w:szCs w:val="24"/>
        </w:rPr>
        <w:t>Правила технической эксплуатации электрических станций и сетей РФ (Приказ Минэнерго России от 19.06.2003 № 229 «Об утверждении Правил технической эксплуатации электрических станций и сетей Российской Федерации»);</w:t>
      </w:r>
    </w:p>
    <w:p w:rsidR="00BC5193" w:rsidRPr="00BC5193" w:rsidRDefault="00BC5193" w:rsidP="00BC5193">
      <w:pPr>
        <w:numPr>
          <w:ilvl w:val="0"/>
          <w:numId w:val="44"/>
        </w:numPr>
        <w:autoSpaceDE w:val="0"/>
        <w:autoSpaceDN w:val="0"/>
        <w:adjustRightInd w:val="0"/>
        <w:spacing w:line="240" w:lineRule="auto"/>
        <w:ind w:left="0" w:firstLine="709"/>
        <w:rPr>
          <w:snapToGrid/>
          <w:spacing w:val="-2"/>
          <w:sz w:val="24"/>
          <w:szCs w:val="24"/>
        </w:rPr>
      </w:pPr>
      <w:r w:rsidRPr="00BC5193">
        <w:rPr>
          <w:snapToGrid/>
          <w:spacing w:val="-2"/>
          <w:sz w:val="24"/>
          <w:szCs w:val="24"/>
        </w:rPr>
        <w:t>Правила пожарной безопасности для энергетических предприятий (СО 34.03.301-00);</w:t>
      </w:r>
    </w:p>
    <w:p w:rsidR="00BC5193" w:rsidRPr="00BC5193" w:rsidRDefault="00BC5193" w:rsidP="00BC5193">
      <w:pPr>
        <w:numPr>
          <w:ilvl w:val="0"/>
          <w:numId w:val="44"/>
        </w:numPr>
        <w:autoSpaceDE w:val="0"/>
        <w:autoSpaceDN w:val="0"/>
        <w:adjustRightInd w:val="0"/>
        <w:spacing w:line="240" w:lineRule="auto"/>
        <w:ind w:left="0" w:firstLine="709"/>
        <w:rPr>
          <w:snapToGrid/>
          <w:spacing w:val="-2"/>
          <w:sz w:val="24"/>
          <w:szCs w:val="24"/>
        </w:rPr>
      </w:pPr>
      <w:r w:rsidRPr="00BC5193">
        <w:rPr>
          <w:snapToGrid/>
          <w:spacing w:val="-2"/>
          <w:sz w:val="24"/>
          <w:szCs w:val="24"/>
        </w:rPr>
        <w:t>Межотраслевая инструкция по оказанию первой помощи при несчастных случаях на производстве;</w:t>
      </w:r>
    </w:p>
    <w:p w:rsidR="00BC5193" w:rsidRPr="00BC5193" w:rsidRDefault="00BC5193" w:rsidP="00BC5193">
      <w:pPr>
        <w:numPr>
          <w:ilvl w:val="0"/>
          <w:numId w:val="44"/>
        </w:numPr>
        <w:autoSpaceDE w:val="0"/>
        <w:autoSpaceDN w:val="0"/>
        <w:adjustRightInd w:val="0"/>
        <w:spacing w:line="240" w:lineRule="auto"/>
        <w:ind w:left="0" w:firstLine="709"/>
        <w:rPr>
          <w:snapToGrid/>
          <w:spacing w:val="-2"/>
          <w:sz w:val="24"/>
          <w:szCs w:val="24"/>
        </w:rPr>
      </w:pPr>
      <w:r w:rsidRPr="00BC5193">
        <w:rPr>
          <w:snapToGrid/>
          <w:spacing w:val="-2"/>
          <w:sz w:val="24"/>
          <w:szCs w:val="24"/>
        </w:rPr>
        <w:t>Типовая инструкция по содержанию и применению первичных средств пожаротушения на объектах энергетической отрасли (СО 34.49.503);</w:t>
      </w:r>
    </w:p>
    <w:p w:rsidR="00BC5193" w:rsidRPr="00BC5193" w:rsidRDefault="00BC5193" w:rsidP="00BC5193">
      <w:pPr>
        <w:numPr>
          <w:ilvl w:val="0"/>
          <w:numId w:val="44"/>
        </w:numPr>
        <w:autoSpaceDE w:val="0"/>
        <w:autoSpaceDN w:val="0"/>
        <w:adjustRightInd w:val="0"/>
        <w:spacing w:line="240" w:lineRule="auto"/>
        <w:ind w:left="0" w:firstLine="709"/>
        <w:rPr>
          <w:snapToGrid/>
          <w:spacing w:val="-2"/>
          <w:sz w:val="24"/>
          <w:szCs w:val="24"/>
        </w:rPr>
      </w:pPr>
      <w:r w:rsidRPr="00BC5193">
        <w:rPr>
          <w:snapToGrid/>
          <w:spacing w:val="-2"/>
          <w:sz w:val="24"/>
          <w:szCs w:val="24"/>
        </w:rPr>
        <w:t>Правила устройства и безопасной эксплуатации грузоподъемных кранов ПБ 10-382-00;</w:t>
      </w:r>
    </w:p>
    <w:p w:rsidR="00BC5193" w:rsidRPr="00BC5193" w:rsidRDefault="00BC5193" w:rsidP="00BC5193">
      <w:pPr>
        <w:numPr>
          <w:ilvl w:val="0"/>
          <w:numId w:val="44"/>
        </w:numPr>
        <w:autoSpaceDE w:val="0"/>
        <w:autoSpaceDN w:val="0"/>
        <w:adjustRightInd w:val="0"/>
        <w:spacing w:line="240" w:lineRule="auto"/>
        <w:ind w:left="0" w:firstLine="709"/>
        <w:rPr>
          <w:snapToGrid/>
          <w:spacing w:val="-2"/>
          <w:sz w:val="24"/>
          <w:szCs w:val="24"/>
        </w:rPr>
      </w:pPr>
      <w:r w:rsidRPr="00BC5193">
        <w:rPr>
          <w:snapToGrid/>
          <w:spacing w:val="-2"/>
          <w:sz w:val="24"/>
          <w:szCs w:val="24"/>
        </w:rPr>
        <w:lastRenderedPageBreak/>
        <w:t>Типовая инструкция по охране труда «Для вальщика леса и лесоруба» ТОИ Р-07-012-98.</w:t>
      </w:r>
    </w:p>
    <w:p w:rsidR="00BC5193" w:rsidRPr="00BC5193" w:rsidRDefault="00BC5193" w:rsidP="00BC5193">
      <w:pPr>
        <w:numPr>
          <w:ilvl w:val="1"/>
          <w:numId w:val="37"/>
        </w:numPr>
        <w:autoSpaceDE w:val="0"/>
        <w:autoSpaceDN w:val="0"/>
        <w:adjustRightInd w:val="0"/>
        <w:spacing w:line="240" w:lineRule="auto"/>
        <w:ind w:left="0" w:firstLine="709"/>
        <w:rPr>
          <w:snapToGrid/>
          <w:spacing w:val="-2"/>
          <w:sz w:val="24"/>
          <w:szCs w:val="24"/>
        </w:rPr>
      </w:pPr>
      <w:r w:rsidRPr="00BC5193">
        <w:rPr>
          <w:snapToGrid/>
          <w:spacing w:val="-2"/>
          <w:sz w:val="24"/>
          <w:szCs w:val="24"/>
        </w:rPr>
        <w:t>Заявка на отключение действующих электроустановок для производства работ, подается Подрядчиком не позднее 5 дней до начала производства работ.</w:t>
      </w:r>
    </w:p>
    <w:p w:rsidR="00BC5193" w:rsidRPr="00BC5193" w:rsidRDefault="00BC5193" w:rsidP="00BC5193">
      <w:pPr>
        <w:autoSpaceDE w:val="0"/>
        <w:autoSpaceDN w:val="0"/>
        <w:adjustRightInd w:val="0"/>
        <w:spacing w:line="240" w:lineRule="auto"/>
        <w:ind w:firstLine="709"/>
        <w:rPr>
          <w:snapToGrid/>
          <w:spacing w:val="-2"/>
          <w:sz w:val="24"/>
          <w:szCs w:val="24"/>
        </w:rPr>
      </w:pPr>
    </w:p>
    <w:p w:rsidR="00BC5193" w:rsidRPr="00BC5193" w:rsidRDefault="00BC5193" w:rsidP="00BC5193">
      <w:pPr>
        <w:autoSpaceDE w:val="0"/>
        <w:autoSpaceDN w:val="0"/>
        <w:adjustRightInd w:val="0"/>
        <w:spacing w:line="240" w:lineRule="auto"/>
        <w:ind w:firstLine="709"/>
        <w:rPr>
          <w:b/>
          <w:snapToGrid/>
          <w:spacing w:val="-2"/>
          <w:sz w:val="24"/>
          <w:szCs w:val="24"/>
        </w:rPr>
      </w:pPr>
      <w:r w:rsidRPr="00BC5193">
        <w:rPr>
          <w:b/>
          <w:snapToGrid/>
          <w:spacing w:val="-2"/>
          <w:sz w:val="24"/>
          <w:szCs w:val="24"/>
        </w:rPr>
        <w:t>Приложение:</w:t>
      </w:r>
    </w:p>
    <w:p w:rsidR="00BC5193" w:rsidRPr="00BC5193" w:rsidRDefault="00BC5193" w:rsidP="00BC5193">
      <w:pPr>
        <w:numPr>
          <w:ilvl w:val="0"/>
          <w:numId w:val="46"/>
        </w:numPr>
        <w:autoSpaceDE w:val="0"/>
        <w:autoSpaceDN w:val="0"/>
        <w:adjustRightInd w:val="0"/>
        <w:spacing w:line="240" w:lineRule="auto"/>
        <w:ind w:left="0" w:firstLine="709"/>
        <w:rPr>
          <w:snapToGrid/>
          <w:spacing w:val="-2"/>
          <w:sz w:val="24"/>
          <w:szCs w:val="24"/>
        </w:rPr>
      </w:pPr>
      <w:r w:rsidRPr="00BC5193">
        <w:rPr>
          <w:snapToGrid/>
          <w:spacing w:val="-2"/>
          <w:sz w:val="24"/>
          <w:szCs w:val="24"/>
        </w:rPr>
        <w:t>Технические условия.</w:t>
      </w:r>
    </w:p>
    <w:p w:rsidR="00BC5193" w:rsidRPr="00BC5193" w:rsidRDefault="00BC5193" w:rsidP="00BC5193">
      <w:pPr>
        <w:numPr>
          <w:ilvl w:val="0"/>
          <w:numId w:val="46"/>
        </w:numPr>
        <w:autoSpaceDE w:val="0"/>
        <w:autoSpaceDN w:val="0"/>
        <w:adjustRightInd w:val="0"/>
        <w:spacing w:line="240" w:lineRule="auto"/>
        <w:ind w:left="0" w:firstLine="709"/>
        <w:rPr>
          <w:snapToGrid/>
          <w:spacing w:val="-2"/>
          <w:sz w:val="24"/>
          <w:szCs w:val="24"/>
        </w:rPr>
      </w:pPr>
      <w:r w:rsidRPr="00BC5193">
        <w:rPr>
          <w:snapToGrid/>
          <w:spacing w:val="-2"/>
          <w:sz w:val="24"/>
          <w:szCs w:val="24"/>
        </w:rPr>
        <w:t>Акты обследования.</w:t>
      </w:r>
    </w:p>
    <w:p w:rsidR="00BC5193" w:rsidRPr="00BC5193" w:rsidRDefault="00BC5193" w:rsidP="00BC5193">
      <w:pPr>
        <w:numPr>
          <w:ilvl w:val="0"/>
          <w:numId w:val="46"/>
        </w:numPr>
        <w:autoSpaceDE w:val="0"/>
        <w:autoSpaceDN w:val="0"/>
        <w:adjustRightInd w:val="0"/>
        <w:spacing w:line="240" w:lineRule="auto"/>
        <w:ind w:left="0" w:firstLine="709"/>
        <w:rPr>
          <w:snapToGrid/>
          <w:spacing w:val="-2"/>
          <w:sz w:val="24"/>
          <w:szCs w:val="24"/>
        </w:rPr>
      </w:pPr>
      <w:r w:rsidRPr="00BC5193">
        <w:rPr>
          <w:snapToGrid/>
          <w:spacing w:val="-2"/>
          <w:sz w:val="24"/>
          <w:szCs w:val="24"/>
        </w:rPr>
        <w:t>Локальные сметные расчеты.</w:t>
      </w:r>
    </w:p>
    <w:p w:rsidR="00BC5193" w:rsidRPr="00BC5193" w:rsidRDefault="00BC5193" w:rsidP="00BC5193">
      <w:pPr>
        <w:numPr>
          <w:ilvl w:val="0"/>
          <w:numId w:val="46"/>
        </w:numPr>
        <w:autoSpaceDE w:val="0"/>
        <w:autoSpaceDN w:val="0"/>
        <w:adjustRightInd w:val="0"/>
        <w:spacing w:line="240" w:lineRule="auto"/>
        <w:ind w:left="0" w:firstLine="709"/>
        <w:rPr>
          <w:snapToGrid/>
          <w:spacing w:val="-2"/>
          <w:sz w:val="24"/>
          <w:szCs w:val="24"/>
        </w:rPr>
      </w:pPr>
      <w:r w:rsidRPr="00BC5193">
        <w:rPr>
          <w:snapToGrid/>
          <w:spacing w:val="-2"/>
          <w:sz w:val="24"/>
          <w:szCs w:val="24"/>
        </w:rPr>
        <w:t>Форма Регламента по координированию опор ВЛ и ТП в системе координат WGS-84.</w:t>
      </w:r>
    </w:p>
    <w:p w:rsidR="00BC5193" w:rsidRPr="00BC5193" w:rsidRDefault="00BC5193" w:rsidP="00BC5193">
      <w:pPr>
        <w:numPr>
          <w:ilvl w:val="0"/>
          <w:numId w:val="46"/>
        </w:numPr>
        <w:autoSpaceDE w:val="0"/>
        <w:autoSpaceDN w:val="0"/>
        <w:adjustRightInd w:val="0"/>
        <w:spacing w:line="240" w:lineRule="auto"/>
        <w:ind w:left="0" w:firstLine="709"/>
        <w:rPr>
          <w:snapToGrid/>
          <w:spacing w:val="-2"/>
          <w:sz w:val="24"/>
          <w:szCs w:val="24"/>
        </w:rPr>
      </w:pPr>
      <w:r w:rsidRPr="00BC5193">
        <w:rPr>
          <w:snapToGrid/>
          <w:spacing w:val="-2"/>
          <w:sz w:val="24"/>
          <w:szCs w:val="24"/>
        </w:rPr>
        <w:t>Форма Акта об оприходовании материальных ценностей, полученных при разборке и демонтаже основных средств подрядными организациями.</w:t>
      </w:r>
    </w:p>
    <w:p w:rsidR="00BC5193" w:rsidRPr="00BC5193" w:rsidRDefault="00BC5193" w:rsidP="00BC5193">
      <w:pPr>
        <w:numPr>
          <w:ilvl w:val="0"/>
          <w:numId w:val="46"/>
        </w:numPr>
        <w:autoSpaceDE w:val="0"/>
        <w:autoSpaceDN w:val="0"/>
        <w:adjustRightInd w:val="0"/>
        <w:spacing w:line="240" w:lineRule="auto"/>
        <w:ind w:left="0" w:firstLine="709"/>
        <w:rPr>
          <w:snapToGrid/>
          <w:spacing w:val="-2"/>
          <w:sz w:val="24"/>
          <w:szCs w:val="24"/>
        </w:rPr>
      </w:pPr>
      <w:r w:rsidRPr="00BC5193">
        <w:rPr>
          <w:snapToGrid/>
          <w:spacing w:val="-2"/>
          <w:sz w:val="24"/>
          <w:szCs w:val="24"/>
        </w:rPr>
        <w:t>Методические указания по определению сметной стоимости.</w:t>
      </w:r>
    </w:p>
    <w:p w:rsidR="00BC5193" w:rsidRPr="00BC5193" w:rsidRDefault="00BC5193" w:rsidP="00BC5193">
      <w:pPr>
        <w:numPr>
          <w:ilvl w:val="0"/>
          <w:numId w:val="46"/>
        </w:numPr>
        <w:autoSpaceDE w:val="0"/>
        <w:autoSpaceDN w:val="0"/>
        <w:adjustRightInd w:val="0"/>
        <w:spacing w:line="240" w:lineRule="auto"/>
        <w:ind w:left="0" w:firstLine="709"/>
        <w:rPr>
          <w:snapToGrid/>
          <w:spacing w:val="-2"/>
          <w:sz w:val="24"/>
          <w:szCs w:val="24"/>
        </w:rPr>
      </w:pPr>
      <w:r w:rsidRPr="00BC5193">
        <w:rPr>
          <w:snapToGrid/>
          <w:spacing w:val="-2"/>
          <w:sz w:val="24"/>
          <w:szCs w:val="24"/>
        </w:rPr>
        <w:t>Опросные листы.</w:t>
      </w:r>
    </w:p>
    <w:p w:rsidR="00650F49" w:rsidRPr="00650F49" w:rsidRDefault="00650F49" w:rsidP="00650F49">
      <w:pPr>
        <w:autoSpaceDE w:val="0"/>
        <w:autoSpaceDN w:val="0"/>
        <w:adjustRightInd w:val="0"/>
        <w:spacing w:line="240" w:lineRule="auto"/>
        <w:ind w:firstLine="0"/>
        <w:jc w:val="center"/>
        <w:rPr>
          <w:snapToGrid/>
          <w:spacing w:val="-2"/>
          <w:sz w:val="24"/>
          <w:szCs w:val="24"/>
        </w:rPr>
      </w:pPr>
    </w:p>
    <w:p w:rsidR="00650F49" w:rsidRPr="00FE7218" w:rsidRDefault="00650F49" w:rsidP="00650F49">
      <w:pPr>
        <w:pStyle w:val="14"/>
        <w:tabs>
          <w:tab w:val="left" w:pos="709"/>
        </w:tabs>
        <w:spacing w:before="0" w:after="0"/>
        <w:ind w:firstLine="0"/>
        <w:rPr>
          <w:b/>
          <w:i/>
          <w:sz w:val="23"/>
          <w:szCs w:val="23"/>
        </w:rPr>
      </w:pPr>
    </w:p>
    <w:tbl>
      <w:tblPr>
        <w:tblW w:w="5000" w:type="pct"/>
        <w:jc w:val="center"/>
        <w:tblLook w:val="01E0" w:firstRow="1" w:lastRow="1" w:firstColumn="1" w:lastColumn="1" w:noHBand="0" w:noVBand="0"/>
      </w:tblPr>
      <w:tblGrid>
        <w:gridCol w:w="4819"/>
        <w:gridCol w:w="4819"/>
      </w:tblGrid>
      <w:tr w:rsidR="006B7F6C" w:rsidRPr="00FE7218" w:rsidTr="005F6432">
        <w:trPr>
          <w:jc w:val="center"/>
        </w:trPr>
        <w:tc>
          <w:tcPr>
            <w:tcW w:w="2500" w:type="pct"/>
          </w:tcPr>
          <w:p w:rsidR="006B7F6C" w:rsidRPr="00FE7218" w:rsidRDefault="006B7F6C" w:rsidP="005F6432">
            <w:pPr>
              <w:spacing w:line="240" w:lineRule="auto"/>
              <w:ind w:firstLine="0"/>
              <w:jc w:val="center"/>
              <w:rPr>
                <w:bCs/>
                <w:caps/>
                <w:sz w:val="24"/>
                <w:szCs w:val="24"/>
              </w:rPr>
            </w:pPr>
            <w:r w:rsidRPr="00FE7218">
              <w:rPr>
                <w:b/>
                <w:caps/>
                <w:sz w:val="24"/>
                <w:szCs w:val="24"/>
              </w:rPr>
              <w:br w:type="page"/>
            </w:r>
            <w:r w:rsidRPr="00FE7218">
              <w:rPr>
                <w:b/>
                <w:bCs/>
                <w:caps/>
                <w:sz w:val="24"/>
                <w:szCs w:val="24"/>
              </w:rPr>
              <w:t>Заказчик:</w:t>
            </w:r>
          </w:p>
        </w:tc>
        <w:tc>
          <w:tcPr>
            <w:tcW w:w="2500" w:type="pct"/>
          </w:tcPr>
          <w:p w:rsidR="006B7F6C" w:rsidRPr="00FE7218" w:rsidRDefault="006B7F6C" w:rsidP="005F6432">
            <w:pPr>
              <w:spacing w:line="240" w:lineRule="auto"/>
              <w:ind w:firstLine="0"/>
              <w:jc w:val="center"/>
              <w:rPr>
                <w:bCs/>
                <w:caps/>
                <w:sz w:val="24"/>
                <w:szCs w:val="24"/>
              </w:rPr>
            </w:pPr>
            <w:r w:rsidRPr="00FE7218">
              <w:rPr>
                <w:b/>
                <w:bCs/>
                <w:caps/>
                <w:sz w:val="24"/>
                <w:szCs w:val="24"/>
              </w:rPr>
              <w:t>Подрядчик:</w:t>
            </w:r>
          </w:p>
        </w:tc>
      </w:tr>
      <w:tr w:rsidR="006B7F6C" w:rsidRPr="00FE7218" w:rsidTr="005F6432">
        <w:trPr>
          <w:jc w:val="center"/>
        </w:trPr>
        <w:tc>
          <w:tcPr>
            <w:tcW w:w="2500" w:type="pct"/>
          </w:tcPr>
          <w:p w:rsidR="006B7F6C" w:rsidRPr="00FE7218" w:rsidRDefault="006B7F6C" w:rsidP="005F6432">
            <w:pPr>
              <w:pStyle w:val="25"/>
              <w:spacing w:after="0" w:line="240" w:lineRule="auto"/>
              <w:ind w:left="0" w:firstLine="0"/>
              <w:jc w:val="left"/>
              <w:rPr>
                <w:b/>
                <w:bCs/>
                <w:spacing w:val="-4"/>
                <w:sz w:val="24"/>
                <w:szCs w:val="24"/>
              </w:rPr>
            </w:pPr>
            <w:r w:rsidRPr="00FE7218">
              <w:rPr>
                <w:b/>
                <w:bCs/>
                <w:spacing w:val="-4"/>
                <w:sz w:val="24"/>
                <w:szCs w:val="24"/>
              </w:rPr>
              <w:t>АО «Дальневосточная распределительная сетевая компания» (АО «ДРСК»)</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Директор филиала АО «ДРСК» «ЭС ЕАО»</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spacing w:val="-4"/>
                <w:sz w:val="24"/>
                <w:szCs w:val="24"/>
              </w:rPr>
            </w:pPr>
            <w:r w:rsidRPr="00FE7218">
              <w:rPr>
                <w:b/>
                <w:spacing w:val="-4"/>
                <w:sz w:val="24"/>
                <w:szCs w:val="24"/>
              </w:rPr>
              <w:t>________________ И.Н. Зарифьянова</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bCs/>
                <w:spacing w:val="-4"/>
                <w:sz w:val="24"/>
                <w:szCs w:val="24"/>
              </w:rPr>
            </w:pPr>
            <w:r w:rsidRPr="00FE7218">
              <w:rPr>
                <w:bCs/>
                <w:spacing w:val="-4"/>
                <w:sz w:val="24"/>
                <w:szCs w:val="24"/>
              </w:rPr>
              <w:t>м.п.</w:t>
            </w:r>
          </w:p>
        </w:tc>
        <w:tc>
          <w:tcPr>
            <w:tcW w:w="2500" w:type="pct"/>
          </w:tcPr>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________________ /_________________/</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bCs/>
                <w:spacing w:val="-4"/>
                <w:sz w:val="24"/>
                <w:szCs w:val="24"/>
              </w:rPr>
            </w:pPr>
            <w:r w:rsidRPr="00FE7218">
              <w:rPr>
                <w:bCs/>
                <w:spacing w:val="-4"/>
                <w:sz w:val="24"/>
                <w:szCs w:val="24"/>
              </w:rPr>
              <w:t>м.п.</w:t>
            </w:r>
          </w:p>
        </w:tc>
      </w:tr>
    </w:tbl>
    <w:p w:rsidR="006B7F6C" w:rsidRPr="00FE7218" w:rsidRDefault="006B7F6C" w:rsidP="006B7F6C">
      <w:pPr>
        <w:spacing w:line="240" w:lineRule="auto"/>
        <w:ind w:left="5103" w:firstLine="0"/>
        <w:rPr>
          <w:sz w:val="22"/>
          <w:szCs w:val="22"/>
        </w:rPr>
        <w:sectPr w:rsidR="006B7F6C" w:rsidRPr="00FE7218" w:rsidSect="00CF722D">
          <w:pgSz w:w="11906" w:h="16838" w:code="9"/>
          <w:pgMar w:top="851" w:right="1134" w:bottom="1418" w:left="1134" w:header="567" w:footer="284" w:gutter="0"/>
          <w:cols w:space="708"/>
          <w:docGrid w:linePitch="381"/>
        </w:sectPr>
      </w:pPr>
      <w:r w:rsidRPr="00FE7218">
        <w:rPr>
          <w:sz w:val="22"/>
          <w:szCs w:val="22"/>
        </w:rPr>
        <w:br w:type="page"/>
      </w:r>
    </w:p>
    <w:p w:rsidR="006B7F6C" w:rsidRPr="00FE7218" w:rsidRDefault="006B7F6C" w:rsidP="006B7F6C">
      <w:pPr>
        <w:spacing w:line="240" w:lineRule="auto"/>
        <w:ind w:left="10620" w:firstLine="0"/>
        <w:rPr>
          <w:sz w:val="22"/>
          <w:szCs w:val="22"/>
        </w:rPr>
      </w:pPr>
      <w:r w:rsidRPr="00FE7218">
        <w:rPr>
          <w:sz w:val="22"/>
          <w:szCs w:val="22"/>
        </w:rPr>
        <w:lastRenderedPageBreak/>
        <w:t>Приложение № 2</w:t>
      </w:r>
    </w:p>
    <w:p w:rsidR="006B7F6C" w:rsidRPr="00FE7218" w:rsidRDefault="006B7F6C" w:rsidP="006B7F6C">
      <w:pPr>
        <w:spacing w:line="240" w:lineRule="auto"/>
        <w:ind w:left="10620" w:firstLine="0"/>
        <w:rPr>
          <w:sz w:val="22"/>
          <w:szCs w:val="22"/>
        </w:rPr>
      </w:pPr>
      <w:r w:rsidRPr="00FE7218">
        <w:rPr>
          <w:sz w:val="22"/>
          <w:szCs w:val="22"/>
        </w:rPr>
        <w:t>к Договору подряда</w:t>
      </w:r>
    </w:p>
    <w:p w:rsidR="006B7F6C" w:rsidRPr="00FE7218" w:rsidRDefault="006B7F6C" w:rsidP="006B7F6C">
      <w:pPr>
        <w:spacing w:line="240" w:lineRule="auto"/>
        <w:ind w:left="10620" w:firstLine="0"/>
        <w:rPr>
          <w:sz w:val="22"/>
          <w:szCs w:val="22"/>
        </w:rPr>
      </w:pPr>
      <w:r w:rsidRPr="00FE7218">
        <w:rPr>
          <w:sz w:val="22"/>
          <w:szCs w:val="22"/>
        </w:rPr>
        <w:t>от «____» __________ 20 _ г. № ________</w:t>
      </w:r>
    </w:p>
    <w:p w:rsidR="006B7F6C" w:rsidRPr="00FE7218" w:rsidRDefault="006B7F6C" w:rsidP="006B7F6C">
      <w:pPr>
        <w:spacing w:line="240" w:lineRule="auto"/>
        <w:ind w:firstLine="0"/>
        <w:jc w:val="center"/>
        <w:rPr>
          <w:b/>
          <w:sz w:val="24"/>
          <w:szCs w:val="24"/>
        </w:rPr>
      </w:pPr>
    </w:p>
    <w:p w:rsidR="006B7F6C" w:rsidRPr="00FE7218" w:rsidRDefault="006B7F6C" w:rsidP="006B7F6C">
      <w:pPr>
        <w:spacing w:line="240" w:lineRule="auto"/>
        <w:ind w:firstLine="0"/>
        <w:jc w:val="center"/>
        <w:rPr>
          <w:b/>
          <w:sz w:val="24"/>
          <w:szCs w:val="24"/>
        </w:rPr>
      </w:pPr>
      <w:r w:rsidRPr="00FE7218">
        <w:rPr>
          <w:b/>
          <w:sz w:val="24"/>
          <w:szCs w:val="24"/>
        </w:rPr>
        <w:t>СПЕЦИФИКАЦИЯ ОБОРУДОВАНИЯ</w:t>
      </w:r>
    </w:p>
    <w:p w:rsidR="006B7F6C" w:rsidRPr="00FE7218" w:rsidRDefault="006B7F6C" w:rsidP="006B7F6C">
      <w:pPr>
        <w:spacing w:line="240" w:lineRule="auto"/>
        <w:ind w:firstLine="0"/>
        <w:jc w:val="cente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1"/>
        <w:gridCol w:w="577"/>
        <w:gridCol w:w="1550"/>
        <w:gridCol w:w="994"/>
        <w:gridCol w:w="826"/>
        <w:gridCol w:w="1041"/>
        <w:gridCol w:w="1388"/>
        <w:gridCol w:w="1131"/>
        <w:gridCol w:w="1269"/>
        <w:gridCol w:w="1409"/>
        <w:gridCol w:w="1402"/>
        <w:gridCol w:w="2381"/>
      </w:tblGrid>
      <w:tr w:rsidR="006B7F6C" w:rsidRPr="00FE7218" w:rsidTr="005F6432">
        <w:trPr>
          <w:trHeight w:val="543"/>
        </w:trPr>
        <w:tc>
          <w:tcPr>
            <w:tcW w:w="631"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center"/>
              <w:rPr>
                <w:bCs/>
                <w:snapToGrid/>
                <w:sz w:val="20"/>
                <w:szCs w:val="20"/>
              </w:rPr>
            </w:pPr>
            <w:r w:rsidRPr="00FE7218">
              <w:rPr>
                <w:bCs/>
                <w:snapToGrid/>
                <w:sz w:val="20"/>
                <w:szCs w:val="20"/>
              </w:rPr>
              <w:t>№ партии</w:t>
            </w:r>
          </w:p>
        </w:tc>
        <w:tc>
          <w:tcPr>
            <w:tcW w:w="617"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center"/>
              <w:rPr>
                <w:bCs/>
                <w:snapToGrid/>
                <w:sz w:val="20"/>
                <w:szCs w:val="20"/>
              </w:rPr>
            </w:pPr>
            <w:r w:rsidRPr="00FE7218">
              <w:rPr>
                <w:bCs/>
                <w:snapToGrid/>
                <w:sz w:val="20"/>
                <w:szCs w:val="20"/>
              </w:rPr>
              <w:t>№ поз.</w:t>
            </w:r>
          </w:p>
        </w:tc>
        <w:tc>
          <w:tcPr>
            <w:tcW w:w="1703"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center"/>
              <w:rPr>
                <w:bCs/>
                <w:snapToGrid/>
                <w:sz w:val="20"/>
                <w:szCs w:val="20"/>
              </w:rPr>
            </w:pPr>
            <w:r w:rsidRPr="00FE7218">
              <w:rPr>
                <w:bCs/>
                <w:snapToGrid/>
                <w:sz w:val="20"/>
                <w:szCs w:val="20"/>
              </w:rPr>
              <w:t>Наименование Оборудования</w:t>
            </w:r>
          </w:p>
        </w:tc>
        <w:tc>
          <w:tcPr>
            <w:tcW w:w="1082" w:type="dxa"/>
            <w:tcBorders>
              <w:top w:val="single" w:sz="4" w:space="0" w:color="auto"/>
              <w:left w:val="single" w:sz="4" w:space="0" w:color="auto"/>
              <w:bottom w:val="single" w:sz="4" w:space="0" w:color="auto"/>
              <w:right w:val="single" w:sz="4" w:space="0" w:color="auto"/>
            </w:tcBorders>
          </w:tcPr>
          <w:p w:rsidR="006B7F6C" w:rsidRPr="00FE7218" w:rsidRDefault="006B7F6C" w:rsidP="005F6432">
            <w:pPr>
              <w:widowControl w:val="0"/>
              <w:autoSpaceDE w:val="0"/>
              <w:autoSpaceDN w:val="0"/>
              <w:spacing w:line="240" w:lineRule="auto"/>
              <w:ind w:firstLine="0"/>
              <w:jc w:val="center"/>
              <w:rPr>
                <w:bCs/>
                <w:snapToGrid/>
                <w:sz w:val="20"/>
                <w:szCs w:val="20"/>
              </w:rPr>
            </w:pPr>
            <w:r w:rsidRPr="00FE7218">
              <w:rPr>
                <w:bCs/>
                <w:snapToGrid/>
                <w:sz w:val="20"/>
                <w:szCs w:val="20"/>
              </w:rPr>
              <w:t>Артикул, тип, марка</w:t>
            </w:r>
          </w:p>
        </w:tc>
        <w:tc>
          <w:tcPr>
            <w:tcW w:w="895"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center"/>
              <w:rPr>
                <w:bCs/>
                <w:snapToGrid/>
                <w:sz w:val="20"/>
                <w:szCs w:val="20"/>
              </w:rPr>
            </w:pPr>
            <w:r w:rsidRPr="00FE7218">
              <w:rPr>
                <w:bCs/>
                <w:snapToGrid/>
                <w:sz w:val="20"/>
                <w:szCs w:val="20"/>
              </w:rPr>
              <w:t>Завод изготовитель</w:t>
            </w:r>
          </w:p>
        </w:tc>
        <w:tc>
          <w:tcPr>
            <w:tcW w:w="1134"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center"/>
              <w:rPr>
                <w:bCs/>
                <w:snapToGrid/>
                <w:sz w:val="20"/>
                <w:szCs w:val="20"/>
              </w:rPr>
            </w:pPr>
            <w:r w:rsidRPr="00FE7218">
              <w:rPr>
                <w:bCs/>
                <w:snapToGrid/>
                <w:sz w:val="20"/>
                <w:szCs w:val="20"/>
              </w:rPr>
              <w:t>Единица измерения</w:t>
            </w:r>
          </w:p>
        </w:tc>
        <w:tc>
          <w:tcPr>
            <w:tcW w:w="1522"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center"/>
              <w:rPr>
                <w:bCs/>
                <w:snapToGrid/>
                <w:sz w:val="20"/>
                <w:szCs w:val="20"/>
              </w:rPr>
            </w:pPr>
            <w:r w:rsidRPr="00FE7218">
              <w:rPr>
                <w:bCs/>
                <w:snapToGrid/>
                <w:sz w:val="20"/>
                <w:szCs w:val="20"/>
              </w:rPr>
              <w:t>Количество</w:t>
            </w:r>
          </w:p>
        </w:tc>
        <w:tc>
          <w:tcPr>
            <w:tcW w:w="1235"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center"/>
              <w:rPr>
                <w:bCs/>
                <w:snapToGrid/>
                <w:sz w:val="20"/>
                <w:szCs w:val="20"/>
              </w:rPr>
            </w:pPr>
            <w:r w:rsidRPr="00FE7218">
              <w:rPr>
                <w:bCs/>
                <w:snapToGrid/>
                <w:sz w:val="20"/>
                <w:szCs w:val="20"/>
              </w:rPr>
              <w:t>Цена за единицу, руб. без НДС</w:t>
            </w:r>
          </w:p>
        </w:tc>
        <w:tc>
          <w:tcPr>
            <w:tcW w:w="1389"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center"/>
              <w:rPr>
                <w:bCs/>
                <w:snapToGrid/>
                <w:sz w:val="20"/>
                <w:szCs w:val="20"/>
              </w:rPr>
            </w:pPr>
            <w:r w:rsidRPr="00FE7218">
              <w:rPr>
                <w:bCs/>
                <w:snapToGrid/>
                <w:sz w:val="20"/>
                <w:szCs w:val="20"/>
              </w:rPr>
              <w:t>Цена, руб. без НДС</w:t>
            </w:r>
          </w:p>
        </w:tc>
        <w:tc>
          <w:tcPr>
            <w:tcW w:w="1545"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center"/>
              <w:rPr>
                <w:bCs/>
                <w:snapToGrid/>
                <w:sz w:val="20"/>
                <w:szCs w:val="20"/>
              </w:rPr>
            </w:pPr>
            <w:r w:rsidRPr="00FE7218">
              <w:rPr>
                <w:bCs/>
                <w:snapToGrid/>
                <w:sz w:val="20"/>
                <w:szCs w:val="20"/>
              </w:rPr>
              <w:t>НДС (18%), руб.</w:t>
            </w:r>
          </w:p>
        </w:tc>
        <w:tc>
          <w:tcPr>
            <w:tcW w:w="1537"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center"/>
              <w:rPr>
                <w:bCs/>
                <w:snapToGrid/>
                <w:sz w:val="20"/>
                <w:szCs w:val="20"/>
              </w:rPr>
            </w:pPr>
            <w:r w:rsidRPr="00FE7218">
              <w:rPr>
                <w:bCs/>
                <w:snapToGrid/>
                <w:sz w:val="20"/>
                <w:szCs w:val="20"/>
              </w:rPr>
              <w:t>Стоимость, руб., с НДС</w:t>
            </w:r>
          </w:p>
        </w:tc>
        <w:tc>
          <w:tcPr>
            <w:tcW w:w="2630"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center"/>
              <w:rPr>
                <w:bCs/>
                <w:snapToGrid/>
                <w:sz w:val="20"/>
                <w:szCs w:val="20"/>
              </w:rPr>
            </w:pPr>
            <w:r w:rsidRPr="00FE7218">
              <w:rPr>
                <w:bCs/>
                <w:snapToGrid/>
                <w:sz w:val="20"/>
                <w:szCs w:val="20"/>
              </w:rPr>
              <w:t>Перечень сопроводительных документов (в том числе подтверждающих качество Оборудования)</w:t>
            </w:r>
          </w:p>
        </w:tc>
      </w:tr>
      <w:tr w:rsidR="006B7F6C" w:rsidRPr="00FE7218" w:rsidTr="005F6432">
        <w:trPr>
          <w:trHeight w:val="556"/>
        </w:trPr>
        <w:tc>
          <w:tcPr>
            <w:tcW w:w="631" w:type="dxa"/>
            <w:vMerge w:val="restart"/>
            <w:tcBorders>
              <w:top w:val="single" w:sz="4" w:space="0" w:color="auto"/>
              <w:left w:val="single" w:sz="4" w:space="0" w:color="auto"/>
              <w:right w:val="single" w:sz="4" w:space="0" w:color="auto"/>
            </w:tcBorders>
            <w:noWrap/>
            <w:vAlign w:val="center"/>
          </w:tcPr>
          <w:p w:rsidR="006B7F6C" w:rsidRPr="00FE7218" w:rsidRDefault="006B7F6C" w:rsidP="005F6432">
            <w:pPr>
              <w:widowControl w:val="0"/>
              <w:autoSpaceDE w:val="0"/>
              <w:autoSpaceDN w:val="0"/>
              <w:spacing w:line="240" w:lineRule="auto"/>
              <w:ind w:firstLine="0"/>
              <w:jc w:val="center"/>
              <w:rPr>
                <w:bCs/>
                <w:snapToGrid/>
                <w:sz w:val="20"/>
                <w:szCs w:val="20"/>
              </w:rPr>
            </w:pPr>
            <w:r w:rsidRPr="00FE7218">
              <w:rPr>
                <w:bCs/>
                <w:snapToGrid/>
                <w:sz w:val="20"/>
                <w:szCs w:val="20"/>
              </w:rPr>
              <w:t>1</w:t>
            </w:r>
          </w:p>
        </w:tc>
        <w:tc>
          <w:tcPr>
            <w:tcW w:w="617"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center"/>
              <w:rPr>
                <w:snapToGrid/>
                <w:sz w:val="20"/>
                <w:szCs w:val="20"/>
              </w:rPr>
            </w:pPr>
            <w:r w:rsidRPr="00FE7218">
              <w:rPr>
                <w:snapToGrid/>
                <w:sz w:val="20"/>
                <w:szCs w:val="20"/>
              </w:rPr>
              <w:t>1</w:t>
            </w:r>
          </w:p>
        </w:tc>
        <w:tc>
          <w:tcPr>
            <w:tcW w:w="1703"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rPr>
                <w:snapToGrid/>
                <w:sz w:val="20"/>
                <w:szCs w:val="20"/>
              </w:rPr>
            </w:pPr>
          </w:p>
        </w:tc>
        <w:tc>
          <w:tcPr>
            <w:tcW w:w="1082" w:type="dxa"/>
            <w:tcBorders>
              <w:top w:val="single" w:sz="4" w:space="0" w:color="auto"/>
              <w:left w:val="single" w:sz="4" w:space="0" w:color="auto"/>
              <w:bottom w:val="single" w:sz="4" w:space="0" w:color="auto"/>
              <w:right w:val="single" w:sz="4" w:space="0" w:color="auto"/>
            </w:tcBorders>
          </w:tcPr>
          <w:p w:rsidR="006B7F6C" w:rsidRPr="00FE7218" w:rsidRDefault="006B7F6C" w:rsidP="005F6432">
            <w:pPr>
              <w:widowControl w:val="0"/>
              <w:autoSpaceDE w:val="0"/>
              <w:autoSpaceDN w:val="0"/>
              <w:spacing w:line="240" w:lineRule="auto"/>
              <w:ind w:firstLine="0"/>
              <w:rPr>
                <w:snapToGrid/>
                <w:sz w:val="20"/>
                <w:szCs w:val="20"/>
              </w:rPr>
            </w:pPr>
          </w:p>
        </w:tc>
        <w:tc>
          <w:tcPr>
            <w:tcW w:w="895" w:type="dxa"/>
            <w:tcBorders>
              <w:top w:val="single" w:sz="4" w:space="0" w:color="auto"/>
              <w:left w:val="single" w:sz="4" w:space="0" w:color="auto"/>
              <w:bottom w:val="single" w:sz="4" w:space="0" w:color="auto"/>
              <w:right w:val="single" w:sz="4" w:space="0" w:color="auto"/>
            </w:tcBorders>
          </w:tcPr>
          <w:p w:rsidR="006B7F6C" w:rsidRPr="00FE7218" w:rsidRDefault="006B7F6C" w:rsidP="005F6432">
            <w:pPr>
              <w:widowControl w:val="0"/>
              <w:autoSpaceDE w:val="0"/>
              <w:autoSpaceDN w:val="0"/>
              <w:spacing w:line="240" w:lineRule="auto"/>
              <w:ind w:firstLine="0"/>
              <w:rPr>
                <w:snapToGrid/>
                <w:sz w:val="20"/>
                <w:szCs w:val="20"/>
              </w:rPr>
            </w:pPr>
          </w:p>
        </w:tc>
        <w:tc>
          <w:tcPr>
            <w:tcW w:w="1134" w:type="dxa"/>
            <w:tcBorders>
              <w:top w:val="single" w:sz="4" w:space="0" w:color="auto"/>
              <w:left w:val="single" w:sz="4" w:space="0" w:color="auto"/>
              <w:bottom w:val="single" w:sz="4" w:space="0" w:color="auto"/>
              <w:right w:val="single" w:sz="4" w:space="0" w:color="auto"/>
            </w:tcBorders>
          </w:tcPr>
          <w:p w:rsidR="006B7F6C" w:rsidRPr="00FE7218" w:rsidRDefault="006B7F6C" w:rsidP="005F6432">
            <w:pPr>
              <w:widowControl w:val="0"/>
              <w:autoSpaceDE w:val="0"/>
              <w:autoSpaceDN w:val="0"/>
              <w:spacing w:line="240" w:lineRule="auto"/>
              <w:ind w:firstLine="0"/>
              <w:rPr>
                <w:snapToGrid/>
                <w:sz w:val="20"/>
                <w:szCs w:val="20"/>
              </w:rPr>
            </w:pPr>
          </w:p>
        </w:tc>
        <w:tc>
          <w:tcPr>
            <w:tcW w:w="1522"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rPr>
                <w:snapToGrid/>
                <w:sz w:val="20"/>
                <w:szCs w:val="20"/>
              </w:rPr>
            </w:pPr>
          </w:p>
        </w:tc>
        <w:tc>
          <w:tcPr>
            <w:tcW w:w="1235"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rPr>
                <w:snapToGrid/>
                <w:sz w:val="20"/>
                <w:szCs w:val="20"/>
              </w:rPr>
            </w:pPr>
          </w:p>
        </w:tc>
        <w:tc>
          <w:tcPr>
            <w:tcW w:w="1389"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rPr>
                <w:snapToGrid/>
                <w:sz w:val="20"/>
                <w:szCs w:val="20"/>
              </w:rPr>
            </w:pPr>
          </w:p>
        </w:tc>
        <w:tc>
          <w:tcPr>
            <w:tcW w:w="1545"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center"/>
              <w:rPr>
                <w:snapToGrid/>
                <w:sz w:val="20"/>
                <w:szCs w:val="20"/>
              </w:rPr>
            </w:pPr>
          </w:p>
        </w:tc>
        <w:tc>
          <w:tcPr>
            <w:tcW w:w="1537"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left"/>
              <w:rPr>
                <w:snapToGrid/>
                <w:sz w:val="20"/>
                <w:szCs w:val="20"/>
              </w:rPr>
            </w:pPr>
          </w:p>
        </w:tc>
        <w:tc>
          <w:tcPr>
            <w:tcW w:w="2630"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center"/>
              <w:rPr>
                <w:snapToGrid/>
                <w:sz w:val="20"/>
                <w:szCs w:val="20"/>
              </w:rPr>
            </w:pPr>
          </w:p>
        </w:tc>
      </w:tr>
      <w:tr w:rsidR="006B7F6C" w:rsidRPr="00FE7218" w:rsidTr="005F6432">
        <w:trPr>
          <w:trHeight w:val="556"/>
        </w:trPr>
        <w:tc>
          <w:tcPr>
            <w:tcW w:w="631" w:type="dxa"/>
            <w:vMerge/>
            <w:tcBorders>
              <w:left w:val="single" w:sz="4" w:space="0" w:color="auto"/>
              <w:bottom w:val="single" w:sz="4" w:space="0" w:color="auto"/>
              <w:right w:val="single" w:sz="4" w:space="0" w:color="auto"/>
            </w:tcBorders>
            <w:noWrap/>
            <w:vAlign w:val="center"/>
          </w:tcPr>
          <w:p w:rsidR="006B7F6C" w:rsidRPr="00FE7218" w:rsidRDefault="006B7F6C" w:rsidP="005F6432">
            <w:pPr>
              <w:widowControl w:val="0"/>
              <w:autoSpaceDE w:val="0"/>
              <w:autoSpaceDN w:val="0"/>
              <w:spacing w:line="240" w:lineRule="auto"/>
              <w:ind w:firstLine="0"/>
              <w:jc w:val="center"/>
              <w:rPr>
                <w:bCs/>
                <w:snapToGrid/>
                <w:sz w:val="20"/>
                <w:szCs w:val="20"/>
              </w:rPr>
            </w:pPr>
          </w:p>
        </w:tc>
        <w:tc>
          <w:tcPr>
            <w:tcW w:w="617"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center"/>
              <w:rPr>
                <w:snapToGrid/>
                <w:sz w:val="20"/>
                <w:szCs w:val="20"/>
              </w:rPr>
            </w:pPr>
            <w:r w:rsidRPr="00FE7218">
              <w:rPr>
                <w:snapToGrid/>
                <w:sz w:val="20"/>
                <w:szCs w:val="20"/>
              </w:rPr>
              <w:t>2</w:t>
            </w:r>
          </w:p>
        </w:tc>
        <w:tc>
          <w:tcPr>
            <w:tcW w:w="1703"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rPr>
                <w:snapToGrid/>
                <w:sz w:val="20"/>
                <w:szCs w:val="20"/>
              </w:rPr>
            </w:pPr>
          </w:p>
        </w:tc>
        <w:tc>
          <w:tcPr>
            <w:tcW w:w="1082" w:type="dxa"/>
            <w:tcBorders>
              <w:top w:val="single" w:sz="4" w:space="0" w:color="auto"/>
              <w:left w:val="single" w:sz="4" w:space="0" w:color="auto"/>
              <w:bottom w:val="single" w:sz="4" w:space="0" w:color="auto"/>
              <w:right w:val="single" w:sz="4" w:space="0" w:color="auto"/>
            </w:tcBorders>
          </w:tcPr>
          <w:p w:rsidR="006B7F6C" w:rsidRPr="00FE7218" w:rsidRDefault="006B7F6C" w:rsidP="005F6432">
            <w:pPr>
              <w:widowControl w:val="0"/>
              <w:autoSpaceDE w:val="0"/>
              <w:autoSpaceDN w:val="0"/>
              <w:spacing w:line="240" w:lineRule="auto"/>
              <w:ind w:firstLine="0"/>
              <w:rPr>
                <w:snapToGrid/>
                <w:sz w:val="20"/>
                <w:szCs w:val="20"/>
              </w:rPr>
            </w:pPr>
          </w:p>
        </w:tc>
        <w:tc>
          <w:tcPr>
            <w:tcW w:w="895" w:type="dxa"/>
            <w:tcBorders>
              <w:top w:val="single" w:sz="4" w:space="0" w:color="auto"/>
              <w:left w:val="single" w:sz="4" w:space="0" w:color="auto"/>
              <w:bottom w:val="single" w:sz="4" w:space="0" w:color="auto"/>
              <w:right w:val="single" w:sz="4" w:space="0" w:color="auto"/>
            </w:tcBorders>
          </w:tcPr>
          <w:p w:rsidR="006B7F6C" w:rsidRPr="00FE7218" w:rsidRDefault="006B7F6C" w:rsidP="005F6432">
            <w:pPr>
              <w:widowControl w:val="0"/>
              <w:autoSpaceDE w:val="0"/>
              <w:autoSpaceDN w:val="0"/>
              <w:spacing w:line="240" w:lineRule="auto"/>
              <w:ind w:firstLine="0"/>
              <w:rPr>
                <w:snapToGrid/>
                <w:sz w:val="20"/>
                <w:szCs w:val="20"/>
              </w:rPr>
            </w:pPr>
          </w:p>
        </w:tc>
        <w:tc>
          <w:tcPr>
            <w:tcW w:w="1134" w:type="dxa"/>
            <w:tcBorders>
              <w:top w:val="single" w:sz="4" w:space="0" w:color="auto"/>
              <w:left w:val="single" w:sz="4" w:space="0" w:color="auto"/>
              <w:bottom w:val="single" w:sz="4" w:space="0" w:color="auto"/>
              <w:right w:val="single" w:sz="4" w:space="0" w:color="auto"/>
            </w:tcBorders>
          </w:tcPr>
          <w:p w:rsidR="006B7F6C" w:rsidRPr="00FE7218" w:rsidRDefault="006B7F6C" w:rsidP="005F6432">
            <w:pPr>
              <w:widowControl w:val="0"/>
              <w:autoSpaceDE w:val="0"/>
              <w:autoSpaceDN w:val="0"/>
              <w:spacing w:line="240" w:lineRule="auto"/>
              <w:ind w:firstLine="0"/>
              <w:rPr>
                <w:snapToGrid/>
                <w:sz w:val="20"/>
                <w:szCs w:val="20"/>
              </w:rPr>
            </w:pPr>
          </w:p>
        </w:tc>
        <w:tc>
          <w:tcPr>
            <w:tcW w:w="1522"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rPr>
                <w:snapToGrid/>
                <w:sz w:val="20"/>
                <w:szCs w:val="20"/>
              </w:rPr>
            </w:pPr>
          </w:p>
        </w:tc>
        <w:tc>
          <w:tcPr>
            <w:tcW w:w="1235"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rPr>
                <w:snapToGrid/>
                <w:sz w:val="20"/>
                <w:szCs w:val="20"/>
              </w:rPr>
            </w:pPr>
          </w:p>
        </w:tc>
        <w:tc>
          <w:tcPr>
            <w:tcW w:w="1389"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rPr>
                <w:snapToGrid/>
                <w:sz w:val="20"/>
                <w:szCs w:val="20"/>
              </w:rPr>
            </w:pPr>
          </w:p>
        </w:tc>
        <w:tc>
          <w:tcPr>
            <w:tcW w:w="1545"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center"/>
              <w:rPr>
                <w:snapToGrid/>
                <w:sz w:val="20"/>
                <w:szCs w:val="20"/>
              </w:rPr>
            </w:pPr>
          </w:p>
        </w:tc>
        <w:tc>
          <w:tcPr>
            <w:tcW w:w="1537"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left"/>
              <w:rPr>
                <w:snapToGrid/>
                <w:sz w:val="20"/>
                <w:szCs w:val="20"/>
              </w:rPr>
            </w:pPr>
          </w:p>
        </w:tc>
        <w:tc>
          <w:tcPr>
            <w:tcW w:w="2630"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center"/>
              <w:rPr>
                <w:snapToGrid/>
                <w:sz w:val="20"/>
                <w:szCs w:val="20"/>
              </w:rPr>
            </w:pPr>
          </w:p>
        </w:tc>
      </w:tr>
      <w:tr w:rsidR="006B7F6C" w:rsidRPr="00FE7218" w:rsidTr="005F6432">
        <w:trPr>
          <w:trHeight w:val="64"/>
        </w:trPr>
        <w:tc>
          <w:tcPr>
            <w:tcW w:w="631" w:type="dxa"/>
            <w:tcBorders>
              <w:top w:val="single" w:sz="4" w:space="0" w:color="auto"/>
              <w:left w:val="single" w:sz="4" w:space="0" w:color="auto"/>
              <w:bottom w:val="single" w:sz="4" w:space="0" w:color="auto"/>
              <w:right w:val="single" w:sz="4" w:space="0" w:color="auto"/>
            </w:tcBorders>
          </w:tcPr>
          <w:p w:rsidR="006B7F6C" w:rsidRPr="00FE7218" w:rsidRDefault="006B7F6C" w:rsidP="005F6432">
            <w:pPr>
              <w:widowControl w:val="0"/>
              <w:autoSpaceDE w:val="0"/>
              <w:autoSpaceDN w:val="0"/>
              <w:spacing w:line="240" w:lineRule="auto"/>
              <w:ind w:firstLine="0"/>
              <w:jc w:val="center"/>
              <w:rPr>
                <w:snapToGrid/>
                <w:sz w:val="20"/>
                <w:szCs w:val="20"/>
              </w:rPr>
            </w:pPr>
          </w:p>
        </w:tc>
        <w:tc>
          <w:tcPr>
            <w:tcW w:w="617" w:type="dxa"/>
            <w:tcBorders>
              <w:top w:val="single" w:sz="4" w:space="0" w:color="auto"/>
              <w:left w:val="single" w:sz="4" w:space="0" w:color="auto"/>
              <w:bottom w:val="single" w:sz="4" w:space="0" w:color="auto"/>
              <w:right w:val="single" w:sz="4" w:space="0" w:color="auto"/>
            </w:tcBorders>
          </w:tcPr>
          <w:p w:rsidR="006B7F6C" w:rsidRPr="00FE7218" w:rsidRDefault="006B7F6C" w:rsidP="005F6432">
            <w:pPr>
              <w:widowControl w:val="0"/>
              <w:autoSpaceDE w:val="0"/>
              <w:autoSpaceDN w:val="0"/>
              <w:spacing w:line="240" w:lineRule="auto"/>
              <w:ind w:firstLine="0"/>
              <w:jc w:val="center"/>
              <w:rPr>
                <w:snapToGrid/>
                <w:sz w:val="20"/>
                <w:szCs w:val="20"/>
              </w:rPr>
            </w:pPr>
          </w:p>
        </w:tc>
        <w:tc>
          <w:tcPr>
            <w:tcW w:w="1703" w:type="dxa"/>
            <w:tcBorders>
              <w:top w:val="single" w:sz="4" w:space="0" w:color="auto"/>
              <w:left w:val="single" w:sz="4" w:space="0" w:color="auto"/>
              <w:bottom w:val="single" w:sz="4" w:space="0" w:color="auto"/>
              <w:right w:val="single" w:sz="4" w:space="0" w:color="auto"/>
            </w:tcBorders>
          </w:tcPr>
          <w:p w:rsidR="006B7F6C" w:rsidRPr="00FE7218" w:rsidRDefault="006B7F6C" w:rsidP="005F6432">
            <w:pPr>
              <w:widowControl w:val="0"/>
              <w:autoSpaceDE w:val="0"/>
              <w:autoSpaceDN w:val="0"/>
              <w:spacing w:line="240" w:lineRule="auto"/>
              <w:ind w:firstLine="0"/>
              <w:jc w:val="center"/>
              <w:rPr>
                <w:snapToGrid/>
                <w:sz w:val="20"/>
                <w:szCs w:val="20"/>
              </w:rPr>
            </w:pPr>
          </w:p>
        </w:tc>
        <w:tc>
          <w:tcPr>
            <w:tcW w:w="8802" w:type="dxa"/>
            <w:gridSpan w:val="7"/>
            <w:tcBorders>
              <w:top w:val="single" w:sz="4" w:space="0" w:color="auto"/>
              <w:left w:val="single" w:sz="4" w:space="0" w:color="auto"/>
              <w:bottom w:val="single" w:sz="4" w:space="0" w:color="auto"/>
              <w:right w:val="single" w:sz="4" w:space="0" w:color="auto"/>
            </w:tcBorders>
            <w:noWrap/>
            <w:vAlign w:val="center"/>
          </w:tcPr>
          <w:p w:rsidR="006B7F6C" w:rsidRPr="00FE7218" w:rsidRDefault="006B7F6C" w:rsidP="005F6432">
            <w:pPr>
              <w:widowControl w:val="0"/>
              <w:autoSpaceDE w:val="0"/>
              <w:autoSpaceDN w:val="0"/>
              <w:spacing w:line="240" w:lineRule="auto"/>
              <w:ind w:firstLine="0"/>
              <w:jc w:val="center"/>
              <w:rPr>
                <w:snapToGrid/>
                <w:sz w:val="20"/>
                <w:szCs w:val="20"/>
              </w:rPr>
            </w:pPr>
            <w:r w:rsidRPr="00FE7218">
              <w:rPr>
                <w:snapToGrid/>
                <w:sz w:val="20"/>
                <w:szCs w:val="20"/>
              </w:rPr>
              <w:t>Итого стоимость партии Оборудования №1, руб. с НДС</w:t>
            </w:r>
          </w:p>
        </w:tc>
        <w:tc>
          <w:tcPr>
            <w:tcW w:w="1537"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left"/>
              <w:rPr>
                <w:snapToGrid/>
                <w:sz w:val="20"/>
                <w:szCs w:val="20"/>
              </w:rPr>
            </w:pPr>
          </w:p>
        </w:tc>
        <w:tc>
          <w:tcPr>
            <w:tcW w:w="2630"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center"/>
              <w:rPr>
                <w:snapToGrid/>
                <w:sz w:val="20"/>
                <w:szCs w:val="20"/>
              </w:rPr>
            </w:pPr>
          </w:p>
        </w:tc>
      </w:tr>
      <w:tr w:rsidR="006B7F6C" w:rsidRPr="00FE7218" w:rsidTr="005F6432">
        <w:trPr>
          <w:trHeight w:val="556"/>
        </w:trPr>
        <w:tc>
          <w:tcPr>
            <w:tcW w:w="631" w:type="dxa"/>
            <w:vMerge w:val="restart"/>
            <w:tcBorders>
              <w:top w:val="single" w:sz="4" w:space="0" w:color="auto"/>
              <w:left w:val="single" w:sz="4" w:space="0" w:color="auto"/>
              <w:right w:val="single" w:sz="4" w:space="0" w:color="auto"/>
            </w:tcBorders>
            <w:noWrap/>
            <w:vAlign w:val="center"/>
          </w:tcPr>
          <w:p w:rsidR="006B7F6C" w:rsidRPr="00FE7218" w:rsidRDefault="006B7F6C" w:rsidP="005F6432">
            <w:pPr>
              <w:widowControl w:val="0"/>
              <w:autoSpaceDE w:val="0"/>
              <w:autoSpaceDN w:val="0"/>
              <w:spacing w:line="240" w:lineRule="auto"/>
              <w:ind w:firstLine="0"/>
              <w:jc w:val="center"/>
              <w:rPr>
                <w:bCs/>
                <w:snapToGrid/>
                <w:sz w:val="20"/>
                <w:szCs w:val="20"/>
              </w:rPr>
            </w:pPr>
            <w:r w:rsidRPr="00FE7218">
              <w:rPr>
                <w:bCs/>
                <w:snapToGrid/>
                <w:sz w:val="20"/>
                <w:szCs w:val="20"/>
              </w:rPr>
              <w:t>2</w:t>
            </w:r>
          </w:p>
        </w:tc>
        <w:tc>
          <w:tcPr>
            <w:tcW w:w="617"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center"/>
              <w:rPr>
                <w:snapToGrid/>
                <w:sz w:val="20"/>
                <w:szCs w:val="20"/>
              </w:rPr>
            </w:pPr>
            <w:r w:rsidRPr="00FE7218">
              <w:rPr>
                <w:snapToGrid/>
                <w:sz w:val="20"/>
                <w:szCs w:val="20"/>
              </w:rPr>
              <w:t>3</w:t>
            </w:r>
          </w:p>
        </w:tc>
        <w:tc>
          <w:tcPr>
            <w:tcW w:w="1703"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rPr>
                <w:snapToGrid/>
                <w:sz w:val="20"/>
                <w:szCs w:val="20"/>
              </w:rPr>
            </w:pPr>
          </w:p>
        </w:tc>
        <w:tc>
          <w:tcPr>
            <w:tcW w:w="1082" w:type="dxa"/>
            <w:tcBorders>
              <w:top w:val="single" w:sz="4" w:space="0" w:color="auto"/>
              <w:left w:val="single" w:sz="4" w:space="0" w:color="auto"/>
              <w:bottom w:val="single" w:sz="4" w:space="0" w:color="auto"/>
              <w:right w:val="single" w:sz="4" w:space="0" w:color="auto"/>
            </w:tcBorders>
          </w:tcPr>
          <w:p w:rsidR="006B7F6C" w:rsidRPr="00FE7218" w:rsidRDefault="006B7F6C" w:rsidP="005F6432">
            <w:pPr>
              <w:widowControl w:val="0"/>
              <w:autoSpaceDE w:val="0"/>
              <w:autoSpaceDN w:val="0"/>
              <w:spacing w:line="240" w:lineRule="auto"/>
              <w:ind w:firstLine="0"/>
              <w:rPr>
                <w:snapToGrid/>
                <w:sz w:val="20"/>
                <w:szCs w:val="20"/>
              </w:rPr>
            </w:pPr>
          </w:p>
        </w:tc>
        <w:tc>
          <w:tcPr>
            <w:tcW w:w="895" w:type="dxa"/>
            <w:tcBorders>
              <w:top w:val="single" w:sz="4" w:space="0" w:color="auto"/>
              <w:left w:val="single" w:sz="4" w:space="0" w:color="auto"/>
              <w:bottom w:val="single" w:sz="4" w:space="0" w:color="auto"/>
              <w:right w:val="single" w:sz="4" w:space="0" w:color="auto"/>
            </w:tcBorders>
          </w:tcPr>
          <w:p w:rsidR="006B7F6C" w:rsidRPr="00FE7218" w:rsidRDefault="006B7F6C" w:rsidP="005F6432">
            <w:pPr>
              <w:widowControl w:val="0"/>
              <w:autoSpaceDE w:val="0"/>
              <w:autoSpaceDN w:val="0"/>
              <w:spacing w:line="240" w:lineRule="auto"/>
              <w:ind w:firstLine="0"/>
              <w:rPr>
                <w:snapToGrid/>
                <w:sz w:val="20"/>
                <w:szCs w:val="20"/>
              </w:rPr>
            </w:pPr>
          </w:p>
        </w:tc>
        <w:tc>
          <w:tcPr>
            <w:tcW w:w="1134" w:type="dxa"/>
            <w:tcBorders>
              <w:top w:val="single" w:sz="4" w:space="0" w:color="auto"/>
              <w:left w:val="single" w:sz="4" w:space="0" w:color="auto"/>
              <w:bottom w:val="single" w:sz="4" w:space="0" w:color="auto"/>
              <w:right w:val="single" w:sz="4" w:space="0" w:color="auto"/>
            </w:tcBorders>
          </w:tcPr>
          <w:p w:rsidR="006B7F6C" w:rsidRPr="00FE7218" w:rsidRDefault="006B7F6C" w:rsidP="005F6432">
            <w:pPr>
              <w:widowControl w:val="0"/>
              <w:autoSpaceDE w:val="0"/>
              <w:autoSpaceDN w:val="0"/>
              <w:spacing w:line="240" w:lineRule="auto"/>
              <w:ind w:firstLine="0"/>
              <w:rPr>
                <w:snapToGrid/>
                <w:sz w:val="20"/>
                <w:szCs w:val="20"/>
              </w:rPr>
            </w:pPr>
          </w:p>
        </w:tc>
        <w:tc>
          <w:tcPr>
            <w:tcW w:w="1522"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rPr>
                <w:snapToGrid/>
                <w:sz w:val="20"/>
                <w:szCs w:val="20"/>
              </w:rPr>
            </w:pPr>
          </w:p>
        </w:tc>
        <w:tc>
          <w:tcPr>
            <w:tcW w:w="1235"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rPr>
                <w:snapToGrid/>
                <w:sz w:val="20"/>
                <w:szCs w:val="20"/>
              </w:rPr>
            </w:pPr>
          </w:p>
        </w:tc>
        <w:tc>
          <w:tcPr>
            <w:tcW w:w="1389"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rPr>
                <w:snapToGrid/>
                <w:sz w:val="20"/>
                <w:szCs w:val="20"/>
              </w:rPr>
            </w:pPr>
          </w:p>
        </w:tc>
        <w:tc>
          <w:tcPr>
            <w:tcW w:w="1545"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center"/>
              <w:rPr>
                <w:snapToGrid/>
                <w:sz w:val="20"/>
                <w:szCs w:val="20"/>
              </w:rPr>
            </w:pPr>
          </w:p>
        </w:tc>
        <w:tc>
          <w:tcPr>
            <w:tcW w:w="1537"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left"/>
              <w:rPr>
                <w:snapToGrid/>
                <w:sz w:val="20"/>
                <w:szCs w:val="20"/>
              </w:rPr>
            </w:pPr>
          </w:p>
        </w:tc>
        <w:tc>
          <w:tcPr>
            <w:tcW w:w="2630"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center"/>
              <w:rPr>
                <w:snapToGrid/>
                <w:sz w:val="20"/>
                <w:szCs w:val="20"/>
              </w:rPr>
            </w:pPr>
          </w:p>
        </w:tc>
      </w:tr>
      <w:tr w:rsidR="006B7F6C" w:rsidRPr="00FE7218" w:rsidTr="005F6432">
        <w:trPr>
          <w:trHeight w:val="556"/>
        </w:trPr>
        <w:tc>
          <w:tcPr>
            <w:tcW w:w="631" w:type="dxa"/>
            <w:vMerge/>
            <w:tcBorders>
              <w:left w:val="single" w:sz="4" w:space="0" w:color="auto"/>
              <w:bottom w:val="single" w:sz="4" w:space="0" w:color="auto"/>
              <w:right w:val="single" w:sz="4" w:space="0" w:color="auto"/>
            </w:tcBorders>
            <w:noWrap/>
            <w:vAlign w:val="center"/>
          </w:tcPr>
          <w:p w:rsidR="006B7F6C" w:rsidRPr="00FE7218" w:rsidRDefault="006B7F6C" w:rsidP="005F6432">
            <w:pPr>
              <w:widowControl w:val="0"/>
              <w:autoSpaceDE w:val="0"/>
              <w:autoSpaceDN w:val="0"/>
              <w:spacing w:line="240" w:lineRule="auto"/>
              <w:ind w:firstLine="0"/>
              <w:jc w:val="center"/>
              <w:rPr>
                <w:bCs/>
                <w:snapToGrid/>
                <w:sz w:val="20"/>
                <w:szCs w:val="20"/>
              </w:rPr>
            </w:pPr>
          </w:p>
        </w:tc>
        <w:tc>
          <w:tcPr>
            <w:tcW w:w="617"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center"/>
              <w:rPr>
                <w:snapToGrid/>
                <w:sz w:val="20"/>
                <w:szCs w:val="20"/>
              </w:rPr>
            </w:pPr>
            <w:r w:rsidRPr="00FE7218">
              <w:rPr>
                <w:snapToGrid/>
                <w:sz w:val="20"/>
                <w:szCs w:val="20"/>
              </w:rPr>
              <w:t>4</w:t>
            </w:r>
          </w:p>
        </w:tc>
        <w:tc>
          <w:tcPr>
            <w:tcW w:w="1703"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rPr>
                <w:snapToGrid/>
                <w:sz w:val="20"/>
                <w:szCs w:val="20"/>
              </w:rPr>
            </w:pPr>
          </w:p>
        </w:tc>
        <w:tc>
          <w:tcPr>
            <w:tcW w:w="1082" w:type="dxa"/>
            <w:tcBorders>
              <w:top w:val="single" w:sz="4" w:space="0" w:color="auto"/>
              <w:left w:val="single" w:sz="4" w:space="0" w:color="auto"/>
              <w:bottom w:val="single" w:sz="4" w:space="0" w:color="auto"/>
              <w:right w:val="single" w:sz="4" w:space="0" w:color="auto"/>
            </w:tcBorders>
          </w:tcPr>
          <w:p w:rsidR="006B7F6C" w:rsidRPr="00FE7218" w:rsidRDefault="006B7F6C" w:rsidP="005F6432">
            <w:pPr>
              <w:widowControl w:val="0"/>
              <w:autoSpaceDE w:val="0"/>
              <w:autoSpaceDN w:val="0"/>
              <w:spacing w:line="240" w:lineRule="auto"/>
              <w:ind w:firstLine="0"/>
              <w:rPr>
                <w:snapToGrid/>
                <w:sz w:val="20"/>
                <w:szCs w:val="20"/>
              </w:rPr>
            </w:pPr>
          </w:p>
        </w:tc>
        <w:tc>
          <w:tcPr>
            <w:tcW w:w="895" w:type="dxa"/>
            <w:tcBorders>
              <w:top w:val="single" w:sz="4" w:space="0" w:color="auto"/>
              <w:left w:val="single" w:sz="4" w:space="0" w:color="auto"/>
              <w:bottom w:val="single" w:sz="4" w:space="0" w:color="auto"/>
              <w:right w:val="single" w:sz="4" w:space="0" w:color="auto"/>
            </w:tcBorders>
          </w:tcPr>
          <w:p w:rsidR="006B7F6C" w:rsidRPr="00FE7218" w:rsidRDefault="006B7F6C" w:rsidP="005F6432">
            <w:pPr>
              <w:widowControl w:val="0"/>
              <w:autoSpaceDE w:val="0"/>
              <w:autoSpaceDN w:val="0"/>
              <w:spacing w:line="240" w:lineRule="auto"/>
              <w:ind w:firstLine="0"/>
              <w:rPr>
                <w:snapToGrid/>
                <w:sz w:val="20"/>
                <w:szCs w:val="20"/>
              </w:rPr>
            </w:pPr>
          </w:p>
        </w:tc>
        <w:tc>
          <w:tcPr>
            <w:tcW w:w="1134" w:type="dxa"/>
            <w:tcBorders>
              <w:top w:val="single" w:sz="4" w:space="0" w:color="auto"/>
              <w:left w:val="single" w:sz="4" w:space="0" w:color="auto"/>
              <w:bottom w:val="single" w:sz="4" w:space="0" w:color="auto"/>
              <w:right w:val="single" w:sz="4" w:space="0" w:color="auto"/>
            </w:tcBorders>
          </w:tcPr>
          <w:p w:rsidR="006B7F6C" w:rsidRPr="00FE7218" w:rsidRDefault="006B7F6C" w:rsidP="005F6432">
            <w:pPr>
              <w:widowControl w:val="0"/>
              <w:autoSpaceDE w:val="0"/>
              <w:autoSpaceDN w:val="0"/>
              <w:spacing w:line="240" w:lineRule="auto"/>
              <w:ind w:firstLine="0"/>
              <w:rPr>
                <w:snapToGrid/>
                <w:sz w:val="20"/>
                <w:szCs w:val="20"/>
              </w:rPr>
            </w:pPr>
          </w:p>
        </w:tc>
        <w:tc>
          <w:tcPr>
            <w:tcW w:w="1522"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rPr>
                <w:snapToGrid/>
                <w:sz w:val="20"/>
                <w:szCs w:val="20"/>
              </w:rPr>
            </w:pPr>
          </w:p>
        </w:tc>
        <w:tc>
          <w:tcPr>
            <w:tcW w:w="1235"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rPr>
                <w:snapToGrid/>
                <w:sz w:val="20"/>
                <w:szCs w:val="20"/>
              </w:rPr>
            </w:pPr>
          </w:p>
        </w:tc>
        <w:tc>
          <w:tcPr>
            <w:tcW w:w="1389"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rPr>
                <w:snapToGrid/>
                <w:sz w:val="20"/>
                <w:szCs w:val="20"/>
              </w:rPr>
            </w:pPr>
          </w:p>
        </w:tc>
        <w:tc>
          <w:tcPr>
            <w:tcW w:w="1545"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center"/>
              <w:rPr>
                <w:snapToGrid/>
                <w:sz w:val="20"/>
                <w:szCs w:val="20"/>
              </w:rPr>
            </w:pPr>
          </w:p>
        </w:tc>
        <w:tc>
          <w:tcPr>
            <w:tcW w:w="1537"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left"/>
              <w:rPr>
                <w:snapToGrid/>
                <w:sz w:val="20"/>
                <w:szCs w:val="20"/>
              </w:rPr>
            </w:pPr>
          </w:p>
        </w:tc>
        <w:tc>
          <w:tcPr>
            <w:tcW w:w="2630"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center"/>
              <w:rPr>
                <w:snapToGrid/>
                <w:sz w:val="20"/>
                <w:szCs w:val="20"/>
              </w:rPr>
            </w:pPr>
          </w:p>
        </w:tc>
      </w:tr>
      <w:tr w:rsidR="006B7F6C" w:rsidRPr="00FE7218" w:rsidTr="005F6432">
        <w:trPr>
          <w:trHeight w:val="64"/>
        </w:trPr>
        <w:tc>
          <w:tcPr>
            <w:tcW w:w="1248" w:type="dxa"/>
            <w:gridSpan w:val="2"/>
            <w:tcBorders>
              <w:top w:val="single" w:sz="4" w:space="0" w:color="auto"/>
              <w:left w:val="single" w:sz="4" w:space="0" w:color="auto"/>
              <w:bottom w:val="single" w:sz="4" w:space="0" w:color="auto"/>
              <w:right w:val="single" w:sz="4" w:space="0" w:color="auto"/>
            </w:tcBorders>
          </w:tcPr>
          <w:p w:rsidR="006B7F6C" w:rsidRPr="00FE7218" w:rsidRDefault="006B7F6C" w:rsidP="005F6432">
            <w:pPr>
              <w:widowControl w:val="0"/>
              <w:autoSpaceDE w:val="0"/>
              <w:autoSpaceDN w:val="0"/>
              <w:spacing w:line="240" w:lineRule="auto"/>
              <w:ind w:firstLine="0"/>
              <w:jc w:val="center"/>
              <w:rPr>
                <w:snapToGrid/>
                <w:sz w:val="20"/>
                <w:szCs w:val="20"/>
              </w:rPr>
            </w:pPr>
          </w:p>
        </w:tc>
        <w:tc>
          <w:tcPr>
            <w:tcW w:w="1703" w:type="dxa"/>
            <w:tcBorders>
              <w:top w:val="single" w:sz="4" w:space="0" w:color="auto"/>
              <w:left w:val="single" w:sz="4" w:space="0" w:color="auto"/>
              <w:bottom w:val="single" w:sz="4" w:space="0" w:color="auto"/>
              <w:right w:val="single" w:sz="4" w:space="0" w:color="auto"/>
            </w:tcBorders>
          </w:tcPr>
          <w:p w:rsidR="006B7F6C" w:rsidRPr="00FE7218" w:rsidRDefault="006B7F6C" w:rsidP="005F6432">
            <w:pPr>
              <w:widowControl w:val="0"/>
              <w:autoSpaceDE w:val="0"/>
              <w:autoSpaceDN w:val="0"/>
              <w:spacing w:line="240" w:lineRule="auto"/>
              <w:ind w:firstLine="0"/>
              <w:jc w:val="center"/>
              <w:rPr>
                <w:snapToGrid/>
                <w:sz w:val="20"/>
                <w:szCs w:val="20"/>
              </w:rPr>
            </w:pPr>
          </w:p>
        </w:tc>
        <w:tc>
          <w:tcPr>
            <w:tcW w:w="8802" w:type="dxa"/>
            <w:gridSpan w:val="7"/>
            <w:tcBorders>
              <w:top w:val="single" w:sz="4" w:space="0" w:color="auto"/>
              <w:left w:val="single" w:sz="4" w:space="0" w:color="auto"/>
              <w:bottom w:val="single" w:sz="4" w:space="0" w:color="auto"/>
              <w:right w:val="single" w:sz="4" w:space="0" w:color="auto"/>
            </w:tcBorders>
          </w:tcPr>
          <w:p w:rsidR="006B7F6C" w:rsidRPr="00FE7218" w:rsidRDefault="006B7F6C" w:rsidP="005F6432">
            <w:pPr>
              <w:widowControl w:val="0"/>
              <w:autoSpaceDE w:val="0"/>
              <w:autoSpaceDN w:val="0"/>
              <w:spacing w:line="240" w:lineRule="auto"/>
              <w:ind w:firstLine="0"/>
              <w:jc w:val="center"/>
              <w:rPr>
                <w:snapToGrid/>
                <w:sz w:val="20"/>
                <w:szCs w:val="20"/>
              </w:rPr>
            </w:pPr>
            <w:r w:rsidRPr="00FE7218">
              <w:rPr>
                <w:snapToGrid/>
                <w:sz w:val="20"/>
                <w:szCs w:val="20"/>
              </w:rPr>
              <w:t>Итого стоимость партии Оборудования №2, руб. с НДС</w:t>
            </w:r>
          </w:p>
        </w:tc>
        <w:tc>
          <w:tcPr>
            <w:tcW w:w="1537"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left"/>
              <w:rPr>
                <w:snapToGrid/>
                <w:sz w:val="20"/>
                <w:szCs w:val="20"/>
              </w:rPr>
            </w:pPr>
          </w:p>
        </w:tc>
        <w:tc>
          <w:tcPr>
            <w:tcW w:w="2630"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center"/>
              <w:rPr>
                <w:snapToGrid/>
                <w:sz w:val="20"/>
                <w:szCs w:val="20"/>
              </w:rPr>
            </w:pPr>
          </w:p>
        </w:tc>
      </w:tr>
      <w:tr w:rsidR="006B7F6C" w:rsidRPr="00FE7218" w:rsidTr="005F6432">
        <w:trPr>
          <w:trHeight w:val="271"/>
        </w:trPr>
        <w:tc>
          <w:tcPr>
            <w:tcW w:w="1248" w:type="dxa"/>
            <w:gridSpan w:val="2"/>
            <w:tcBorders>
              <w:top w:val="single" w:sz="4" w:space="0" w:color="auto"/>
              <w:left w:val="single" w:sz="4" w:space="0" w:color="auto"/>
              <w:bottom w:val="single" w:sz="4" w:space="0" w:color="auto"/>
              <w:right w:val="single" w:sz="4" w:space="0" w:color="auto"/>
            </w:tcBorders>
          </w:tcPr>
          <w:p w:rsidR="006B7F6C" w:rsidRPr="00FE7218" w:rsidRDefault="006B7F6C" w:rsidP="005F6432">
            <w:pPr>
              <w:widowControl w:val="0"/>
              <w:autoSpaceDE w:val="0"/>
              <w:autoSpaceDN w:val="0"/>
              <w:spacing w:line="240" w:lineRule="auto"/>
              <w:ind w:firstLine="0"/>
              <w:jc w:val="left"/>
              <w:rPr>
                <w:snapToGrid/>
                <w:sz w:val="20"/>
                <w:szCs w:val="20"/>
              </w:rPr>
            </w:pPr>
          </w:p>
        </w:tc>
        <w:tc>
          <w:tcPr>
            <w:tcW w:w="1703" w:type="dxa"/>
            <w:tcBorders>
              <w:top w:val="single" w:sz="4" w:space="0" w:color="auto"/>
              <w:left w:val="single" w:sz="4" w:space="0" w:color="auto"/>
              <w:bottom w:val="single" w:sz="4" w:space="0" w:color="auto"/>
              <w:right w:val="single" w:sz="4" w:space="0" w:color="auto"/>
            </w:tcBorders>
          </w:tcPr>
          <w:p w:rsidR="006B7F6C" w:rsidRPr="00FE7218" w:rsidRDefault="006B7F6C" w:rsidP="005F6432">
            <w:pPr>
              <w:widowControl w:val="0"/>
              <w:autoSpaceDE w:val="0"/>
              <w:autoSpaceDN w:val="0"/>
              <w:spacing w:line="240" w:lineRule="auto"/>
              <w:ind w:firstLine="0"/>
              <w:jc w:val="left"/>
              <w:rPr>
                <w:snapToGrid/>
                <w:sz w:val="20"/>
                <w:szCs w:val="20"/>
              </w:rPr>
            </w:pPr>
          </w:p>
        </w:tc>
        <w:tc>
          <w:tcPr>
            <w:tcW w:w="1082" w:type="dxa"/>
            <w:tcBorders>
              <w:top w:val="single" w:sz="4" w:space="0" w:color="auto"/>
              <w:left w:val="single" w:sz="4" w:space="0" w:color="auto"/>
              <w:bottom w:val="single" w:sz="4" w:space="0" w:color="auto"/>
              <w:right w:val="single" w:sz="4" w:space="0" w:color="auto"/>
            </w:tcBorders>
          </w:tcPr>
          <w:p w:rsidR="006B7F6C" w:rsidRPr="00FE7218" w:rsidRDefault="006B7F6C" w:rsidP="005F6432">
            <w:pPr>
              <w:widowControl w:val="0"/>
              <w:autoSpaceDE w:val="0"/>
              <w:autoSpaceDN w:val="0"/>
              <w:spacing w:line="240" w:lineRule="auto"/>
              <w:ind w:firstLine="0"/>
              <w:jc w:val="left"/>
              <w:rPr>
                <w:snapToGrid/>
                <w:sz w:val="20"/>
                <w:szCs w:val="20"/>
              </w:rPr>
            </w:pPr>
          </w:p>
        </w:tc>
        <w:tc>
          <w:tcPr>
            <w:tcW w:w="7720" w:type="dxa"/>
            <w:gridSpan w:val="6"/>
            <w:tcBorders>
              <w:top w:val="single" w:sz="4" w:space="0" w:color="auto"/>
              <w:left w:val="single" w:sz="4" w:space="0" w:color="auto"/>
              <w:bottom w:val="single" w:sz="4" w:space="0" w:color="auto"/>
              <w:right w:val="single" w:sz="4" w:space="0" w:color="auto"/>
            </w:tcBorders>
            <w:noWrap/>
            <w:vAlign w:val="center"/>
          </w:tcPr>
          <w:p w:rsidR="006B7F6C" w:rsidRPr="00FE7218" w:rsidRDefault="006B7F6C" w:rsidP="005F6432">
            <w:pPr>
              <w:widowControl w:val="0"/>
              <w:autoSpaceDE w:val="0"/>
              <w:autoSpaceDN w:val="0"/>
              <w:spacing w:line="240" w:lineRule="auto"/>
              <w:ind w:firstLine="0"/>
              <w:jc w:val="left"/>
              <w:rPr>
                <w:snapToGrid/>
                <w:sz w:val="20"/>
                <w:szCs w:val="20"/>
              </w:rPr>
            </w:pPr>
            <w:r w:rsidRPr="00FE7218">
              <w:rPr>
                <w:snapToGrid/>
                <w:sz w:val="20"/>
                <w:szCs w:val="20"/>
              </w:rPr>
              <w:t xml:space="preserve">Итого стоимость всего Оборудования (с учетом доставки), руб. с НДС: </w:t>
            </w:r>
          </w:p>
        </w:tc>
        <w:tc>
          <w:tcPr>
            <w:tcW w:w="1537"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ind w:firstLine="0"/>
              <w:jc w:val="left"/>
              <w:rPr>
                <w:snapToGrid/>
                <w:sz w:val="20"/>
                <w:szCs w:val="20"/>
              </w:rPr>
            </w:pPr>
          </w:p>
        </w:tc>
        <w:tc>
          <w:tcPr>
            <w:tcW w:w="2630" w:type="dxa"/>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pacing w:line="240" w:lineRule="auto"/>
              <w:jc w:val="center"/>
              <w:rPr>
                <w:snapToGrid/>
                <w:sz w:val="20"/>
                <w:szCs w:val="20"/>
              </w:rPr>
            </w:pPr>
          </w:p>
        </w:tc>
      </w:tr>
    </w:tbl>
    <w:p w:rsidR="006B7F6C" w:rsidRPr="00FE7218" w:rsidRDefault="006B7F6C" w:rsidP="006B7F6C">
      <w:pPr>
        <w:widowControl w:val="0"/>
        <w:autoSpaceDE w:val="0"/>
        <w:autoSpaceDN w:val="0"/>
        <w:spacing w:line="240" w:lineRule="auto"/>
        <w:ind w:firstLine="0"/>
        <w:jc w:val="left"/>
        <w:rPr>
          <w:i/>
          <w:snapToGrid/>
          <w:sz w:val="24"/>
          <w:szCs w:val="24"/>
        </w:rPr>
      </w:pPr>
    </w:p>
    <w:p w:rsidR="006B7F6C" w:rsidRPr="00FE7218" w:rsidRDefault="006B7F6C" w:rsidP="006B7F6C">
      <w:pPr>
        <w:widowControl w:val="0"/>
        <w:autoSpaceDE w:val="0"/>
        <w:autoSpaceDN w:val="0"/>
        <w:spacing w:line="240" w:lineRule="auto"/>
        <w:ind w:firstLine="0"/>
        <w:jc w:val="left"/>
        <w:rPr>
          <w:i/>
          <w:snapToGrid/>
          <w:sz w:val="24"/>
          <w:szCs w:val="24"/>
        </w:rPr>
      </w:pPr>
      <w:r w:rsidRPr="00FE7218">
        <w:rPr>
          <w:i/>
          <w:snapToGrid/>
          <w:sz w:val="24"/>
          <w:szCs w:val="24"/>
        </w:rPr>
        <w:t xml:space="preserve">*По требованию Заказчика Подрядчик обязан представить запрашиваемую информацию/документы, расчеты, обосновывающие стоимость доставки. </w:t>
      </w:r>
    </w:p>
    <w:p w:rsidR="006B7F6C" w:rsidRPr="00FE7218" w:rsidRDefault="006B7F6C" w:rsidP="006B7F6C">
      <w:pPr>
        <w:pStyle w:val="14"/>
        <w:tabs>
          <w:tab w:val="left" w:pos="709"/>
        </w:tabs>
        <w:spacing w:before="0" w:after="0"/>
        <w:ind w:left="532" w:firstLine="0"/>
        <w:rPr>
          <w:b/>
          <w:i/>
          <w:sz w:val="23"/>
          <w:szCs w:val="23"/>
        </w:rPr>
      </w:pPr>
    </w:p>
    <w:tbl>
      <w:tblPr>
        <w:tblW w:w="5000" w:type="pct"/>
        <w:jc w:val="center"/>
        <w:tblLook w:val="01E0" w:firstRow="1" w:lastRow="1" w:firstColumn="1" w:lastColumn="1" w:noHBand="0" w:noVBand="0"/>
      </w:tblPr>
      <w:tblGrid>
        <w:gridCol w:w="7284"/>
        <w:gridCol w:w="7285"/>
      </w:tblGrid>
      <w:tr w:rsidR="006B7F6C" w:rsidRPr="00FE7218" w:rsidTr="005F6432">
        <w:trPr>
          <w:jc w:val="center"/>
        </w:trPr>
        <w:tc>
          <w:tcPr>
            <w:tcW w:w="2500" w:type="pct"/>
          </w:tcPr>
          <w:p w:rsidR="006B7F6C" w:rsidRPr="00FE7218" w:rsidRDefault="006B7F6C" w:rsidP="005F6432">
            <w:pPr>
              <w:spacing w:line="240" w:lineRule="auto"/>
              <w:ind w:firstLine="0"/>
              <w:jc w:val="center"/>
              <w:rPr>
                <w:bCs/>
                <w:caps/>
                <w:sz w:val="24"/>
                <w:szCs w:val="24"/>
              </w:rPr>
            </w:pPr>
            <w:r w:rsidRPr="00FE7218">
              <w:rPr>
                <w:b/>
                <w:caps/>
                <w:sz w:val="24"/>
                <w:szCs w:val="24"/>
              </w:rPr>
              <w:br w:type="page"/>
            </w:r>
            <w:r w:rsidRPr="00FE7218">
              <w:rPr>
                <w:b/>
                <w:bCs/>
                <w:caps/>
                <w:sz w:val="24"/>
                <w:szCs w:val="24"/>
              </w:rPr>
              <w:t>Заказчик:</w:t>
            </w:r>
          </w:p>
        </w:tc>
        <w:tc>
          <w:tcPr>
            <w:tcW w:w="2500" w:type="pct"/>
          </w:tcPr>
          <w:p w:rsidR="006B7F6C" w:rsidRPr="00FE7218" w:rsidRDefault="006B7F6C" w:rsidP="005F6432">
            <w:pPr>
              <w:spacing w:line="240" w:lineRule="auto"/>
              <w:ind w:firstLine="0"/>
              <w:jc w:val="center"/>
              <w:rPr>
                <w:bCs/>
                <w:caps/>
                <w:sz w:val="24"/>
                <w:szCs w:val="24"/>
              </w:rPr>
            </w:pPr>
            <w:r w:rsidRPr="00FE7218">
              <w:rPr>
                <w:b/>
                <w:bCs/>
                <w:caps/>
                <w:sz w:val="24"/>
                <w:szCs w:val="24"/>
              </w:rPr>
              <w:t>Подрядчик:</w:t>
            </w:r>
          </w:p>
        </w:tc>
      </w:tr>
      <w:tr w:rsidR="006B7F6C" w:rsidRPr="00FE7218" w:rsidTr="005F6432">
        <w:trPr>
          <w:jc w:val="center"/>
        </w:trPr>
        <w:tc>
          <w:tcPr>
            <w:tcW w:w="2500" w:type="pct"/>
          </w:tcPr>
          <w:p w:rsidR="006B7F6C" w:rsidRPr="00FE7218" w:rsidRDefault="006B7F6C" w:rsidP="005F6432">
            <w:pPr>
              <w:pStyle w:val="25"/>
              <w:spacing w:after="0" w:line="240" w:lineRule="auto"/>
              <w:ind w:left="0" w:firstLine="0"/>
              <w:jc w:val="left"/>
              <w:rPr>
                <w:b/>
                <w:bCs/>
                <w:spacing w:val="-4"/>
                <w:sz w:val="24"/>
                <w:szCs w:val="24"/>
              </w:rPr>
            </w:pPr>
            <w:r w:rsidRPr="00FE7218">
              <w:rPr>
                <w:b/>
                <w:bCs/>
                <w:spacing w:val="-4"/>
                <w:sz w:val="24"/>
                <w:szCs w:val="24"/>
              </w:rPr>
              <w:t>АО «Дальневосточная распределительная сетевая компания» (АО «ДРСК»)</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Директор филиала АО «ДРСК» «ЭС ЕАО»</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spacing w:val="-4"/>
                <w:sz w:val="24"/>
                <w:szCs w:val="24"/>
              </w:rPr>
            </w:pPr>
            <w:r w:rsidRPr="00FE7218">
              <w:rPr>
                <w:b/>
                <w:spacing w:val="-4"/>
                <w:sz w:val="24"/>
                <w:szCs w:val="24"/>
              </w:rPr>
              <w:t>________________ И.Н. Зарифьянова</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bCs/>
                <w:spacing w:val="-4"/>
                <w:sz w:val="24"/>
                <w:szCs w:val="24"/>
              </w:rPr>
            </w:pPr>
            <w:r w:rsidRPr="00FE7218">
              <w:rPr>
                <w:bCs/>
                <w:spacing w:val="-4"/>
                <w:sz w:val="24"/>
                <w:szCs w:val="24"/>
              </w:rPr>
              <w:t>м.п.</w:t>
            </w:r>
          </w:p>
        </w:tc>
        <w:tc>
          <w:tcPr>
            <w:tcW w:w="2500" w:type="pct"/>
          </w:tcPr>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________________ /_________________/</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bCs/>
                <w:spacing w:val="-4"/>
                <w:sz w:val="24"/>
                <w:szCs w:val="24"/>
              </w:rPr>
            </w:pPr>
            <w:r w:rsidRPr="00FE7218">
              <w:rPr>
                <w:bCs/>
                <w:spacing w:val="-4"/>
                <w:sz w:val="24"/>
                <w:szCs w:val="24"/>
              </w:rPr>
              <w:t>м.п.</w:t>
            </w:r>
          </w:p>
        </w:tc>
      </w:tr>
    </w:tbl>
    <w:p w:rsidR="006B7F6C" w:rsidRPr="00FE7218" w:rsidRDefault="006B7F6C" w:rsidP="006B7F6C">
      <w:pPr>
        <w:spacing w:line="240" w:lineRule="auto"/>
        <w:rPr>
          <w:sz w:val="22"/>
          <w:szCs w:val="22"/>
        </w:rPr>
        <w:sectPr w:rsidR="006B7F6C" w:rsidRPr="00FE7218" w:rsidSect="00942A40">
          <w:pgSz w:w="16838" w:h="11906" w:orient="landscape" w:code="9"/>
          <w:pgMar w:top="1134" w:right="851" w:bottom="1134" w:left="1418" w:header="567" w:footer="284" w:gutter="0"/>
          <w:cols w:space="708"/>
          <w:docGrid w:linePitch="381"/>
        </w:sectPr>
      </w:pPr>
    </w:p>
    <w:p w:rsidR="006B7F6C" w:rsidRPr="00FE7218" w:rsidRDefault="006B7F6C" w:rsidP="006B7F6C">
      <w:pPr>
        <w:spacing w:line="240" w:lineRule="auto"/>
        <w:ind w:left="10620" w:firstLine="0"/>
        <w:rPr>
          <w:sz w:val="22"/>
          <w:szCs w:val="22"/>
        </w:rPr>
      </w:pPr>
      <w:r w:rsidRPr="00FE7218">
        <w:rPr>
          <w:sz w:val="22"/>
          <w:szCs w:val="22"/>
        </w:rPr>
        <w:lastRenderedPageBreak/>
        <w:t>Приложение № 3</w:t>
      </w:r>
    </w:p>
    <w:p w:rsidR="006B7F6C" w:rsidRPr="00FE7218" w:rsidRDefault="006B7F6C" w:rsidP="006B7F6C">
      <w:pPr>
        <w:spacing w:line="240" w:lineRule="auto"/>
        <w:ind w:left="10620" w:firstLine="0"/>
        <w:rPr>
          <w:sz w:val="22"/>
          <w:szCs w:val="22"/>
        </w:rPr>
      </w:pPr>
      <w:r w:rsidRPr="00FE7218">
        <w:rPr>
          <w:sz w:val="22"/>
          <w:szCs w:val="22"/>
        </w:rPr>
        <w:t>к Договору подряда</w:t>
      </w:r>
    </w:p>
    <w:p w:rsidR="006B7F6C" w:rsidRPr="00FE7218" w:rsidRDefault="006B7F6C" w:rsidP="006B7F6C">
      <w:pPr>
        <w:spacing w:line="240" w:lineRule="auto"/>
        <w:ind w:left="10620" w:firstLine="0"/>
        <w:rPr>
          <w:sz w:val="22"/>
          <w:szCs w:val="22"/>
        </w:rPr>
      </w:pPr>
      <w:r w:rsidRPr="00FE7218">
        <w:rPr>
          <w:sz w:val="22"/>
          <w:szCs w:val="22"/>
        </w:rPr>
        <w:t>от «____» __________ 20 _ г. № ________</w:t>
      </w:r>
    </w:p>
    <w:p w:rsidR="006B7F6C" w:rsidRPr="00FE7218" w:rsidRDefault="006B7F6C" w:rsidP="006B7F6C">
      <w:pPr>
        <w:spacing w:line="240" w:lineRule="auto"/>
        <w:rPr>
          <w:sz w:val="22"/>
          <w:szCs w:val="22"/>
        </w:rPr>
      </w:pPr>
    </w:p>
    <w:p w:rsidR="006B7F6C" w:rsidRPr="00FE7218" w:rsidRDefault="006B7F6C" w:rsidP="006B7F6C">
      <w:pPr>
        <w:spacing w:line="240" w:lineRule="auto"/>
        <w:ind w:firstLine="0"/>
        <w:jc w:val="center"/>
        <w:rPr>
          <w:b/>
          <w:sz w:val="24"/>
          <w:szCs w:val="24"/>
        </w:rPr>
      </w:pPr>
      <w:r w:rsidRPr="00FE7218">
        <w:rPr>
          <w:b/>
          <w:sz w:val="24"/>
          <w:szCs w:val="24"/>
        </w:rPr>
        <w:t>КАЛЕНДАРНЫЙ ГРАФИК ПОСТАВКИ ОБОРУДОВАНИЯ И ВЫПОЛНЕНИЯ РАБОТ</w:t>
      </w:r>
    </w:p>
    <w:p w:rsidR="006B7F6C" w:rsidRPr="00FE7218" w:rsidRDefault="006B7F6C" w:rsidP="006B7F6C">
      <w:pPr>
        <w:spacing w:line="240" w:lineRule="auto"/>
        <w:rPr>
          <w:sz w:val="24"/>
          <w:szCs w:val="24"/>
        </w:rPr>
      </w:pPr>
    </w:p>
    <w:p w:rsidR="006B7F6C" w:rsidRPr="00FE7218" w:rsidRDefault="006B7F6C" w:rsidP="006B7F6C">
      <w:pPr>
        <w:spacing w:line="240" w:lineRule="auto"/>
        <w:rPr>
          <w:sz w:val="24"/>
          <w:szCs w:val="24"/>
        </w:rPr>
      </w:pPr>
      <w:r w:rsidRPr="00FE7218">
        <w:rPr>
          <w:sz w:val="24"/>
          <w:szCs w:val="24"/>
        </w:rPr>
        <w:t>Таблица 1. Календарный график выполнения Работ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682"/>
        <w:gridCol w:w="1447"/>
        <w:gridCol w:w="4219"/>
        <w:gridCol w:w="943"/>
        <w:gridCol w:w="1063"/>
        <w:gridCol w:w="1136"/>
        <w:gridCol w:w="1095"/>
        <w:gridCol w:w="1270"/>
      </w:tblGrid>
      <w:tr w:rsidR="00C4373C" w:rsidRPr="007E5201" w:rsidTr="007E5201">
        <w:tc>
          <w:tcPr>
            <w:tcW w:w="242" w:type="pct"/>
            <w:vMerge w:val="restart"/>
            <w:shd w:val="clear" w:color="auto" w:fill="auto"/>
            <w:vAlign w:val="center"/>
          </w:tcPr>
          <w:p w:rsidR="006B7F6C" w:rsidRPr="007E5201" w:rsidRDefault="006B7F6C" w:rsidP="007E5201">
            <w:pPr>
              <w:spacing w:line="240" w:lineRule="auto"/>
              <w:ind w:firstLine="0"/>
              <w:jc w:val="center"/>
              <w:rPr>
                <w:sz w:val="18"/>
                <w:szCs w:val="18"/>
              </w:rPr>
            </w:pPr>
            <w:r w:rsidRPr="007E5201">
              <w:rPr>
                <w:sz w:val="18"/>
                <w:szCs w:val="18"/>
              </w:rPr>
              <w:t>№ этапа</w:t>
            </w:r>
          </w:p>
        </w:tc>
        <w:tc>
          <w:tcPr>
            <w:tcW w:w="921" w:type="pct"/>
            <w:vMerge w:val="restart"/>
            <w:shd w:val="clear" w:color="auto" w:fill="auto"/>
            <w:vAlign w:val="center"/>
          </w:tcPr>
          <w:p w:rsidR="006B7F6C" w:rsidRPr="007E5201" w:rsidRDefault="006B7F6C" w:rsidP="007E5201">
            <w:pPr>
              <w:spacing w:line="240" w:lineRule="auto"/>
              <w:ind w:firstLine="0"/>
              <w:jc w:val="center"/>
              <w:rPr>
                <w:sz w:val="18"/>
                <w:szCs w:val="18"/>
              </w:rPr>
            </w:pPr>
            <w:r w:rsidRPr="007E5201">
              <w:rPr>
                <w:sz w:val="18"/>
                <w:szCs w:val="18"/>
              </w:rPr>
              <w:t>Наименование этапа (состав Работ)</w:t>
            </w:r>
          </w:p>
        </w:tc>
        <w:tc>
          <w:tcPr>
            <w:tcW w:w="497" w:type="pct"/>
            <w:vMerge w:val="restart"/>
            <w:shd w:val="clear" w:color="auto" w:fill="auto"/>
            <w:vAlign w:val="center"/>
          </w:tcPr>
          <w:p w:rsidR="006B7F6C" w:rsidRPr="007E5201" w:rsidRDefault="006B7F6C" w:rsidP="007E5201">
            <w:pPr>
              <w:spacing w:line="240" w:lineRule="auto"/>
              <w:ind w:firstLine="0"/>
              <w:jc w:val="center"/>
              <w:rPr>
                <w:sz w:val="18"/>
                <w:szCs w:val="18"/>
              </w:rPr>
            </w:pPr>
            <w:r w:rsidRPr="007E5201">
              <w:rPr>
                <w:sz w:val="18"/>
                <w:szCs w:val="18"/>
              </w:rPr>
              <w:t>Обоснование стоимости этапа</w:t>
            </w:r>
          </w:p>
        </w:tc>
        <w:tc>
          <w:tcPr>
            <w:tcW w:w="1449" w:type="pct"/>
            <w:vMerge w:val="restart"/>
            <w:shd w:val="clear" w:color="auto" w:fill="auto"/>
            <w:vAlign w:val="center"/>
          </w:tcPr>
          <w:p w:rsidR="006B7F6C" w:rsidRPr="007E5201" w:rsidRDefault="006B7F6C" w:rsidP="007E5201">
            <w:pPr>
              <w:spacing w:line="240" w:lineRule="auto"/>
              <w:ind w:firstLine="0"/>
              <w:jc w:val="center"/>
              <w:rPr>
                <w:sz w:val="18"/>
                <w:szCs w:val="18"/>
              </w:rPr>
            </w:pPr>
            <w:r w:rsidRPr="007E5201">
              <w:rPr>
                <w:sz w:val="18"/>
                <w:szCs w:val="18"/>
              </w:rPr>
              <w:t>Наименование Объекта</w:t>
            </w:r>
          </w:p>
        </w:tc>
        <w:tc>
          <w:tcPr>
            <w:tcW w:w="689" w:type="pct"/>
            <w:gridSpan w:val="2"/>
            <w:shd w:val="clear" w:color="auto" w:fill="auto"/>
            <w:vAlign w:val="center"/>
          </w:tcPr>
          <w:p w:rsidR="006B7F6C" w:rsidRPr="007E5201" w:rsidRDefault="006B7F6C" w:rsidP="007E5201">
            <w:pPr>
              <w:spacing w:line="240" w:lineRule="auto"/>
              <w:ind w:firstLine="0"/>
              <w:jc w:val="center"/>
              <w:rPr>
                <w:sz w:val="18"/>
                <w:szCs w:val="18"/>
              </w:rPr>
            </w:pPr>
            <w:r w:rsidRPr="007E5201">
              <w:rPr>
                <w:sz w:val="18"/>
                <w:szCs w:val="18"/>
              </w:rPr>
              <w:t>Период выполнения этапа</w:t>
            </w:r>
          </w:p>
        </w:tc>
        <w:tc>
          <w:tcPr>
            <w:tcW w:w="390" w:type="pct"/>
            <w:vMerge w:val="restart"/>
            <w:shd w:val="clear" w:color="auto" w:fill="auto"/>
            <w:vAlign w:val="center"/>
          </w:tcPr>
          <w:p w:rsidR="006B7F6C" w:rsidRPr="007E5201" w:rsidRDefault="006B7F6C" w:rsidP="007E5201">
            <w:pPr>
              <w:spacing w:line="240" w:lineRule="auto"/>
              <w:ind w:firstLine="0"/>
              <w:jc w:val="center"/>
              <w:rPr>
                <w:sz w:val="18"/>
                <w:szCs w:val="18"/>
              </w:rPr>
            </w:pPr>
            <w:r w:rsidRPr="007E5201">
              <w:rPr>
                <w:sz w:val="18"/>
                <w:szCs w:val="18"/>
              </w:rPr>
              <w:t>Цена этапа, руб. без НДС</w:t>
            </w:r>
          </w:p>
        </w:tc>
        <w:tc>
          <w:tcPr>
            <w:tcW w:w="376" w:type="pct"/>
            <w:vMerge w:val="restart"/>
            <w:shd w:val="clear" w:color="auto" w:fill="auto"/>
            <w:vAlign w:val="center"/>
          </w:tcPr>
          <w:p w:rsidR="006B7F6C" w:rsidRPr="007E5201" w:rsidRDefault="006B7F6C" w:rsidP="007E5201">
            <w:pPr>
              <w:spacing w:line="240" w:lineRule="auto"/>
              <w:ind w:firstLine="0"/>
              <w:jc w:val="center"/>
              <w:rPr>
                <w:sz w:val="18"/>
                <w:szCs w:val="18"/>
              </w:rPr>
            </w:pPr>
            <w:r w:rsidRPr="007E5201">
              <w:rPr>
                <w:sz w:val="18"/>
                <w:szCs w:val="18"/>
              </w:rPr>
              <w:t>Сумма НДС (18%), руб.</w:t>
            </w:r>
          </w:p>
        </w:tc>
        <w:tc>
          <w:tcPr>
            <w:tcW w:w="436" w:type="pct"/>
            <w:vMerge w:val="restart"/>
            <w:shd w:val="clear" w:color="auto" w:fill="auto"/>
            <w:vAlign w:val="center"/>
          </w:tcPr>
          <w:p w:rsidR="006B7F6C" w:rsidRPr="007E5201" w:rsidRDefault="006B7F6C" w:rsidP="007E5201">
            <w:pPr>
              <w:spacing w:line="240" w:lineRule="auto"/>
              <w:ind w:firstLine="0"/>
              <w:jc w:val="center"/>
              <w:rPr>
                <w:sz w:val="18"/>
                <w:szCs w:val="18"/>
              </w:rPr>
            </w:pPr>
            <w:r w:rsidRPr="007E5201">
              <w:rPr>
                <w:sz w:val="18"/>
                <w:szCs w:val="18"/>
              </w:rPr>
              <w:t>Стоимость этапа, руб. с  НДС</w:t>
            </w:r>
          </w:p>
        </w:tc>
      </w:tr>
      <w:tr w:rsidR="00C4373C" w:rsidRPr="007E5201" w:rsidTr="007E5201">
        <w:tc>
          <w:tcPr>
            <w:tcW w:w="242" w:type="pct"/>
            <w:vMerge/>
            <w:shd w:val="clear" w:color="auto" w:fill="auto"/>
          </w:tcPr>
          <w:p w:rsidR="006B7F6C" w:rsidRPr="007E5201" w:rsidRDefault="006B7F6C" w:rsidP="007E5201">
            <w:pPr>
              <w:spacing w:line="240" w:lineRule="auto"/>
              <w:ind w:firstLine="0"/>
              <w:jc w:val="center"/>
              <w:rPr>
                <w:sz w:val="18"/>
                <w:szCs w:val="18"/>
              </w:rPr>
            </w:pPr>
          </w:p>
        </w:tc>
        <w:tc>
          <w:tcPr>
            <w:tcW w:w="921" w:type="pct"/>
            <w:vMerge/>
            <w:shd w:val="clear" w:color="auto" w:fill="auto"/>
          </w:tcPr>
          <w:p w:rsidR="006B7F6C" w:rsidRPr="007E5201" w:rsidRDefault="006B7F6C" w:rsidP="007E5201">
            <w:pPr>
              <w:spacing w:line="240" w:lineRule="auto"/>
              <w:ind w:firstLine="0"/>
              <w:rPr>
                <w:sz w:val="18"/>
                <w:szCs w:val="18"/>
              </w:rPr>
            </w:pPr>
          </w:p>
        </w:tc>
        <w:tc>
          <w:tcPr>
            <w:tcW w:w="497" w:type="pct"/>
            <w:vMerge/>
            <w:shd w:val="clear" w:color="auto" w:fill="auto"/>
          </w:tcPr>
          <w:p w:rsidR="006B7F6C" w:rsidRPr="007E5201" w:rsidRDefault="006B7F6C" w:rsidP="007E5201">
            <w:pPr>
              <w:spacing w:line="240" w:lineRule="auto"/>
              <w:ind w:firstLine="0"/>
              <w:jc w:val="center"/>
              <w:rPr>
                <w:sz w:val="18"/>
                <w:szCs w:val="18"/>
              </w:rPr>
            </w:pPr>
          </w:p>
        </w:tc>
        <w:tc>
          <w:tcPr>
            <w:tcW w:w="1449" w:type="pct"/>
            <w:vMerge/>
            <w:shd w:val="clear" w:color="auto" w:fill="auto"/>
          </w:tcPr>
          <w:p w:rsidR="006B7F6C" w:rsidRPr="007E5201" w:rsidRDefault="006B7F6C" w:rsidP="007E5201">
            <w:pPr>
              <w:spacing w:line="240" w:lineRule="auto"/>
              <w:ind w:firstLine="0"/>
              <w:rPr>
                <w:sz w:val="18"/>
                <w:szCs w:val="18"/>
              </w:rPr>
            </w:pPr>
          </w:p>
        </w:tc>
        <w:tc>
          <w:tcPr>
            <w:tcW w:w="324" w:type="pct"/>
            <w:shd w:val="clear" w:color="auto" w:fill="auto"/>
          </w:tcPr>
          <w:p w:rsidR="006B7F6C" w:rsidRPr="007E5201" w:rsidRDefault="006B7F6C" w:rsidP="007E5201">
            <w:pPr>
              <w:spacing w:line="240" w:lineRule="auto"/>
              <w:ind w:firstLine="0"/>
              <w:jc w:val="center"/>
              <w:rPr>
                <w:sz w:val="18"/>
                <w:szCs w:val="18"/>
              </w:rPr>
            </w:pPr>
            <w:r w:rsidRPr="007E5201">
              <w:rPr>
                <w:sz w:val="18"/>
                <w:szCs w:val="18"/>
              </w:rPr>
              <w:t>Начало</w:t>
            </w:r>
          </w:p>
        </w:tc>
        <w:tc>
          <w:tcPr>
            <w:tcW w:w="365" w:type="pct"/>
            <w:shd w:val="clear" w:color="auto" w:fill="auto"/>
          </w:tcPr>
          <w:p w:rsidR="006B7F6C" w:rsidRPr="007E5201" w:rsidRDefault="006B7F6C" w:rsidP="007E5201">
            <w:pPr>
              <w:spacing w:line="240" w:lineRule="auto"/>
              <w:ind w:firstLine="0"/>
              <w:jc w:val="center"/>
              <w:rPr>
                <w:sz w:val="18"/>
                <w:szCs w:val="18"/>
              </w:rPr>
            </w:pPr>
            <w:r w:rsidRPr="007E5201">
              <w:rPr>
                <w:sz w:val="18"/>
                <w:szCs w:val="18"/>
              </w:rPr>
              <w:t>Окончание</w:t>
            </w:r>
          </w:p>
        </w:tc>
        <w:tc>
          <w:tcPr>
            <w:tcW w:w="390" w:type="pct"/>
            <w:vMerge/>
            <w:shd w:val="clear" w:color="auto" w:fill="auto"/>
          </w:tcPr>
          <w:p w:rsidR="006B7F6C" w:rsidRPr="007E5201" w:rsidRDefault="006B7F6C" w:rsidP="007E5201">
            <w:pPr>
              <w:spacing w:line="240" w:lineRule="auto"/>
              <w:ind w:firstLine="0"/>
              <w:rPr>
                <w:sz w:val="18"/>
                <w:szCs w:val="18"/>
              </w:rPr>
            </w:pPr>
          </w:p>
        </w:tc>
        <w:tc>
          <w:tcPr>
            <w:tcW w:w="376" w:type="pct"/>
            <w:vMerge/>
            <w:shd w:val="clear" w:color="auto" w:fill="auto"/>
          </w:tcPr>
          <w:p w:rsidR="006B7F6C" w:rsidRPr="007E5201" w:rsidRDefault="006B7F6C" w:rsidP="007E5201">
            <w:pPr>
              <w:spacing w:line="240" w:lineRule="auto"/>
              <w:ind w:firstLine="0"/>
              <w:rPr>
                <w:sz w:val="18"/>
                <w:szCs w:val="18"/>
              </w:rPr>
            </w:pPr>
          </w:p>
        </w:tc>
        <w:tc>
          <w:tcPr>
            <w:tcW w:w="436" w:type="pct"/>
            <w:vMerge/>
            <w:shd w:val="clear" w:color="auto" w:fill="auto"/>
          </w:tcPr>
          <w:p w:rsidR="006B7F6C" w:rsidRPr="007E5201" w:rsidRDefault="006B7F6C" w:rsidP="007E5201">
            <w:pPr>
              <w:spacing w:line="240" w:lineRule="auto"/>
              <w:ind w:firstLine="0"/>
              <w:rPr>
                <w:sz w:val="18"/>
                <w:szCs w:val="18"/>
              </w:rPr>
            </w:pPr>
          </w:p>
        </w:tc>
      </w:tr>
      <w:tr w:rsidR="007E5201" w:rsidRPr="007E5201" w:rsidTr="007E5201">
        <w:tc>
          <w:tcPr>
            <w:tcW w:w="242" w:type="pct"/>
            <w:shd w:val="clear" w:color="auto" w:fill="auto"/>
          </w:tcPr>
          <w:p w:rsidR="007E5201" w:rsidRPr="007E5201" w:rsidRDefault="007E5201" w:rsidP="007E5201">
            <w:pPr>
              <w:spacing w:line="240" w:lineRule="auto"/>
              <w:ind w:firstLine="0"/>
              <w:jc w:val="center"/>
              <w:rPr>
                <w:sz w:val="18"/>
                <w:szCs w:val="18"/>
              </w:rPr>
            </w:pPr>
            <w:r w:rsidRPr="007E5201">
              <w:rPr>
                <w:sz w:val="18"/>
                <w:szCs w:val="18"/>
              </w:rPr>
              <w:t>1.1.</w:t>
            </w:r>
          </w:p>
        </w:tc>
        <w:tc>
          <w:tcPr>
            <w:tcW w:w="921" w:type="pct"/>
            <w:shd w:val="clear" w:color="auto" w:fill="auto"/>
          </w:tcPr>
          <w:p w:rsidR="007E5201" w:rsidRPr="007E5201" w:rsidRDefault="007E5201" w:rsidP="007E5201">
            <w:pPr>
              <w:spacing w:line="240" w:lineRule="auto"/>
              <w:ind w:firstLine="0"/>
              <w:rPr>
                <w:sz w:val="18"/>
                <w:szCs w:val="18"/>
              </w:rPr>
            </w:pPr>
            <w:r w:rsidRPr="007E5201">
              <w:rPr>
                <w:sz w:val="18"/>
                <w:szCs w:val="18"/>
              </w:rPr>
              <w:t>Реконструкция ТП-260 с установкой и ошиновкой коммутационного аппарата в РУ-0,4 кВ</w:t>
            </w:r>
          </w:p>
        </w:tc>
        <w:tc>
          <w:tcPr>
            <w:tcW w:w="497" w:type="pct"/>
            <w:shd w:val="clear" w:color="auto" w:fill="auto"/>
          </w:tcPr>
          <w:p w:rsidR="007E5201" w:rsidRPr="007E5201" w:rsidRDefault="007E5201" w:rsidP="007E5201">
            <w:pPr>
              <w:spacing w:line="240" w:lineRule="auto"/>
              <w:ind w:firstLine="0"/>
              <w:jc w:val="center"/>
              <w:rPr>
                <w:sz w:val="18"/>
                <w:szCs w:val="18"/>
              </w:rPr>
            </w:pPr>
            <w:r w:rsidRPr="007E5201">
              <w:rPr>
                <w:sz w:val="18"/>
                <w:szCs w:val="18"/>
              </w:rPr>
              <w:t>локальный сметный расчет № 1.1</w:t>
            </w:r>
          </w:p>
        </w:tc>
        <w:tc>
          <w:tcPr>
            <w:tcW w:w="1449" w:type="pct"/>
            <w:shd w:val="clear" w:color="auto" w:fill="auto"/>
          </w:tcPr>
          <w:p w:rsidR="007E5201" w:rsidRPr="007E5201" w:rsidRDefault="007E5201" w:rsidP="007E5201">
            <w:pPr>
              <w:spacing w:line="240" w:lineRule="auto"/>
              <w:ind w:firstLine="0"/>
              <w:rPr>
                <w:sz w:val="18"/>
                <w:szCs w:val="18"/>
              </w:rPr>
            </w:pPr>
            <w:r w:rsidRPr="007E5201">
              <w:rPr>
                <w:sz w:val="18"/>
                <w:szCs w:val="18"/>
              </w:rPr>
              <w:t>Реконструкция ТП-260 с установкой и ошиновкой коммутационного аппарата в РУ-0,4 кВ (в том числе ПИР) для технологического присоединения ЭПУ потребителя мощностью до 150 кВт: ООО Бирсантехмонтаж. (Договор №ТПр 370/21 от 24.03.21), расположенных по адресу: Еврейская Аобл, Биробиджан г, 4 метра на юго-восток от дома 1А по ул. Осенняя</w:t>
            </w:r>
          </w:p>
        </w:tc>
        <w:tc>
          <w:tcPr>
            <w:tcW w:w="324" w:type="pct"/>
            <w:shd w:val="clear" w:color="auto" w:fill="auto"/>
          </w:tcPr>
          <w:p w:rsidR="007E5201" w:rsidRPr="007E5201" w:rsidRDefault="007E5201" w:rsidP="007E5201">
            <w:pPr>
              <w:spacing w:line="240" w:lineRule="auto"/>
              <w:ind w:firstLine="0"/>
              <w:jc w:val="center"/>
              <w:rPr>
                <w:sz w:val="18"/>
                <w:szCs w:val="18"/>
                <w:highlight w:val="yellow"/>
              </w:rPr>
            </w:pPr>
            <w:r w:rsidRPr="007E5201">
              <w:rPr>
                <w:sz w:val="18"/>
                <w:szCs w:val="18"/>
                <w:highlight w:val="yellow"/>
              </w:rPr>
              <w:t>__.__.__</w:t>
            </w:r>
          </w:p>
        </w:tc>
        <w:tc>
          <w:tcPr>
            <w:tcW w:w="365" w:type="pct"/>
            <w:shd w:val="clear" w:color="auto" w:fill="auto"/>
          </w:tcPr>
          <w:p w:rsidR="007E5201" w:rsidRPr="007E5201" w:rsidRDefault="007E5201" w:rsidP="007E5201">
            <w:pPr>
              <w:spacing w:line="240" w:lineRule="auto"/>
              <w:ind w:firstLine="0"/>
              <w:jc w:val="center"/>
              <w:rPr>
                <w:sz w:val="18"/>
                <w:szCs w:val="18"/>
                <w:highlight w:val="yellow"/>
              </w:rPr>
            </w:pPr>
            <w:r w:rsidRPr="007E5201">
              <w:rPr>
                <w:sz w:val="18"/>
                <w:szCs w:val="18"/>
                <w:highlight w:val="yellow"/>
              </w:rPr>
              <w:t>__.__.__</w:t>
            </w:r>
          </w:p>
        </w:tc>
        <w:tc>
          <w:tcPr>
            <w:tcW w:w="390" w:type="pct"/>
            <w:shd w:val="clear" w:color="auto" w:fill="auto"/>
          </w:tcPr>
          <w:p w:rsidR="007E5201" w:rsidRPr="007E5201" w:rsidRDefault="007E5201" w:rsidP="007E5201">
            <w:pPr>
              <w:spacing w:line="240" w:lineRule="auto"/>
              <w:ind w:firstLine="0"/>
              <w:jc w:val="center"/>
              <w:rPr>
                <w:sz w:val="18"/>
                <w:szCs w:val="18"/>
              </w:rPr>
            </w:pPr>
            <w:r w:rsidRPr="007E5201">
              <w:rPr>
                <w:spacing w:val="-6"/>
                <w:sz w:val="18"/>
                <w:szCs w:val="18"/>
                <w:highlight w:val="yellow"/>
              </w:rPr>
              <w:t>0 000 000,00</w:t>
            </w:r>
          </w:p>
        </w:tc>
        <w:tc>
          <w:tcPr>
            <w:tcW w:w="376" w:type="pct"/>
            <w:shd w:val="clear" w:color="auto" w:fill="auto"/>
          </w:tcPr>
          <w:p w:rsidR="007E5201" w:rsidRPr="007E5201" w:rsidRDefault="007E5201" w:rsidP="007E5201">
            <w:pPr>
              <w:spacing w:line="240" w:lineRule="auto"/>
              <w:ind w:firstLine="0"/>
              <w:jc w:val="center"/>
              <w:rPr>
                <w:sz w:val="18"/>
                <w:szCs w:val="18"/>
              </w:rPr>
            </w:pPr>
            <w:r w:rsidRPr="007E5201">
              <w:rPr>
                <w:spacing w:val="-6"/>
                <w:sz w:val="18"/>
                <w:szCs w:val="18"/>
                <w:highlight w:val="yellow"/>
              </w:rPr>
              <w:t>0 000 000,00</w:t>
            </w:r>
          </w:p>
        </w:tc>
        <w:tc>
          <w:tcPr>
            <w:tcW w:w="436" w:type="pct"/>
            <w:shd w:val="clear" w:color="auto" w:fill="auto"/>
          </w:tcPr>
          <w:p w:rsidR="007E5201" w:rsidRPr="007E5201" w:rsidRDefault="007E5201" w:rsidP="007E5201">
            <w:pPr>
              <w:spacing w:line="240" w:lineRule="auto"/>
              <w:ind w:firstLine="0"/>
              <w:jc w:val="center"/>
              <w:rPr>
                <w:sz w:val="18"/>
                <w:szCs w:val="18"/>
              </w:rPr>
            </w:pPr>
            <w:r w:rsidRPr="007E5201">
              <w:rPr>
                <w:spacing w:val="-6"/>
                <w:sz w:val="18"/>
                <w:szCs w:val="18"/>
                <w:highlight w:val="yellow"/>
              </w:rPr>
              <w:t>0 000 000,00</w:t>
            </w:r>
          </w:p>
        </w:tc>
      </w:tr>
      <w:tr w:rsidR="007E5201" w:rsidRPr="007E5201" w:rsidTr="007E5201">
        <w:tc>
          <w:tcPr>
            <w:tcW w:w="242" w:type="pct"/>
            <w:shd w:val="clear" w:color="auto" w:fill="auto"/>
          </w:tcPr>
          <w:p w:rsidR="007E5201" w:rsidRPr="007E5201" w:rsidRDefault="007E5201" w:rsidP="007E5201">
            <w:pPr>
              <w:spacing w:line="240" w:lineRule="auto"/>
              <w:ind w:firstLine="0"/>
              <w:jc w:val="center"/>
              <w:rPr>
                <w:sz w:val="18"/>
                <w:szCs w:val="18"/>
              </w:rPr>
            </w:pPr>
            <w:r w:rsidRPr="007E5201">
              <w:rPr>
                <w:sz w:val="18"/>
                <w:szCs w:val="18"/>
              </w:rPr>
              <w:t>1.2.</w:t>
            </w:r>
          </w:p>
        </w:tc>
        <w:tc>
          <w:tcPr>
            <w:tcW w:w="921" w:type="pct"/>
            <w:shd w:val="clear" w:color="auto" w:fill="auto"/>
          </w:tcPr>
          <w:p w:rsidR="007E5201" w:rsidRPr="007E5201" w:rsidRDefault="007E5201" w:rsidP="007E5201">
            <w:pPr>
              <w:spacing w:line="240" w:lineRule="auto"/>
              <w:ind w:firstLine="0"/>
              <w:rPr>
                <w:sz w:val="18"/>
                <w:szCs w:val="18"/>
              </w:rPr>
            </w:pPr>
            <w:r w:rsidRPr="007E5201">
              <w:rPr>
                <w:sz w:val="18"/>
                <w:szCs w:val="18"/>
              </w:rPr>
              <w:t>Строительство двух КЛ 0,4 кВ от ТП-260 до проектируемого РП 0,4 кВ</w:t>
            </w:r>
          </w:p>
        </w:tc>
        <w:tc>
          <w:tcPr>
            <w:tcW w:w="497" w:type="pct"/>
            <w:shd w:val="clear" w:color="auto" w:fill="auto"/>
          </w:tcPr>
          <w:p w:rsidR="007E5201" w:rsidRPr="007E5201" w:rsidRDefault="007E5201" w:rsidP="007E5201">
            <w:pPr>
              <w:spacing w:line="240" w:lineRule="auto"/>
              <w:ind w:firstLine="0"/>
              <w:jc w:val="center"/>
              <w:rPr>
                <w:sz w:val="18"/>
                <w:szCs w:val="18"/>
              </w:rPr>
            </w:pPr>
            <w:r w:rsidRPr="007E5201">
              <w:rPr>
                <w:sz w:val="18"/>
                <w:szCs w:val="18"/>
              </w:rPr>
              <w:t>локальный сметный расчет № 1.2</w:t>
            </w:r>
          </w:p>
        </w:tc>
        <w:tc>
          <w:tcPr>
            <w:tcW w:w="1449" w:type="pct"/>
            <w:shd w:val="clear" w:color="auto" w:fill="auto"/>
          </w:tcPr>
          <w:p w:rsidR="007E5201" w:rsidRPr="007E5201" w:rsidRDefault="007E5201" w:rsidP="007E5201">
            <w:pPr>
              <w:spacing w:line="240" w:lineRule="auto"/>
              <w:ind w:firstLine="0"/>
              <w:rPr>
                <w:sz w:val="18"/>
                <w:szCs w:val="18"/>
              </w:rPr>
            </w:pPr>
            <w:r w:rsidRPr="007E5201">
              <w:rPr>
                <w:sz w:val="18"/>
                <w:szCs w:val="18"/>
              </w:rPr>
              <w:t>Строительство двух КЛ 0,4 кВ от ТП-260 до проектируемого РП 0,4 кВ (в том числе ПИР) для технологического присоединения ЭПУ потребителя мощностью до 150 кВт: ООО Бирсантехмонтаж. (Договор №ТПр 370/21 от 24.03.21), расположенных по адресу: Еврейская Аобл, Биробиджан г, 4 метра на юго-восток от дома 1А по ул. Осенняя</w:t>
            </w:r>
          </w:p>
        </w:tc>
        <w:tc>
          <w:tcPr>
            <w:tcW w:w="324" w:type="pct"/>
            <w:shd w:val="clear" w:color="auto" w:fill="auto"/>
          </w:tcPr>
          <w:p w:rsidR="007E5201" w:rsidRPr="007E5201" w:rsidRDefault="007E5201" w:rsidP="007E5201">
            <w:pPr>
              <w:spacing w:line="240" w:lineRule="auto"/>
              <w:ind w:firstLine="0"/>
              <w:jc w:val="center"/>
              <w:rPr>
                <w:sz w:val="18"/>
                <w:szCs w:val="18"/>
                <w:highlight w:val="yellow"/>
              </w:rPr>
            </w:pPr>
            <w:r w:rsidRPr="007E5201">
              <w:rPr>
                <w:sz w:val="18"/>
                <w:szCs w:val="18"/>
                <w:highlight w:val="yellow"/>
              </w:rPr>
              <w:t>__.__.__</w:t>
            </w:r>
          </w:p>
        </w:tc>
        <w:tc>
          <w:tcPr>
            <w:tcW w:w="365" w:type="pct"/>
            <w:shd w:val="clear" w:color="auto" w:fill="auto"/>
          </w:tcPr>
          <w:p w:rsidR="007E5201" w:rsidRPr="007E5201" w:rsidRDefault="007E5201" w:rsidP="007E5201">
            <w:pPr>
              <w:spacing w:line="240" w:lineRule="auto"/>
              <w:ind w:firstLine="0"/>
              <w:jc w:val="center"/>
              <w:rPr>
                <w:sz w:val="18"/>
                <w:szCs w:val="18"/>
                <w:highlight w:val="yellow"/>
              </w:rPr>
            </w:pPr>
            <w:r w:rsidRPr="007E5201">
              <w:rPr>
                <w:sz w:val="18"/>
                <w:szCs w:val="18"/>
                <w:highlight w:val="yellow"/>
              </w:rPr>
              <w:t>__.__.__</w:t>
            </w:r>
          </w:p>
        </w:tc>
        <w:tc>
          <w:tcPr>
            <w:tcW w:w="390" w:type="pct"/>
            <w:shd w:val="clear" w:color="auto" w:fill="auto"/>
          </w:tcPr>
          <w:p w:rsidR="007E5201" w:rsidRPr="007E5201" w:rsidRDefault="007E5201" w:rsidP="007E5201">
            <w:pPr>
              <w:spacing w:line="240" w:lineRule="auto"/>
              <w:ind w:firstLine="0"/>
              <w:jc w:val="center"/>
              <w:rPr>
                <w:sz w:val="18"/>
                <w:szCs w:val="18"/>
              </w:rPr>
            </w:pPr>
            <w:r w:rsidRPr="007E5201">
              <w:rPr>
                <w:spacing w:val="-6"/>
                <w:sz w:val="18"/>
                <w:szCs w:val="18"/>
                <w:highlight w:val="yellow"/>
              </w:rPr>
              <w:t>0 000 000,00</w:t>
            </w:r>
          </w:p>
        </w:tc>
        <w:tc>
          <w:tcPr>
            <w:tcW w:w="376" w:type="pct"/>
            <w:shd w:val="clear" w:color="auto" w:fill="auto"/>
          </w:tcPr>
          <w:p w:rsidR="007E5201" w:rsidRPr="007E5201" w:rsidRDefault="007E5201" w:rsidP="007E5201">
            <w:pPr>
              <w:spacing w:line="240" w:lineRule="auto"/>
              <w:ind w:firstLine="0"/>
              <w:jc w:val="center"/>
              <w:rPr>
                <w:sz w:val="18"/>
                <w:szCs w:val="18"/>
              </w:rPr>
            </w:pPr>
            <w:r w:rsidRPr="007E5201">
              <w:rPr>
                <w:spacing w:val="-6"/>
                <w:sz w:val="18"/>
                <w:szCs w:val="18"/>
                <w:highlight w:val="yellow"/>
              </w:rPr>
              <w:t>0 000 000,00</w:t>
            </w:r>
          </w:p>
        </w:tc>
        <w:tc>
          <w:tcPr>
            <w:tcW w:w="436" w:type="pct"/>
            <w:shd w:val="clear" w:color="auto" w:fill="auto"/>
          </w:tcPr>
          <w:p w:rsidR="007E5201" w:rsidRPr="007E5201" w:rsidRDefault="007E5201" w:rsidP="007E5201">
            <w:pPr>
              <w:spacing w:line="240" w:lineRule="auto"/>
              <w:ind w:firstLine="0"/>
              <w:jc w:val="center"/>
              <w:rPr>
                <w:sz w:val="18"/>
                <w:szCs w:val="18"/>
              </w:rPr>
            </w:pPr>
            <w:r w:rsidRPr="007E5201">
              <w:rPr>
                <w:spacing w:val="-6"/>
                <w:sz w:val="18"/>
                <w:szCs w:val="18"/>
                <w:highlight w:val="yellow"/>
              </w:rPr>
              <w:t>0 000 000,00</w:t>
            </w:r>
          </w:p>
        </w:tc>
      </w:tr>
      <w:tr w:rsidR="007E5201" w:rsidRPr="007E5201" w:rsidTr="007E5201">
        <w:tc>
          <w:tcPr>
            <w:tcW w:w="242" w:type="pct"/>
            <w:shd w:val="clear" w:color="auto" w:fill="auto"/>
          </w:tcPr>
          <w:p w:rsidR="007E5201" w:rsidRPr="007E5201" w:rsidRDefault="007E5201" w:rsidP="007E5201">
            <w:pPr>
              <w:spacing w:line="240" w:lineRule="auto"/>
              <w:ind w:firstLine="0"/>
              <w:jc w:val="center"/>
              <w:rPr>
                <w:sz w:val="18"/>
                <w:szCs w:val="18"/>
              </w:rPr>
            </w:pPr>
            <w:r w:rsidRPr="007E5201">
              <w:rPr>
                <w:sz w:val="18"/>
                <w:szCs w:val="18"/>
              </w:rPr>
              <w:t>1.3.</w:t>
            </w:r>
          </w:p>
        </w:tc>
        <w:tc>
          <w:tcPr>
            <w:tcW w:w="921" w:type="pct"/>
            <w:shd w:val="clear" w:color="auto" w:fill="auto"/>
          </w:tcPr>
          <w:p w:rsidR="007E5201" w:rsidRPr="007E5201" w:rsidRDefault="007E5201" w:rsidP="007E5201">
            <w:pPr>
              <w:spacing w:line="240" w:lineRule="auto"/>
              <w:ind w:firstLine="0"/>
              <w:rPr>
                <w:sz w:val="18"/>
                <w:szCs w:val="18"/>
              </w:rPr>
            </w:pPr>
            <w:r w:rsidRPr="007E5201">
              <w:rPr>
                <w:sz w:val="18"/>
                <w:szCs w:val="18"/>
              </w:rPr>
              <w:t>Монтаж РП 0,4 кВ</w:t>
            </w:r>
          </w:p>
        </w:tc>
        <w:tc>
          <w:tcPr>
            <w:tcW w:w="497" w:type="pct"/>
            <w:shd w:val="clear" w:color="auto" w:fill="auto"/>
          </w:tcPr>
          <w:p w:rsidR="007E5201" w:rsidRPr="007E5201" w:rsidRDefault="007E5201" w:rsidP="007E5201">
            <w:pPr>
              <w:spacing w:line="240" w:lineRule="auto"/>
              <w:ind w:firstLine="0"/>
              <w:jc w:val="center"/>
              <w:rPr>
                <w:sz w:val="18"/>
                <w:szCs w:val="18"/>
              </w:rPr>
            </w:pPr>
            <w:r w:rsidRPr="007E5201">
              <w:rPr>
                <w:sz w:val="18"/>
                <w:szCs w:val="18"/>
              </w:rPr>
              <w:t>локальный сметный расчет № 1.3</w:t>
            </w:r>
          </w:p>
        </w:tc>
        <w:tc>
          <w:tcPr>
            <w:tcW w:w="1449" w:type="pct"/>
            <w:shd w:val="clear" w:color="auto" w:fill="auto"/>
          </w:tcPr>
          <w:p w:rsidR="007E5201" w:rsidRPr="007E5201" w:rsidRDefault="007E5201" w:rsidP="007E5201">
            <w:pPr>
              <w:spacing w:line="240" w:lineRule="auto"/>
              <w:ind w:firstLine="0"/>
              <w:rPr>
                <w:sz w:val="18"/>
                <w:szCs w:val="18"/>
              </w:rPr>
            </w:pPr>
            <w:r w:rsidRPr="007E5201">
              <w:rPr>
                <w:sz w:val="18"/>
                <w:szCs w:val="18"/>
              </w:rPr>
              <w:t>Монтаж РП 0,4 кВ (в том числе ПИР) для технологического присоединения ЭПУ потребителя мощностью до 150 кВт: ООО Бирсантехмонтаж. (Договор №ТПр 370/21 от 24.03.21), расположенных по адресу: Еврейская Аобл, Биробиджан г, 4 метра на юго-восток от дома 1А по ул. Осенняя</w:t>
            </w:r>
          </w:p>
        </w:tc>
        <w:tc>
          <w:tcPr>
            <w:tcW w:w="324" w:type="pct"/>
            <w:shd w:val="clear" w:color="auto" w:fill="auto"/>
          </w:tcPr>
          <w:p w:rsidR="007E5201" w:rsidRPr="007E5201" w:rsidRDefault="007E5201" w:rsidP="007E5201">
            <w:pPr>
              <w:spacing w:line="240" w:lineRule="auto"/>
              <w:ind w:firstLine="0"/>
              <w:jc w:val="center"/>
              <w:rPr>
                <w:sz w:val="18"/>
                <w:szCs w:val="18"/>
                <w:highlight w:val="yellow"/>
              </w:rPr>
            </w:pPr>
            <w:r w:rsidRPr="007E5201">
              <w:rPr>
                <w:sz w:val="18"/>
                <w:szCs w:val="18"/>
                <w:highlight w:val="yellow"/>
              </w:rPr>
              <w:t>__.__.__</w:t>
            </w:r>
          </w:p>
        </w:tc>
        <w:tc>
          <w:tcPr>
            <w:tcW w:w="365" w:type="pct"/>
            <w:shd w:val="clear" w:color="auto" w:fill="auto"/>
          </w:tcPr>
          <w:p w:rsidR="007E5201" w:rsidRPr="007E5201" w:rsidRDefault="007E5201" w:rsidP="007E5201">
            <w:pPr>
              <w:spacing w:line="240" w:lineRule="auto"/>
              <w:ind w:firstLine="0"/>
              <w:jc w:val="center"/>
              <w:rPr>
                <w:sz w:val="18"/>
                <w:szCs w:val="18"/>
                <w:highlight w:val="yellow"/>
              </w:rPr>
            </w:pPr>
            <w:r w:rsidRPr="007E5201">
              <w:rPr>
                <w:sz w:val="18"/>
                <w:szCs w:val="18"/>
                <w:highlight w:val="yellow"/>
              </w:rPr>
              <w:t>__.__.__</w:t>
            </w:r>
          </w:p>
        </w:tc>
        <w:tc>
          <w:tcPr>
            <w:tcW w:w="390" w:type="pct"/>
            <w:shd w:val="clear" w:color="auto" w:fill="auto"/>
          </w:tcPr>
          <w:p w:rsidR="007E5201" w:rsidRPr="007E5201" w:rsidRDefault="007E5201" w:rsidP="007E5201">
            <w:pPr>
              <w:spacing w:line="240" w:lineRule="auto"/>
              <w:ind w:firstLine="0"/>
              <w:jc w:val="center"/>
              <w:rPr>
                <w:sz w:val="18"/>
                <w:szCs w:val="18"/>
              </w:rPr>
            </w:pPr>
            <w:r w:rsidRPr="007E5201">
              <w:rPr>
                <w:spacing w:val="-6"/>
                <w:sz w:val="18"/>
                <w:szCs w:val="18"/>
                <w:highlight w:val="yellow"/>
              </w:rPr>
              <w:t>0 000 000,00</w:t>
            </w:r>
          </w:p>
        </w:tc>
        <w:tc>
          <w:tcPr>
            <w:tcW w:w="376" w:type="pct"/>
            <w:shd w:val="clear" w:color="auto" w:fill="auto"/>
          </w:tcPr>
          <w:p w:rsidR="007E5201" w:rsidRPr="007E5201" w:rsidRDefault="007E5201" w:rsidP="007E5201">
            <w:pPr>
              <w:spacing w:line="240" w:lineRule="auto"/>
              <w:ind w:firstLine="0"/>
              <w:jc w:val="center"/>
              <w:rPr>
                <w:sz w:val="18"/>
                <w:szCs w:val="18"/>
              </w:rPr>
            </w:pPr>
            <w:r w:rsidRPr="007E5201">
              <w:rPr>
                <w:spacing w:val="-6"/>
                <w:sz w:val="18"/>
                <w:szCs w:val="18"/>
                <w:highlight w:val="yellow"/>
              </w:rPr>
              <w:t>0 000 000,00</w:t>
            </w:r>
          </w:p>
        </w:tc>
        <w:tc>
          <w:tcPr>
            <w:tcW w:w="436" w:type="pct"/>
            <w:shd w:val="clear" w:color="auto" w:fill="auto"/>
          </w:tcPr>
          <w:p w:rsidR="007E5201" w:rsidRPr="007E5201" w:rsidRDefault="007E5201" w:rsidP="007E5201">
            <w:pPr>
              <w:spacing w:line="240" w:lineRule="auto"/>
              <w:ind w:firstLine="0"/>
              <w:jc w:val="center"/>
              <w:rPr>
                <w:sz w:val="18"/>
                <w:szCs w:val="18"/>
              </w:rPr>
            </w:pPr>
            <w:r w:rsidRPr="007E5201">
              <w:rPr>
                <w:spacing w:val="-6"/>
                <w:sz w:val="18"/>
                <w:szCs w:val="18"/>
                <w:highlight w:val="yellow"/>
              </w:rPr>
              <w:t>0 000 000,00</w:t>
            </w:r>
          </w:p>
        </w:tc>
      </w:tr>
      <w:tr w:rsidR="007E5201" w:rsidRPr="007E5201" w:rsidTr="007E5201">
        <w:tc>
          <w:tcPr>
            <w:tcW w:w="242" w:type="pct"/>
            <w:shd w:val="clear" w:color="auto" w:fill="auto"/>
          </w:tcPr>
          <w:p w:rsidR="007E5201" w:rsidRPr="007E5201" w:rsidRDefault="007E5201" w:rsidP="007E5201">
            <w:pPr>
              <w:spacing w:line="240" w:lineRule="auto"/>
              <w:ind w:firstLine="0"/>
              <w:jc w:val="center"/>
              <w:rPr>
                <w:sz w:val="18"/>
                <w:szCs w:val="18"/>
              </w:rPr>
            </w:pPr>
            <w:r w:rsidRPr="007E5201">
              <w:rPr>
                <w:sz w:val="18"/>
                <w:szCs w:val="18"/>
              </w:rPr>
              <w:t>1.4.</w:t>
            </w:r>
          </w:p>
        </w:tc>
        <w:tc>
          <w:tcPr>
            <w:tcW w:w="921" w:type="pct"/>
            <w:shd w:val="clear" w:color="auto" w:fill="auto"/>
          </w:tcPr>
          <w:p w:rsidR="007E5201" w:rsidRPr="007E5201" w:rsidRDefault="007E5201" w:rsidP="007E5201">
            <w:pPr>
              <w:spacing w:line="240" w:lineRule="auto"/>
              <w:ind w:firstLine="0"/>
              <w:rPr>
                <w:sz w:val="18"/>
                <w:szCs w:val="18"/>
              </w:rPr>
            </w:pPr>
            <w:r w:rsidRPr="007E5201">
              <w:rPr>
                <w:sz w:val="18"/>
                <w:szCs w:val="18"/>
              </w:rPr>
              <w:t>Организация коммерческого учета электрической энергии 0,4 кВ</w:t>
            </w:r>
          </w:p>
        </w:tc>
        <w:tc>
          <w:tcPr>
            <w:tcW w:w="497" w:type="pct"/>
            <w:shd w:val="clear" w:color="auto" w:fill="auto"/>
          </w:tcPr>
          <w:p w:rsidR="007E5201" w:rsidRPr="007E5201" w:rsidRDefault="007E5201" w:rsidP="007E5201">
            <w:pPr>
              <w:spacing w:line="240" w:lineRule="auto"/>
              <w:ind w:firstLine="0"/>
              <w:jc w:val="center"/>
              <w:rPr>
                <w:sz w:val="18"/>
                <w:szCs w:val="18"/>
              </w:rPr>
            </w:pPr>
            <w:r w:rsidRPr="007E5201">
              <w:rPr>
                <w:sz w:val="18"/>
                <w:szCs w:val="18"/>
              </w:rPr>
              <w:t>локальный сметный расчет № 1.4</w:t>
            </w:r>
          </w:p>
        </w:tc>
        <w:tc>
          <w:tcPr>
            <w:tcW w:w="1449" w:type="pct"/>
            <w:shd w:val="clear" w:color="auto" w:fill="auto"/>
          </w:tcPr>
          <w:p w:rsidR="007E5201" w:rsidRPr="007E5201" w:rsidRDefault="007E5201" w:rsidP="007E5201">
            <w:pPr>
              <w:spacing w:line="240" w:lineRule="auto"/>
              <w:ind w:firstLine="0"/>
              <w:rPr>
                <w:sz w:val="18"/>
                <w:szCs w:val="18"/>
              </w:rPr>
            </w:pPr>
            <w:r w:rsidRPr="007E5201">
              <w:rPr>
                <w:sz w:val="18"/>
                <w:szCs w:val="18"/>
              </w:rPr>
              <w:t>Организация коммерческого учета электрической энергии 0,4 кВ (в том числе ПИР) для технологического присоединения ЭПУ потребителя мощностью до 150 кВт: ООО Бирсантехмонтаж. (Договор №ТПр 370/21 от 24.03.21), расположенных по адресу: Еврейская Аобл, Биробиджан г, 4 метра на юго-восток от дома 1А по ул. Осенняя</w:t>
            </w:r>
          </w:p>
        </w:tc>
        <w:tc>
          <w:tcPr>
            <w:tcW w:w="324" w:type="pct"/>
            <w:shd w:val="clear" w:color="auto" w:fill="auto"/>
          </w:tcPr>
          <w:p w:rsidR="007E5201" w:rsidRPr="007E5201" w:rsidRDefault="007E5201" w:rsidP="007E5201">
            <w:pPr>
              <w:spacing w:line="240" w:lineRule="auto"/>
              <w:ind w:firstLine="0"/>
              <w:jc w:val="center"/>
              <w:rPr>
                <w:sz w:val="18"/>
                <w:szCs w:val="18"/>
                <w:highlight w:val="yellow"/>
              </w:rPr>
            </w:pPr>
            <w:r w:rsidRPr="007E5201">
              <w:rPr>
                <w:sz w:val="18"/>
                <w:szCs w:val="18"/>
                <w:highlight w:val="yellow"/>
              </w:rPr>
              <w:t>__.__.__</w:t>
            </w:r>
          </w:p>
        </w:tc>
        <w:tc>
          <w:tcPr>
            <w:tcW w:w="365" w:type="pct"/>
            <w:shd w:val="clear" w:color="auto" w:fill="auto"/>
          </w:tcPr>
          <w:p w:rsidR="007E5201" w:rsidRPr="007E5201" w:rsidRDefault="007E5201" w:rsidP="007E5201">
            <w:pPr>
              <w:spacing w:line="240" w:lineRule="auto"/>
              <w:ind w:firstLine="0"/>
              <w:jc w:val="center"/>
              <w:rPr>
                <w:sz w:val="18"/>
                <w:szCs w:val="18"/>
                <w:highlight w:val="yellow"/>
              </w:rPr>
            </w:pPr>
            <w:r w:rsidRPr="007E5201">
              <w:rPr>
                <w:sz w:val="18"/>
                <w:szCs w:val="18"/>
                <w:highlight w:val="yellow"/>
              </w:rPr>
              <w:t>__.__.__</w:t>
            </w:r>
          </w:p>
        </w:tc>
        <w:tc>
          <w:tcPr>
            <w:tcW w:w="390" w:type="pct"/>
            <w:shd w:val="clear" w:color="auto" w:fill="auto"/>
          </w:tcPr>
          <w:p w:rsidR="007E5201" w:rsidRPr="007E5201" w:rsidRDefault="007E5201" w:rsidP="007E5201">
            <w:pPr>
              <w:spacing w:line="240" w:lineRule="auto"/>
              <w:ind w:firstLine="0"/>
              <w:jc w:val="center"/>
              <w:rPr>
                <w:sz w:val="18"/>
                <w:szCs w:val="18"/>
              </w:rPr>
            </w:pPr>
            <w:r w:rsidRPr="007E5201">
              <w:rPr>
                <w:spacing w:val="-6"/>
                <w:sz w:val="18"/>
                <w:szCs w:val="18"/>
                <w:highlight w:val="yellow"/>
              </w:rPr>
              <w:t>0 000 000,00</w:t>
            </w:r>
          </w:p>
        </w:tc>
        <w:tc>
          <w:tcPr>
            <w:tcW w:w="376" w:type="pct"/>
            <w:shd w:val="clear" w:color="auto" w:fill="auto"/>
          </w:tcPr>
          <w:p w:rsidR="007E5201" w:rsidRPr="007E5201" w:rsidRDefault="007E5201" w:rsidP="007E5201">
            <w:pPr>
              <w:spacing w:line="240" w:lineRule="auto"/>
              <w:ind w:firstLine="0"/>
              <w:jc w:val="center"/>
              <w:rPr>
                <w:sz w:val="18"/>
                <w:szCs w:val="18"/>
              </w:rPr>
            </w:pPr>
            <w:r w:rsidRPr="007E5201">
              <w:rPr>
                <w:spacing w:val="-6"/>
                <w:sz w:val="18"/>
                <w:szCs w:val="18"/>
                <w:highlight w:val="yellow"/>
              </w:rPr>
              <w:t>0 000 000,00</w:t>
            </w:r>
          </w:p>
        </w:tc>
        <w:tc>
          <w:tcPr>
            <w:tcW w:w="436" w:type="pct"/>
            <w:shd w:val="clear" w:color="auto" w:fill="auto"/>
          </w:tcPr>
          <w:p w:rsidR="007E5201" w:rsidRPr="007E5201" w:rsidRDefault="007E5201" w:rsidP="007E5201">
            <w:pPr>
              <w:spacing w:line="240" w:lineRule="auto"/>
              <w:ind w:firstLine="0"/>
              <w:jc w:val="center"/>
              <w:rPr>
                <w:sz w:val="18"/>
                <w:szCs w:val="18"/>
              </w:rPr>
            </w:pPr>
            <w:r w:rsidRPr="007E5201">
              <w:rPr>
                <w:spacing w:val="-6"/>
                <w:sz w:val="18"/>
                <w:szCs w:val="18"/>
                <w:highlight w:val="yellow"/>
              </w:rPr>
              <w:t>0 000 000,00</w:t>
            </w:r>
          </w:p>
        </w:tc>
      </w:tr>
      <w:tr w:rsidR="007E5201" w:rsidRPr="007E5201" w:rsidTr="007E5201">
        <w:tc>
          <w:tcPr>
            <w:tcW w:w="242" w:type="pct"/>
            <w:shd w:val="clear" w:color="auto" w:fill="auto"/>
          </w:tcPr>
          <w:p w:rsidR="007E5201" w:rsidRPr="007E5201" w:rsidRDefault="007E5201" w:rsidP="007E5201">
            <w:pPr>
              <w:spacing w:line="240" w:lineRule="auto"/>
              <w:ind w:firstLine="0"/>
              <w:jc w:val="center"/>
              <w:rPr>
                <w:sz w:val="18"/>
                <w:szCs w:val="18"/>
              </w:rPr>
            </w:pPr>
            <w:r w:rsidRPr="007E5201">
              <w:rPr>
                <w:sz w:val="18"/>
                <w:szCs w:val="18"/>
              </w:rPr>
              <w:t>2.1.</w:t>
            </w:r>
          </w:p>
        </w:tc>
        <w:tc>
          <w:tcPr>
            <w:tcW w:w="921" w:type="pct"/>
            <w:shd w:val="clear" w:color="auto" w:fill="auto"/>
          </w:tcPr>
          <w:p w:rsidR="007E5201" w:rsidRPr="007E5201" w:rsidRDefault="007E5201" w:rsidP="007E5201">
            <w:pPr>
              <w:spacing w:line="240" w:lineRule="auto"/>
              <w:ind w:firstLine="0"/>
              <w:rPr>
                <w:sz w:val="18"/>
                <w:szCs w:val="18"/>
              </w:rPr>
            </w:pPr>
            <w:r w:rsidRPr="007E5201">
              <w:rPr>
                <w:sz w:val="18"/>
                <w:szCs w:val="18"/>
              </w:rPr>
              <w:t>Реконструкция ТП-605 с установкой и ошиновкой линейной панели ЩО-70 в РУ-0,4 кВ</w:t>
            </w:r>
          </w:p>
        </w:tc>
        <w:tc>
          <w:tcPr>
            <w:tcW w:w="497" w:type="pct"/>
            <w:shd w:val="clear" w:color="auto" w:fill="auto"/>
          </w:tcPr>
          <w:p w:rsidR="007E5201" w:rsidRPr="007E5201" w:rsidRDefault="007E5201" w:rsidP="007E5201">
            <w:pPr>
              <w:spacing w:line="240" w:lineRule="auto"/>
              <w:ind w:firstLine="0"/>
              <w:jc w:val="center"/>
              <w:rPr>
                <w:sz w:val="18"/>
                <w:szCs w:val="18"/>
              </w:rPr>
            </w:pPr>
            <w:r w:rsidRPr="007E5201">
              <w:rPr>
                <w:sz w:val="18"/>
                <w:szCs w:val="18"/>
              </w:rPr>
              <w:t>локальный сметный расчет № 2.1</w:t>
            </w:r>
          </w:p>
        </w:tc>
        <w:tc>
          <w:tcPr>
            <w:tcW w:w="1449" w:type="pct"/>
            <w:shd w:val="clear" w:color="auto" w:fill="auto"/>
          </w:tcPr>
          <w:p w:rsidR="007E5201" w:rsidRPr="007E5201" w:rsidRDefault="007E5201" w:rsidP="007E5201">
            <w:pPr>
              <w:spacing w:line="240" w:lineRule="auto"/>
              <w:ind w:firstLine="0"/>
              <w:rPr>
                <w:sz w:val="18"/>
                <w:szCs w:val="18"/>
              </w:rPr>
            </w:pPr>
            <w:r w:rsidRPr="007E5201">
              <w:rPr>
                <w:sz w:val="18"/>
                <w:szCs w:val="18"/>
              </w:rPr>
              <w:t xml:space="preserve">Реконструкция ТП-605 с установкой и ошиновкой линейной панели ЩО-70 в РУ-0,4 кВ (в том числе ПИР) для технологического присоединения ЭПУ потребителя мощностью до 150 кВт: ЕАО ОГБУ Служба заказчика (застройщика). (Договор №ТПр 749/21 от 25.05.21), расположенных по адресу: </w:t>
            </w:r>
            <w:r w:rsidRPr="007E5201">
              <w:rPr>
                <w:sz w:val="18"/>
                <w:szCs w:val="18"/>
              </w:rPr>
              <w:lastRenderedPageBreak/>
              <w:t>Еврейская Аобл, Биробиджан г, 40 метров на северо-запад от дома №1а по ул.Юбилейной, кадастровый номер земельного участка 79:01:0500048:1338</w:t>
            </w:r>
          </w:p>
        </w:tc>
        <w:tc>
          <w:tcPr>
            <w:tcW w:w="324" w:type="pct"/>
            <w:shd w:val="clear" w:color="auto" w:fill="auto"/>
          </w:tcPr>
          <w:p w:rsidR="007E5201" w:rsidRPr="007E5201" w:rsidRDefault="007E5201" w:rsidP="007E5201">
            <w:pPr>
              <w:spacing w:line="240" w:lineRule="auto"/>
              <w:ind w:firstLine="0"/>
              <w:jc w:val="center"/>
              <w:rPr>
                <w:sz w:val="18"/>
                <w:szCs w:val="18"/>
                <w:highlight w:val="yellow"/>
              </w:rPr>
            </w:pPr>
            <w:r w:rsidRPr="007E5201">
              <w:rPr>
                <w:sz w:val="18"/>
                <w:szCs w:val="18"/>
                <w:highlight w:val="yellow"/>
              </w:rPr>
              <w:lastRenderedPageBreak/>
              <w:t>__.__.__</w:t>
            </w:r>
          </w:p>
        </w:tc>
        <w:tc>
          <w:tcPr>
            <w:tcW w:w="365" w:type="pct"/>
            <w:shd w:val="clear" w:color="auto" w:fill="auto"/>
          </w:tcPr>
          <w:p w:rsidR="007E5201" w:rsidRPr="007E5201" w:rsidRDefault="007E5201" w:rsidP="007E5201">
            <w:pPr>
              <w:spacing w:line="240" w:lineRule="auto"/>
              <w:ind w:firstLine="0"/>
              <w:jc w:val="center"/>
              <w:rPr>
                <w:sz w:val="18"/>
                <w:szCs w:val="18"/>
                <w:highlight w:val="yellow"/>
              </w:rPr>
            </w:pPr>
            <w:r w:rsidRPr="007E5201">
              <w:rPr>
                <w:sz w:val="18"/>
                <w:szCs w:val="18"/>
                <w:highlight w:val="yellow"/>
              </w:rPr>
              <w:t>__.__.__</w:t>
            </w:r>
          </w:p>
        </w:tc>
        <w:tc>
          <w:tcPr>
            <w:tcW w:w="390" w:type="pct"/>
            <w:shd w:val="clear" w:color="auto" w:fill="auto"/>
          </w:tcPr>
          <w:p w:rsidR="007E5201" w:rsidRPr="007E5201" w:rsidRDefault="007E5201" w:rsidP="007E5201">
            <w:pPr>
              <w:spacing w:line="240" w:lineRule="auto"/>
              <w:ind w:firstLine="0"/>
              <w:jc w:val="center"/>
              <w:rPr>
                <w:sz w:val="18"/>
                <w:szCs w:val="18"/>
              </w:rPr>
            </w:pPr>
            <w:r w:rsidRPr="007E5201">
              <w:rPr>
                <w:spacing w:val="-6"/>
                <w:sz w:val="18"/>
                <w:szCs w:val="18"/>
                <w:highlight w:val="yellow"/>
              </w:rPr>
              <w:t>0 000 000,00</w:t>
            </w:r>
          </w:p>
        </w:tc>
        <w:tc>
          <w:tcPr>
            <w:tcW w:w="376" w:type="pct"/>
            <w:shd w:val="clear" w:color="auto" w:fill="auto"/>
          </w:tcPr>
          <w:p w:rsidR="007E5201" w:rsidRPr="007E5201" w:rsidRDefault="007E5201" w:rsidP="007E5201">
            <w:pPr>
              <w:spacing w:line="240" w:lineRule="auto"/>
              <w:ind w:firstLine="0"/>
              <w:jc w:val="center"/>
              <w:rPr>
                <w:sz w:val="18"/>
                <w:szCs w:val="18"/>
              </w:rPr>
            </w:pPr>
            <w:r w:rsidRPr="007E5201">
              <w:rPr>
                <w:spacing w:val="-6"/>
                <w:sz w:val="18"/>
                <w:szCs w:val="18"/>
                <w:highlight w:val="yellow"/>
              </w:rPr>
              <w:t>0 000 000,00</w:t>
            </w:r>
          </w:p>
        </w:tc>
        <w:tc>
          <w:tcPr>
            <w:tcW w:w="436" w:type="pct"/>
            <w:shd w:val="clear" w:color="auto" w:fill="auto"/>
          </w:tcPr>
          <w:p w:rsidR="007E5201" w:rsidRPr="007E5201" w:rsidRDefault="007E5201" w:rsidP="007E5201">
            <w:pPr>
              <w:spacing w:line="240" w:lineRule="auto"/>
              <w:ind w:firstLine="0"/>
              <w:jc w:val="center"/>
              <w:rPr>
                <w:sz w:val="18"/>
                <w:szCs w:val="18"/>
              </w:rPr>
            </w:pPr>
            <w:r w:rsidRPr="007E5201">
              <w:rPr>
                <w:spacing w:val="-6"/>
                <w:sz w:val="18"/>
                <w:szCs w:val="18"/>
                <w:highlight w:val="yellow"/>
              </w:rPr>
              <w:t>0 000 000,00</w:t>
            </w:r>
          </w:p>
        </w:tc>
      </w:tr>
      <w:tr w:rsidR="007E5201" w:rsidRPr="007E5201" w:rsidTr="007E5201">
        <w:tc>
          <w:tcPr>
            <w:tcW w:w="242" w:type="pct"/>
            <w:shd w:val="clear" w:color="auto" w:fill="auto"/>
          </w:tcPr>
          <w:p w:rsidR="007E5201" w:rsidRPr="007E5201" w:rsidRDefault="007E5201" w:rsidP="007E5201">
            <w:pPr>
              <w:spacing w:line="240" w:lineRule="auto"/>
              <w:ind w:firstLine="0"/>
              <w:jc w:val="center"/>
              <w:rPr>
                <w:sz w:val="18"/>
                <w:szCs w:val="18"/>
              </w:rPr>
            </w:pPr>
            <w:r w:rsidRPr="007E5201">
              <w:rPr>
                <w:sz w:val="18"/>
                <w:szCs w:val="18"/>
              </w:rPr>
              <w:t>2.2.</w:t>
            </w:r>
          </w:p>
        </w:tc>
        <w:tc>
          <w:tcPr>
            <w:tcW w:w="921" w:type="pct"/>
            <w:shd w:val="clear" w:color="auto" w:fill="auto"/>
          </w:tcPr>
          <w:p w:rsidR="007E5201" w:rsidRPr="007E5201" w:rsidRDefault="007E5201" w:rsidP="007E5201">
            <w:pPr>
              <w:spacing w:line="240" w:lineRule="auto"/>
              <w:ind w:firstLine="0"/>
              <w:rPr>
                <w:sz w:val="18"/>
                <w:szCs w:val="18"/>
              </w:rPr>
            </w:pPr>
            <w:r w:rsidRPr="007E5201">
              <w:rPr>
                <w:sz w:val="18"/>
                <w:szCs w:val="18"/>
              </w:rPr>
              <w:t>Строительство КЛ 0,4 кВ от ТП-600 Ф-16 до проектируемого РП 0,4 кВ</w:t>
            </w:r>
          </w:p>
        </w:tc>
        <w:tc>
          <w:tcPr>
            <w:tcW w:w="497" w:type="pct"/>
            <w:shd w:val="clear" w:color="auto" w:fill="auto"/>
          </w:tcPr>
          <w:p w:rsidR="007E5201" w:rsidRPr="007E5201" w:rsidRDefault="007E5201" w:rsidP="007E5201">
            <w:pPr>
              <w:spacing w:line="240" w:lineRule="auto"/>
              <w:ind w:firstLine="0"/>
              <w:jc w:val="center"/>
              <w:rPr>
                <w:sz w:val="18"/>
                <w:szCs w:val="18"/>
              </w:rPr>
            </w:pPr>
            <w:r w:rsidRPr="007E5201">
              <w:rPr>
                <w:sz w:val="18"/>
                <w:szCs w:val="18"/>
              </w:rPr>
              <w:t>локальный сметный расчет № 2.2</w:t>
            </w:r>
          </w:p>
        </w:tc>
        <w:tc>
          <w:tcPr>
            <w:tcW w:w="1449" w:type="pct"/>
            <w:shd w:val="clear" w:color="auto" w:fill="auto"/>
          </w:tcPr>
          <w:p w:rsidR="007E5201" w:rsidRPr="007E5201" w:rsidRDefault="007E5201" w:rsidP="007E5201">
            <w:pPr>
              <w:spacing w:line="240" w:lineRule="auto"/>
              <w:ind w:firstLine="0"/>
              <w:rPr>
                <w:sz w:val="18"/>
                <w:szCs w:val="18"/>
              </w:rPr>
            </w:pPr>
            <w:r w:rsidRPr="007E5201">
              <w:rPr>
                <w:sz w:val="18"/>
                <w:szCs w:val="18"/>
              </w:rPr>
              <w:t>Строительство КЛ 0,4 кВ от ТП-600 Ф-16 до проектируемого РП 0,4 кВ (в том числе ПИР) для технологического присоединения ЭПУ потребителя мощностью до 150 кВт: ЕАО ОГБУ Служба заказчика (застройщика). (Договор №ТПр 749/21 от 25.05.21), расположенных по адресу: Еврейская Аобл, Биробиджан г, 40 метров на северо-запад от дома №1а по ул.Юбилейной, кадастровый номер земельного участка 79:01:0500048:1338</w:t>
            </w:r>
          </w:p>
        </w:tc>
        <w:tc>
          <w:tcPr>
            <w:tcW w:w="324" w:type="pct"/>
            <w:shd w:val="clear" w:color="auto" w:fill="auto"/>
          </w:tcPr>
          <w:p w:rsidR="007E5201" w:rsidRPr="007E5201" w:rsidRDefault="007E5201" w:rsidP="007E5201">
            <w:pPr>
              <w:spacing w:line="240" w:lineRule="auto"/>
              <w:ind w:firstLine="0"/>
              <w:jc w:val="center"/>
              <w:rPr>
                <w:sz w:val="18"/>
                <w:szCs w:val="18"/>
                <w:highlight w:val="yellow"/>
              </w:rPr>
            </w:pPr>
            <w:r w:rsidRPr="007E5201">
              <w:rPr>
                <w:sz w:val="18"/>
                <w:szCs w:val="18"/>
                <w:highlight w:val="yellow"/>
              </w:rPr>
              <w:t>__.__.__</w:t>
            </w:r>
          </w:p>
        </w:tc>
        <w:tc>
          <w:tcPr>
            <w:tcW w:w="365" w:type="pct"/>
            <w:shd w:val="clear" w:color="auto" w:fill="auto"/>
          </w:tcPr>
          <w:p w:rsidR="007E5201" w:rsidRPr="007E5201" w:rsidRDefault="007E5201" w:rsidP="007E5201">
            <w:pPr>
              <w:spacing w:line="240" w:lineRule="auto"/>
              <w:ind w:firstLine="0"/>
              <w:jc w:val="center"/>
              <w:rPr>
                <w:sz w:val="18"/>
                <w:szCs w:val="18"/>
                <w:highlight w:val="yellow"/>
              </w:rPr>
            </w:pPr>
            <w:r w:rsidRPr="007E5201">
              <w:rPr>
                <w:sz w:val="18"/>
                <w:szCs w:val="18"/>
                <w:highlight w:val="yellow"/>
              </w:rPr>
              <w:t>__.__.__</w:t>
            </w:r>
          </w:p>
        </w:tc>
        <w:tc>
          <w:tcPr>
            <w:tcW w:w="390" w:type="pct"/>
            <w:shd w:val="clear" w:color="auto" w:fill="auto"/>
          </w:tcPr>
          <w:p w:rsidR="007E5201" w:rsidRPr="007E5201" w:rsidRDefault="007E5201" w:rsidP="007E5201">
            <w:pPr>
              <w:spacing w:line="240" w:lineRule="auto"/>
              <w:ind w:firstLine="0"/>
              <w:jc w:val="center"/>
              <w:rPr>
                <w:sz w:val="18"/>
                <w:szCs w:val="18"/>
              </w:rPr>
            </w:pPr>
            <w:r w:rsidRPr="007E5201">
              <w:rPr>
                <w:spacing w:val="-6"/>
                <w:sz w:val="18"/>
                <w:szCs w:val="18"/>
                <w:highlight w:val="yellow"/>
              </w:rPr>
              <w:t>0 000 000,00</w:t>
            </w:r>
          </w:p>
        </w:tc>
        <w:tc>
          <w:tcPr>
            <w:tcW w:w="376" w:type="pct"/>
            <w:shd w:val="clear" w:color="auto" w:fill="auto"/>
          </w:tcPr>
          <w:p w:rsidR="007E5201" w:rsidRPr="007E5201" w:rsidRDefault="007E5201" w:rsidP="007E5201">
            <w:pPr>
              <w:spacing w:line="240" w:lineRule="auto"/>
              <w:ind w:firstLine="0"/>
              <w:jc w:val="center"/>
              <w:rPr>
                <w:sz w:val="18"/>
                <w:szCs w:val="18"/>
              </w:rPr>
            </w:pPr>
            <w:r w:rsidRPr="007E5201">
              <w:rPr>
                <w:spacing w:val="-6"/>
                <w:sz w:val="18"/>
                <w:szCs w:val="18"/>
                <w:highlight w:val="yellow"/>
              </w:rPr>
              <w:t>0 000 000,00</w:t>
            </w:r>
          </w:p>
        </w:tc>
        <w:tc>
          <w:tcPr>
            <w:tcW w:w="436" w:type="pct"/>
            <w:shd w:val="clear" w:color="auto" w:fill="auto"/>
          </w:tcPr>
          <w:p w:rsidR="007E5201" w:rsidRPr="007E5201" w:rsidRDefault="007E5201" w:rsidP="007E5201">
            <w:pPr>
              <w:spacing w:line="240" w:lineRule="auto"/>
              <w:ind w:firstLine="0"/>
              <w:jc w:val="center"/>
              <w:rPr>
                <w:sz w:val="18"/>
                <w:szCs w:val="18"/>
              </w:rPr>
            </w:pPr>
            <w:r w:rsidRPr="007E5201">
              <w:rPr>
                <w:spacing w:val="-6"/>
                <w:sz w:val="18"/>
                <w:szCs w:val="18"/>
                <w:highlight w:val="yellow"/>
              </w:rPr>
              <w:t>0 000 000,00</w:t>
            </w:r>
          </w:p>
        </w:tc>
      </w:tr>
      <w:tr w:rsidR="007E5201" w:rsidRPr="007E5201" w:rsidTr="007E5201">
        <w:tc>
          <w:tcPr>
            <w:tcW w:w="242" w:type="pct"/>
            <w:shd w:val="clear" w:color="auto" w:fill="auto"/>
          </w:tcPr>
          <w:p w:rsidR="007E5201" w:rsidRPr="007E5201" w:rsidRDefault="007E5201" w:rsidP="007E5201">
            <w:pPr>
              <w:spacing w:line="240" w:lineRule="auto"/>
              <w:ind w:firstLine="0"/>
              <w:jc w:val="center"/>
              <w:rPr>
                <w:sz w:val="18"/>
                <w:szCs w:val="18"/>
              </w:rPr>
            </w:pPr>
            <w:r w:rsidRPr="007E5201">
              <w:rPr>
                <w:sz w:val="18"/>
                <w:szCs w:val="18"/>
              </w:rPr>
              <w:t>2.3.</w:t>
            </w:r>
          </w:p>
        </w:tc>
        <w:tc>
          <w:tcPr>
            <w:tcW w:w="921" w:type="pct"/>
            <w:shd w:val="clear" w:color="auto" w:fill="auto"/>
          </w:tcPr>
          <w:p w:rsidR="007E5201" w:rsidRPr="007E5201" w:rsidRDefault="007E5201" w:rsidP="007E5201">
            <w:pPr>
              <w:spacing w:line="240" w:lineRule="auto"/>
              <w:ind w:firstLine="0"/>
              <w:rPr>
                <w:sz w:val="18"/>
                <w:szCs w:val="18"/>
              </w:rPr>
            </w:pPr>
            <w:r w:rsidRPr="007E5201">
              <w:rPr>
                <w:sz w:val="18"/>
                <w:szCs w:val="18"/>
              </w:rPr>
              <w:t>Строительство КЛ 0,4 кВ от ТП-605, проектируемая панель ЩО-70 до проектируемого РП 0,4 кВ</w:t>
            </w:r>
          </w:p>
        </w:tc>
        <w:tc>
          <w:tcPr>
            <w:tcW w:w="497" w:type="pct"/>
            <w:shd w:val="clear" w:color="auto" w:fill="auto"/>
          </w:tcPr>
          <w:p w:rsidR="007E5201" w:rsidRPr="007E5201" w:rsidRDefault="007E5201" w:rsidP="007E5201">
            <w:pPr>
              <w:spacing w:line="240" w:lineRule="auto"/>
              <w:ind w:firstLine="0"/>
              <w:jc w:val="center"/>
              <w:rPr>
                <w:sz w:val="18"/>
                <w:szCs w:val="18"/>
              </w:rPr>
            </w:pPr>
            <w:r w:rsidRPr="007E5201">
              <w:rPr>
                <w:sz w:val="18"/>
                <w:szCs w:val="18"/>
              </w:rPr>
              <w:t>локальный сметный расчет № 2.3</w:t>
            </w:r>
          </w:p>
        </w:tc>
        <w:tc>
          <w:tcPr>
            <w:tcW w:w="1449" w:type="pct"/>
            <w:shd w:val="clear" w:color="auto" w:fill="auto"/>
          </w:tcPr>
          <w:p w:rsidR="007E5201" w:rsidRPr="007E5201" w:rsidRDefault="007E5201" w:rsidP="007E5201">
            <w:pPr>
              <w:spacing w:line="240" w:lineRule="auto"/>
              <w:ind w:firstLine="0"/>
              <w:rPr>
                <w:sz w:val="18"/>
                <w:szCs w:val="18"/>
              </w:rPr>
            </w:pPr>
            <w:r w:rsidRPr="007E5201">
              <w:rPr>
                <w:sz w:val="18"/>
                <w:szCs w:val="18"/>
              </w:rPr>
              <w:t>Строительство КЛ 0,4 кВ от ТП-605, проектируемая панель ЩО-70 до проектируемого РП 0,4 кВ (в том числе ПИР) для технологического присоединения ЭПУ потребителя мощностью до 150 кВт: ЕАО ОГБУ Служба заказчика (застройщика). (Договор №ТПр 749/21 от 25.05.21), расположенных по адресу: Еврейская Аобл, Биробиджан г, 40 метров на северо-запад от дома №1а по ул.Юбилейной, кадастровый номер земельного участка 79:01:0500048:1338</w:t>
            </w:r>
          </w:p>
        </w:tc>
        <w:tc>
          <w:tcPr>
            <w:tcW w:w="324" w:type="pct"/>
            <w:shd w:val="clear" w:color="auto" w:fill="auto"/>
          </w:tcPr>
          <w:p w:rsidR="007E5201" w:rsidRPr="007E5201" w:rsidRDefault="007E5201" w:rsidP="007E5201">
            <w:pPr>
              <w:spacing w:line="240" w:lineRule="auto"/>
              <w:ind w:firstLine="0"/>
              <w:jc w:val="center"/>
              <w:rPr>
                <w:sz w:val="18"/>
                <w:szCs w:val="18"/>
                <w:highlight w:val="yellow"/>
              </w:rPr>
            </w:pPr>
            <w:r w:rsidRPr="007E5201">
              <w:rPr>
                <w:sz w:val="18"/>
                <w:szCs w:val="18"/>
                <w:highlight w:val="yellow"/>
              </w:rPr>
              <w:t>__.__.__</w:t>
            </w:r>
          </w:p>
        </w:tc>
        <w:tc>
          <w:tcPr>
            <w:tcW w:w="365" w:type="pct"/>
            <w:shd w:val="clear" w:color="auto" w:fill="auto"/>
          </w:tcPr>
          <w:p w:rsidR="007E5201" w:rsidRPr="007E5201" w:rsidRDefault="007E5201" w:rsidP="007E5201">
            <w:pPr>
              <w:spacing w:line="240" w:lineRule="auto"/>
              <w:ind w:firstLine="0"/>
              <w:jc w:val="center"/>
              <w:rPr>
                <w:sz w:val="18"/>
                <w:szCs w:val="18"/>
                <w:highlight w:val="yellow"/>
              </w:rPr>
            </w:pPr>
            <w:r w:rsidRPr="007E5201">
              <w:rPr>
                <w:sz w:val="18"/>
                <w:szCs w:val="18"/>
                <w:highlight w:val="yellow"/>
              </w:rPr>
              <w:t>__.__.__</w:t>
            </w:r>
          </w:p>
        </w:tc>
        <w:tc>
          <w:tcPr>
            <w:tcW w:w="390" w:type="pct"/>
            <w:shd w:val="clear" w:color="auto" w:fill="auto"/>
          </w:tcPr>
          <w:p w:rsidR="007E5201" w:rsidRPr="007E5201" w:rsidRDefault="007E5201" w:rsidP="007E5201">
            <w:pPr>
              <w:spacing w:line="240" w:lineRule="auto"/>
              <w:ind w:firstLine="0"/>
              <w:jc w:val="center"/>
              <w:rPr>
                <w:sz w:val="18"/>
                <w:szCs w:val="18"/>
              </w:rPr>
            </w:pPr>
            <w:r w:rsidRPr="007E5201">
              <w:rPr>
                <w:spacing w:val="-6"/>
                <w:sz w:val="18"/>
                <w:szCs w:val="18"/>
                <w:highlight w:val="yellow"/>
              </w:rPr>
              <w:t>0 000 000,00</w:t>
            </w:r>
          </w:p>
        </w:tc>
        <w:tc>
          <w:tcPr>
            <w:tcW w:w="376" w:type="pct"/>
            <w:shd w:val="clear" w:color="auto" w:fill="auto"/>
          </w:tcPr>
          <w:p w:rsidR="007E5201" w:rsidRPr="007E5201" w:rsidRDefault="007E5201" w:rsidP="007E5201">
            <w:pPr>
              <w:spacing w:line="240" w:lineRule="auto"/>
              <w:ind w:firstLine="0"/>
              <w:jc w:val="center"/>
              <w:rPr>
                <w:sz w:val="18"/>
                <w:szCs w:val="18"/>
              </w:rPr>
            </w:pPr>
            <w:r w:rsidRPr="007E5201">
              <w:rPr>
                <w:spacing w:val="-6"/>
                <w:sz w:val="18"/>
                <w:szCs w:val="18"/>
                <w:highlight w:val="yellow"/>
              </w:rPr>
              <w:t>0 000 000,00</w:t>
            </w:r>
          </w:p>
        </w:tc>
        <w:tc>
          <w:tcPr>
            <w:tcW w:w="436" w:type="pct"/>
            <w:shd w:val="clear" w:color="auto" w:fill="auto"/>
          </w:tcPr>
          <w:p w:rsidR="007E5201" w:rsidRPr="007E5201" w:rsidRDefault="007E5201" w:rsidP="007E5201">
            <w:pPr>
              <w:spacing w:line="240" w:lineRule="auto"/>
              <w:ind w:firstLine="0"/>
              <w:jc w:val="center"/>
              <w:rPr>
                <w:sz w:val="18"/>
                <w:szCs w:val="18"/>
              </w:rPr>
            </w:pPr>
            <w:r w:rsidRPr="007E5201">
              <w:rPr>
                <w:spacing w:val="-6"/>
                <w:sz w:val="18"/>
                <w:szCs w:val="18"/>
                <w:highlight w:val="yellow"/>
              </w:rPr>
              <w:t>0 000 000,00</w:t>
            </w:r>
          </w:p>
        </w:tc>
      </w:tr>
      <w:tr w:rsidR="007E5201" w:rsidRPr="007E5201" w:rsidTr="007E5201">
        <w:tc>
          <w:tcPr>
            <w:tcW w:w="242" w:type="pct"/>
            <w:shd w:val="clear" w:color="auto" w:fill="auto"/>
          </w:tcPr>
          <w:p w:rsidR="007E5201" w:rsidRPr="007E5201" w:rsidRDefault="007E5201" w:rsidP="007E5201">
            <w:pPr>
              <w:spacing w:line="240" w:lineRule="auto"/>
              <w:ind w:firstLine="0"/>
              <w:jc w:val="center"/>
              <w:rPr>
                <w:sz w:val="18"/>
                <w:szCs w:val="18"/>
              </w:rPr>
            </w:pPr>
            <w:r w:rsidRPr="007E5201">
              <w:rPr>
                <w:sz w:val="18"/>
                <w:szCs w:val="18"/>
              </w:rPr>
              <w:t>2.4.</w:t>
            </w:r>
          </w:p>
        </w:tc>
        <w:tc>
          <w:tcPr>
            <w:tcW w:w="921" w:type="pct"/>
            <w:shd w:val="clear" w:color="auto" w:fill="auto"/>
          </w:tcPr>
          <w:p w:rsidR="007E5201" w:rsidRPr="007E5201" w:rsidRDefault="007E5201" w:rsidP="007E5201">
            <w:pPr>
              <w:spacing w:line="240" w:lineRule="auto"/>
              <w:ind w:firstLine="0"/>
              <w:rPr>
                <w:sz w:val="18"/>
                <w:szCs w:val="18"/>
              </w:rPr>
            </w:pPr>
            <w:r w:rsidRPr="007E5201">
              <w:rPr>
                <w:sz w:val="18"/>
                <w:szCs w:val="18"/>
              </w:rPr>
              <w:t>Монтаж РП 0,4 кВ</w:t>
            </w:r>
          </w:p>
        </w:tc>
        <w:tc>
          <w:tcPr>
            <w:tcW w:w="497" w:type="pct"/>
            <w:shd w:val="clear" w:color="auto" w:fill="auto"/>
          </w:tcPr>
          <w:p w:rsidR="007E5201" w:rsidRPr="007E5201" w:rsidRDefault="007E5201" w:rsidP="007E5201">
            <w:pPr>
              <w:spacing w:line="240" w:lineRule="auto"/>
              <w:ind w:firstLine="0"/>
              <w:jc w:val="center"/>
              <w:rPr>
                <w:sz w:val="18"/>
                <w:szCs w:val="18"/>
              </w:rPr>
            </w:pPr>
            <w:r w:rsidRPr="007E5201">
              <w:rPr>
                <w:sz w:val="18"/>
                <w:szCs w:val="18"/>
              </w:rPr>
              <w:t>локальный сметный расчет № 2.4</w:t>
            </w:r>
          </w:p>
        </w:tc>
        <w:tc>
          <w:tcPr>
            <w:tcW w:w="1449" w:type="pct"/>
            <w:shd w:val="clear" w:color="auto" w:fill="auto"/>
          </w:tcPr>
          <w:p w:rsidR="007E5201" w:rsidRPr="007E5201" w:rsidRDefault="007E5201" w:rsidP="007E5201">
            <w:pPr>
              <w:spacing w:line="240" w:lineRule="auto"/>
              <w:ind w:firstLine="0"/>
              <w:rPr>
                <w:sz w:val="18"/>
                <w:szCs w:val="18"/>
              </w:rPr>
            </w:pPr>
            <w:r w:rsidRPr="007E5201">
              <w:rPr>
                <w:sz w:val="18"/>
                <w:szCs w:val="18"/>
              </w:rPr>
              <w:t>Монтаж РП 0,4 кВ (в том числе ПИР) для технологического присоединения ЭПУ потребителя мощностью до 150 кВт: ЕАО ОГБУ Служба заказчика (застройщика). (Договор №ТПр 749/21 от 25.05.21), расположенных по адресу: Еврейская Аобл, Биробиджан г, 40 метров на северо-запад от дома №1а по ул.Юбилейной, кадастровый номер земельного участка 79:01:0500048:1338</w:t>
            </w:r>
          </w:p>
        </w:tc>
        <w:tc>
          <w:tcPr>
            <w:tcW w:w="324" w:type="pct"/>
            <w:shd w:val="clear" w:color="auto" w:fill="auto"/>
          </w:tcPr>
          <w:p w:rsidR="007E5201" w:rsidRPr="007E5201" w:rsidRDefault="007E5201" w:rsidP="007E5201">
            <w:pPr>
              <w:spacing w:line="240" w:lineRule="auto"/>
              <w:ind w:firstLine="0"/>
              <w:jc w:val="center"/>
              <w:rPr>
                <w:sz w:val="18"/>
                <w:szCs w:val="18"/>
                <w:highlight w:val="yellow"/>
              </w:rPr>
            </w:pPr>
            <w:r w:rsidRPr="007E5201">
              <w:rPr>
                <w:sz w:val="18"/>
                <w:szCs w:val="18"/>
                <w:highlight w:val="yellow"/>
              </w:rPr>
              <w:t>__.__.__</w:t>
            </w:r>
          </w:p>
        </w:tc>
        <w:tc>
          <w:tcPr>
            <w:tcW w:w="365" w:type="pct"/>
            <w:shd w:val="clear" w:color="auto" w:fill="auto"/>
          </w:tcPr>
          <w:p w:rsidR="007E5201" w:rsidRPr="007E5201" w:rsidRDefault="007E5201" w:rsidP="007E5201">
            <w:pPr>
              <w:spacing w:line="240" w:lineRule="auto"/>
              <w:ind w:firstLine="0"/>
              <w:jc w:val="center"/>
              <w:rPr>
                <w:sz w:val="18"/>
                <w:szCs w:val="18"/>
                <w:highlight w:val="yellow"/>
              </w:rPr>
            </w:pPr>
            <w:r w:rsidRPr="007E5201">
              <w:rPr>
                <w:sz w:val="18"/>
                <w:szCs w:val="18"/>
                <w:highlight w:val="yellow"/>
              </w:rPr>
              <w:t>__.__.__</w:t>
            </w:r>
          </w:p>
        </w:tc>
        <w:tc>
          <w:tcPr>
            <w:tcW w:w="390" w:type="pct"/>
            <w:shd w:val="clear" w:color="auto" w:fill="auto"/>
          </w:tcPr>
          <w:p w:rsidR="007E5201" w:rsidRPr="007E5201" w:rsidRDefault="007E5201" w:rsidP="007E5201">
            <w:pPr>
              <w:spacing w:line="240" w:lineRule="auto"/>
              <w:ind w:firstLine="0"/>
              <w:jc w:val="center"/>
              <w:rPr>
                <w:sz w:val="18"/>
                <w:szCs w:val="18"/>
              </w:rPr>
            </w:pPr>
            <w:r w:rsidRPr="007E5201">
              <w:rPr>
                <w:spacing w:val="-6"/>
                <w:sz w:val="18"/>
                <w:szCs w:val="18"/>
                <w:highlight w:val="yellow"/>
              </w:rPr>
              <w:t>0 000 000,00</w:t>
            </w:r>
          </w:p>
        </w:tc>
        <w:tc>
          <w:tcPr>
            <w:tcW w:w="376" w:type="pct"/>
            <w:shd w:val="clear" w:color="auto" w:fill="auto"/>
          </w:tcPr>
          <w:p w:rsidR="007E5201" w:rsidRPr="007E5201" w:rsidRDefault="007E5201" w:rsidP="007E5201">
            <w:pPr>
              <w:spacing w:line="240" w:lineRule="auto"/>
              <w:ind w:firstLine="0"/>
              <w:jc w:val="center"/>
              <w:rPr>
                <w:sz w:val="18"/>
                <w:szCs w:val="18"/>
              </w:rPr>
            </w:pPr>
            <w:r w:rsidRPr="007E5201">
              <w:rPr>
                <w:spacing w:val="-6"/>
                <w:sz w:val="18"/>
                <w:szCs w:val="18"/>
                <w:highlight w:val="yellow"/>
              </w:rPr>
              <w:t>0 000 000,00</w:t>
            </w:r>
          </w:p>
        </w:tc>
        <w:tc>
          <w:tcPr>
            <w:tcW w:w="436" w:type="pct"/>
            <w:shd w:val="clear" w:color="auto" w:fill="auto"/>
          </w:tcPr>
          <w:p w:rsidR="007E5201" w:rsidRPr="007E5201" w:rsidRDefault="007E5201" w:rsidP="007E5201">
            <w:pPr>
              <w:spacing w:line="240" w:lineRule="auto"/>
              <w:ind w:firstLine="0"/>
              <w:jc w:val="center"/>
              <w:rPr>
                <w:sz w:val="18"/>
                <w:szCs w:val="18"/>
              </w:rPr>
            </w:pPr>
            <w:r w:rsidRPr="007E5201">
              <w:rPr>
                <w:spacing w:val="-6"/>
                <w:sz w:val="18"/>
                <w:szCs w:val="18"/>
                <w:highlight w:val="yellow"/>
              </w:rPr>
              <w:t>0 000 000,00</w:t>
            </w:r>
          </w:p>
        </w:tc>
      </w:tr>
      <w:tr w:rsidR="007E5201" w:rsidRPr="007E5201" w:rsidTr="007E5201">
        <w:tc>
          <w:tcPr>
            <w:tcW w:w="242" w:type="pct"/>
            <w:shd w:val="clear" w:color="auto" w:fill="auto"/>
          </w:tcPr>
          <w:p w:rsidR="007E5201" w:rsidRPr="007E5201" w:rsidRDefault="007E5201" w:rsidP="007E5201">
            <w:pPr>
              <w:spacing w:line="240" w:lineRule="auto"/>
              <w:ind w:firstLine="0"/>
              <w:jc w:val="center"/>
              <w:rPr>
                <w:sz w:val="18"/>
                <w:szCs w:val="18"/>
              </w:rPr>
            </w:pPr>
            <w:r w:rsidRPr="007E5201">
              <w:rPr>
                <w:sz w:val="18"/>
                <w:szCs w:val="18"/>
              </w:rPr>
              <w:t>2.5.</w:t>
            </w:r>
          </w:p>
        </w:tc>
        <w:tc>
          <w:tcPr>
            <w:tcW w:w="921" w:type="pct"/>
            <w:shd w:val="clear" w:color="auto" w:fill="auto"/>
          </w:tcPr>
          <w:p w:rsidR="007E5201" w:rsidRPr="007E5201" w:rsidRDefault="007E5201" w:rsidP="007E5201">
            <w:pPr>
              <w:spacing w:line="240" w:lineRule="auto"/>
              <w:ind w:firstLine="0"/>
              <w:rPr>
                <w:sz w:val="18"/>
                <w:szCs w:val="18"/>
              </w:rPr>
            </w:pPr>
            <w:r w:rsidRPr="007E5201">
              <w:rPr>
                <w:sz w:val="18"/>
                <w:szCs w:val="18"/>
              </w:rPr>
              <w:t>Организация коммерческого учета электрической энергии 0,4 кВ</w:t>
            </w:r>
          </w:p>
        </w:tc>
        <w:tc>
          <w:tcPr>
            <w:tcW w:w="497" w:type="pct"/>
            <w:shd w:val="clear" w:color="auto" w:fill="auto"/>
          </w:tcPr>
          <w:p w:rsidR="007E5201" w:rsidRPr="007E5201" w:rsidRDefault="007E5201" w:rsidP="007E5201">
            <w:pPr>
              <w:spacing w:line="240" w:lineRule="auto"/>
              <w:ind w:firstLine="0"/>
              <w:jc w:val="center"/>
              <w:rPr>
                <w:sz w:val="18"/>
                <w:szCs w:val="18"/>
              </w:rPr>
            </w:pPr>
            <w:r w:rsidRPr="007E5201">
              <w:rPr>
                <w:sz w:val="18"/>
                <w:szCs w:val="18"/>
              </w:rPr>
              <w:t>локальный сметный расчет № 2.5</w:t>
            </w:r>
          </w:p>
        </w:tc>
        <w:tc>
          <w:tcPr>
            <w:tcW w:w="1449" w:type="pct"/>
            <w:shd w:val="clear" w:color="auto" w:fill="auto"/>
          </w:tcPr>
          <w:p w:rsidR="007E5201" w:rsidRPr="007E5201" w:rsidRDefault="007E5201" w:rsidP="007E5201">
            <w:pPr>
              <w:spacing w:line="240" w:lineRule="auto"/>
              <w:ind w:firstLine="0"/>
              <w:rPr>
                <w:sz w:val="18"/>
                <w:szCs w:val="18"/>
              </w:rPr>
            </w:pPr>
            <w:r w:rsidRPr="007E5201">
              <w:rPr>
                <w:sz w:val="18"/>
                <w:szCs w:val="18"/>
              </w:rPr>
              <w:t>Организация коммерческого учета электрической энергии 0,4 кВ (в том числе ПИР) для технологического присоединения ЭПУ потребителя мощностью до 150 кВт: ЕАО ОГБУ Служба заказчика (застройщика). (Договор №ТПр 749/21 от 25.05.21), расположенных по адресу: Еврейская Аобл, Биробиджан г, 40 метров на северо-запад от дома №1а по ул.Юбилейной, кадастровый номер земельного участка 79:01:0500048:1338</w:t>
            </w:r>
          </w:p>
        </w:tc>
        <w:tc>
          <w:tcPr>
            <w:tcW w:w="324" w:type="pct"/>
            <w:shd w:val="clear" w:color="auto" w:fill="auto"/>
          </w:tcPr>
          <w:p w:rsidR="007E5201" w:rsidRPr="007E5201" w:rsidRDefault="007E5201" w:rsidP="007E5201">
            <w:pPr>
              <w:spacing w:line="240" w:lineRule="auto"/>
              <w:ind w:firstLine="0"/>
              <w:jc w:val="center"/>
              <w:rPr>
                <w:sz w:val="18"/>
                <w:szCs w:val="18"/>
                <w:highlight w:val="yellow"/>
              </w:rPr>
            </w:pPr>
            <w:r w:rsidRPr="007E5201">
              <w:rPr>
                <w:sz w:val="18"/>
                <w:szCs w:val="18"/>
                <w:highlight w:val="yellow"/>
              </w:rPr>
              <w:t>__.__.__</w:t>
            </w:r>
          </w:p>
        </w:tc>
        <w:tc>
          <w:tcPr>
            <w:tcW w:w="365" w:type="pct"/>
            <w:shd w:val="clear" w:color="auto" w:fill="auto"/>
          </w:tcPr>
          <w:p w:rsidR="007E5201" w:rsidRPr="007E5201" w:rsidRDefault="007E5201" w:rsidP="007E5201">
            <w:pPr>
              <w:spacing w:line="240" w:lineRule="auto"/>
              <w:ind w:firstLine="0"/>
              <w:jc w:val="center"/>
              <w:rPr>
                <w:sz w:val="18"/>
                <w:szCs w:val="18"/>
                <w:highlight w:val="yellow"/>
              </w:rPr>
            </w:pPr>
            <w:r w:rsidRPr="007E5201">
              <w:rPr>
                <w:sz w:val="18"/>
                <w:szCs w:val="18"/>
                <w:highlight w:val="yellow"/>
              </w:rPr>
              <w:t>__.__.__</w:t>
            </w:r>
          </w:p>
        </w:tc>
        <w:tc>
          <w:tcPr>
            <w:tcW w:w="390" w:type="pct"/>
            <w:shd w:val="clear" w:color="auto" w:fill="auto"/>
          </w:tcPr>
          <w:p w:rsidR="007E5201" w:rsidRPr="007E5201" w:rsidRDefault="007E5201" w:rsidP="007E5201">
            <w:pPr>
              <w:spacing w:line="240" w:lineRule="auto"/>
              <w:ind w:firstLine="0"/>
              <w:jc w:val="center"/>
              <w:rPr>
                <w:sz w:val="18"/>
                <w:szCs w:val="18"/>
              </w:rPr>
            </w:pPr>
            <w:r w:rsidRPr="007E5201">
              <w:rPr>
                <w:spacing w:val="-6"/>
                <w:sz w:val="18"/>
                <w:szCs w:val="18"/>
                <w:highlight w:val="yellow"/>
              </w:rPr>
              <w:t>0 000 000,00</w:t>
            </w:r>
          </w:p>
        </w:tc>
        <w:tc>
          <w:tcPr>
            <w:tcW w:w="376" w:type="pct"/>
            <w:shd w:val="clear" w:color="auto" w:fill="auto"/>
          </w:tcPr>
          <w:p w:rsidR="007E5201" w:rsidRPr="007E5201" w:rsidRDefault="007E5201" w:rsidP="007E5201">
            <w:pPr>
              <w:spacing w:line="240" w:lineRule="auto"/>
              <w:ind w:firstLine="0"/>
              <w:jc w:val="center"/>
              <w:rPr>
                <w:sz w:val="18"/>
                <w:szCs w:val="18"/>
              </w:rPr>
            </w:pPr>
            <w:r w:rsidRPr="007E5201">
              <w:rPr>
                <w:spacing w:val="-6"/>
                <w:sz w:val="18"/>
                <w:szCs w:val="18"/>
                <w:highlight w:val="yellow"/>
              </w:rPr>
              <w:t>0 000 000,00</w:t>
            </w:r>
          </w:p>
        </w:tc>
        <w:tc>
          <w:tcPr>
            <w:tcW w:w="436" w:type="pct"/>
            <w:shd w:val="clear" w:color="auto" w:fill="auto"/>
          </w:tcPr>
          <w:p w:rsidR="007E5201" w:rsidRPr="007E5201" w:rsidRDefault="007E5201" w:rsidP="007E5201">
            <w:pPr>
              <w:spacing w:line="240" w:lineRule="auto"/>
              <w:ind w:firstLine="0"/>
              <w:jc w:val="center"/>
              <w:rPr>
                <w:sz w:val="18"/>
                <w:szCs w:val="18"/>
              </w:rPr>
            </w:pPr>
            <w:r w:rsidRPr="007E5201">
              <w:rPr>
                <w:spacing w:val="-6"/>
                <w:sz w:val="18"/>
                <w:szCs w:val="18"/>
                <w:highlight w:val="yellow"/>
              </w:rPr>
              <w:t>0 000 000,00</w:t>
            </w:r>
          </w:p>
        </w:tc>
      </w:tr>
      <w:tr w:rsidR="007E5201" w:rsidRPr="007E5201" w:rsidTr="007E5201">
        <w:tc>
          <w:tcPr>
            <w:tcW w:w="242" w:type="pct"/>
            <w:shd w:val="clear" w:color="auto" w:fill="auto"/>
          </w:tcPr>
          <w:p w:rsidR="007E5201" w:rsidRPr="007E5201" w:rsidRDefault="007E5201" w:rsidP="007E5201">
            <w:pPr>
              <w:spacing w:line="240" w:lineRule="auto"/>
              <w:ind w:firstLine="0"/>
              <w:jc w:val="center"/>
              <w:rPr>
                <w:sz w:val="18"/>
                <w:szCs w:val="18"/>
              </w:rPr>
            </w:pPr>
            <w:r w:rsidRPr="007E5201">
              <w:rPr>
                <w:sz w:val="18"/>
                <w:szCs w:val="18"/>
              </w:rPr>
              <w:t>3.1.</w:t>
            </w:r>
          </w:p>
        </w:tc>
        <w:tc>
          <w:tcPr>
            <w:tcW w:w="921" w:type="pct"/>
            <w:shd w:val="clear" w:color="auto" w:fill="auto"/>
          </w:tcPr>
          <w:p w:rsidR="007E5201" w:rsidRPr="007E5201" w:rsidRDefault="007E5201" w:rsidP="007E5201">
            <w:pPr>
              <w:spacing w:line="240" w:lineRule="auto"/>
              <w:ind w:firstLine="0"/>
              <w:rPr>
                <w:sz w:val="18"/>
                <w:szCs w:val="18"/>
              </w:rPr>
            </w:pPr>
            <w:r w:rsidRPr="007E5201">
              <w:rPr>
                <w:sz w:val="18"/>
                <w:szCs w:val="18"/>
              </w:rPr>
              <w:t>Строительство ВЛЗ 6 кВ от опоры 216-10/23</w:t>
            </w:r>
          </w:p>
        </w:tc>
        <w:tc>
          <w:tcPr>
            <w:tcW w:w="497" w:type="pct"/>
            <w:shd w:val="clear" w:color="auto" w:fill="auto"/>
          </w:tcPr>
          <w:p w:rsidR="007E5201" w:rsidRPr="007E5201" w:rsidRDefault="007E5201" w:rsidP="007E5201">
            <w:pPr>
              <w:spacing w:line="240" w:lineRule="auto"/>
              <w:ind w:firstLine="0"/>
              <w:jc w:val="center"/>
              <w:rPr>
                <w:sz w:val="18"/>
                <w:szCs w:val="18"/>
              </w:rPr>
            </w:pPr>
            <w:r w:rsidRPr="007E5201">
              <w:rPr>
                <w:sz w:val="18"/>
                <w:szCs w:val="18"/>
              </w:rPr>
              <w:t>локальный сметный расчет № 3.1</w:t>
            </w:r>
          </w:p>
        </w:tc>
        <w:tc>
          <w:tcPr>
            <w:tcW w:w="1449" w:type="pct"/>
            <w:shd w:val="clear" w:color="auto" w:fill="auto"/>
          </w:tcPr>
          <w:p w:rsidR="007E5201" w:rsidRPr="007E5201" w:rsidRDefault="007E5201" w:rsidP="007E5201">
            <w:pPr>
              <w:spacing w:line="240" w:lineRule="auto"/>
              <w:ind w:firstLine="0"/>
              <w:rPr>
                <w:sz w:val="18"/>
                <w:szCs w:val="18"/>
              </w:rPr>
            </w:pPr>
            <w:r w:rsidRPr="007E5201">
              <w:rPr>
                <w:sz w:val="18"/>
                <w:szCs w:val="18"/>
              </w:rPr>
              <w:t xml:space="preserve">Строительство ВЛЗ 6 кВ от опоры 216-10/23 (в том числе ПИР) для технологического присоединения ЭПУ потребителя мощностью до 150 кВт: ООО ЭКОЙЛ (Договор №ТПр 64/21 от 28.01.21), расположенных по адресу: Еврейская Аобл, Смидовичский р-н, Николаевка п, 1600 метров на </w:t>
            </w:r>
            <w:r w:rsidRPr="007E5201">
              <w:rPr>
                <w:sz w:val="18"/>
                <w:szCs w:val="18"/>
              </w:rPr>
              <w:lastRenderedPageBreak/>
              <w:t>юго-восток от дома № 3 по ул. Луговая, кадастровый номер земельного участка 79:06:2601003:248</w:t>
            </w:r>
          </w:p>
        </w:tc>
        <w:tc>
          <w:tcPr>
            <w:tcW w:w="324" w:type="pct"/>
            <w:shd w:val="clear" w:color="auto" w:fill="auto"/>
          </w:tcPr>
          <w:p w:rsidR="007E5201" w:rsidRPr="007E5201" w:rsidRDefault="007E5201" w:rsidP="007E5201">
            <w:pPr>
              <w:spacing w:line="240" w:lineRule="auto"/>
              <w:ind w:firstLine="0"/>
              <w:jc w:val="center"/>
              <w:rPr>
                <w:sz w:val="18"/>
                <w:szCs w:val="18"/>
                <w:highlight w:val="yellow"/>
              </w:rPr>
            </w:pPr>
            <w:r w:rsidRPr="007E5201">
              <w:rPr>
                <w:sz w:val="18"/>
                <w:szCs w:val="18"/>
                <w:highlight w:val="yellow"/>
              </w:rPr>
              <w:lastRenderedPageBreak/>
              <w:t>__.__.__</w:t>
            </w:r>
          </w:p>
        </w:tc>
        <w:tc>
          <w:tcPr>
            <w:tcW w:w="365" w:type="pct"/>
            <w:shd w:val="clear" w:color="auto" w:fill="auto"/>
          </w:tcPr>
          <w:p w:rsidR="007E5201" w:rsidRPr="007E5201" w:rsidRDefault="007E5201" w:rsidP="007E5201">
            <w:pPr>
              <w:spacing w:line="240" w:lineRule="auto"/>
              <w:ind w:firstLine="0"/>
              <w:jc w:val="center"/>
              <w:rPr>
                <w:sz w:val="18"/>
                <w:szCs w:val="18"/>
                <w:highlight w:val="yellow"/>
              </w:rPr>
            </w:pPr>
            <w:r w:rsidRPr="007E5201">
              <w:rPr>
                <w:sz w:val="18"/>
                <w:szCs w:val="18"/>
                <w:highlight w:val="yellow"/>
              </w:rPr>
              <w:t>__.__.__</w:t>
            </w:r>
          </w:p>
        </w:tc>
        <w:tc>
          <w:tcPr>
            <w:tcW w:w="390" w:type="pct"/>
            <w:shd w:val="clear" w:color="auto" w:fill="auto"/>
          </w:tcPr>
          <w:p w:rsidR="007E5201" w:rsidRPr="007E5201" w:rsidRDefault="007E5201" w:rsidP="007E5201">
            <w:pPr>
              <w:spacing w:line="240" w:lineRule="auto"/>
              <w:ind w:firstLine="0"/>
              <w:jc w:val="center"/>
              <w:rPr>
                <w:sz w:val="18"/>
                <w:szCs w:val="18"/>
              </w:rPr>
            </w:pPr>
            <w:r w:rsidRPr="007E5201">
              <w:rPr>
                <w:spacing w:val="-6"/>
                <w:sz w:val="18"/>
                <w:szCs w:val="18"/>
                <w:highlight w:val="yellow"/>
              </w:rPr>
              <w:t>0 000 000,00</w:t>
            </w:r>
          </w:p>
        </w:tc>
        <w:tc>
          <w:tcPr>
            <w:tcW w:w="376" w:type="pct"/>
            <w:shd w:val="clear" w:color="auto" w:fill="auto"/>
          </w:tcPr>
          <w:p w:rsidR="007E5201" w:rsidRPr="007E5201" w:rsidRDefault="007E5201" w:rsidP="007E5201">
            <w:pPr>
              <w:spacing w:line="240" w:lineRule="auto"/>
              <w:ind w:firstLine="0"/>
              <w:jc w:val="center"/>
              <w:rPr>
                <w:sz w:val="18"/>
                <w:szCs w:val="18"/>
              </w:rPr>
            </w:pPr>
            <w:r w:rsidRPr="007E5201">
              <w:rPr>
                <w:spacing w:val="-6"/>
                <w:sz w:val="18"/>
                <w:szCs w:val="18"/>
                <w:highlight w:val="yellow"/>
              </w:rPr>
              <w:t>0 000 000,00</w:t>
            </w:r>
          </w:p>
        </w:tc>
        <w:tc>
          <w:tcPr>
            <w:tcW w:w="436" w:type="pct"/>
            <w:shd w:val="clear" w:color="auto" w:fill="auto"/>
          </w:tcPr>
          <w:p w:rsidR="007E5201" w:rsidRPr="007E5201" w:rsidRDefault="007E5201" w:rsidP="007E5201">
            <w:pPr>
              <w:spacing w:line="240" w:lineRule="auto"/>
              <w:ind w:firstLine="0"/>
              <w:jc w:val="center"/>
              <w:rPr>
                <w:sz w:val="18"/>
                <w:szCs w:val="18"/>
              </w:rPr>
            </w:pPr>
            <w:r w:rsidRPr="007E5201">
              <w:rPr>
                <w:spacing w:val="-6"/>
                <w:sz w:val="18"/>
                <w:szCs w:val="18"/>
                <w:highlight w:val="yellow"/>
              </w:rPr>
              <w:t>0 000 000,00</w:t>
            </w:r>
          </w:p>
        </w:tc>
      </w:tr>
      <w:tr w:rsidR="007E5201" w:rsidRPr="007E5201" w:rsidTr="007E5201">
        <w:tc>
          <w:tcPr>
            <w:tcW w:w="242" w:type="pct"/>
            <w:shd w:val="clear" w:color="auto" w:fill="auto"/>
          </w:tcPr>
          <w:p w:rsidR="007E5201" w:rsidRPr="007E5201" w:rsidRDefault="007E5201" w:rsidP="007E5201">
            <w:pPr>
              <w:spacing w:line="240" w:lineRule="auto"/>
              <w:ind w:firstLine="0"/>
              <w:jc w:val="center"/>
              <w:rPr>
                <w:sz w:val="18"/>
                <w:szCs w:val="18"/>
              </w:rPr>
            </w:pPr>
            <w:r w:rsidRPr="007E5201">
              <w:rPr>
                <w:sz w:val="18"/>
                <w:szCs w:val="18"/>
              </w:rPr>
              <w:t>3.2.</w:t>
            </w:r>
          </w:p>
        </w:tc>
        <w:tc>
          <w:tcPr>
            <w:tcW w:w="921" w:type="pct"/>
            <w:shd w:val="clear" w:color="auto" w:fill="auto"/>
          </w:tcPr>
          <w:p w:rsidR="007E5201" w:rsidRPr="007E5201" w:rsidRDefault="007E5201" w:rsidP="007E5201">
            <w:pPr>
              <w:spacing w:line="240" w:lineRule="auto"/>
              <w:ind w:firstLine="0"/>
              <w:rPr>
                <w:sz w:val="18"/>
                <w:szCs w:val="18"/>
              </w:rPr>
            </w:pPr>
            <w:r w:rsidRPr="007E5201">
              <w:rPr>
                <w:sz w:val="18"/>
                <w:szCs w:val="18"/>
              </w:rPr>
              <w:t>Строительство СТП 6/0,4 кВ с трансформаторной мощностью 0,025 МВА</w:t>
            </w:r>
          </w:p>
        </w:tc>
        <w:tc>
          <w:tcPr>
            <w:tcW w:w="497" w:type="pct"/>
            <w:shd w:val="clear" w:color="auto" w:fill="auto"/>
          </w:tcPr>
          <w:p w:rsidR="007E5201" w:rsidRPr="007E5201" w:rsidRDefault="007E5201" w:rsidP="007E5201">
            <w:pPr>
              <w:spacing w:line="240" w:lineRule="auto"/>
              <w:ind w:firstLine="0"/>
              <w:jc w:val="center"/>
              <w:rPr>
                <w:sz w:val="18"/>
                <w:szCs w:val="18"/>
              </w:rPr>
            </w:pPr>
            <w:r w:rsidRPr="007E5201">
              <w:rPr>
                <w:sz w:val="18"/>
                <w:szCs w:val="18"/>
              </w:rPr>
              <w:t>локальный сметный расчет № 3.2</w:t>
            </w:r>
          </w:p>
        </w:tc>
        <w:tc>
          <w:tcPr>
            <w:tcW w:w="1449" w:type="pct"/>
            <w:shd w:val="clear" w:color="auto" w:fill="auto"/>
          </w:tcPr>
          <w:p w:rsidR="007E5201" w:rsidRPr="007E5201" w:rsidRDefault="007E5201" w:rsidP="007E5201">
            <w:pPr>
              <w:spacing w:line="240" w:lineRule="auto"/>
              <w:ind w:firstLine="0"/>
              <w:rPr>
                <w:sz w:val="18"/>
                <w:szCs w:val="18"/>
              </w:rPr>
            </w:pPr>
            <w:r w:rsidRPr="007E5201">
              <w:rPr>
                <w:sz w:val="18"/>
                <w:szCs w:val="18"/>
              </w:rPr>
              <w:t>Строительство СТП 6/0,4 кВ с трансформаторной мощностью 0,025 МВА (в том числе ПИР) для технологического присоединения ЭПУ потребителя мощностью до 150 кВт: ООО ЭКОЙЛ (Договор №ТПр 64/21 от 28.01.21), расположенных по адресу: Еврейская Аобл, Смидовичский р-н, Николаевка п, 1600 метров на юго-восток от дома № 3 по ул. Луговая, кадастровый номер земельного участка 79:06:2601003:248</w:t>
            </w:r>
          </w:p>
        </w:tc>
        <w:tc>
          <w:tcPr>
            <w:tcW w:w="324" w:type="pct"/>
            <w:shd w:val="clear" w:color="auto" w:fill="auto"/>
          </w:tcPr>
          <w:p w:rsidR="007E5201" w:rsidRPr="007E5201" w:rsidRDefault="007E5201" w:rsidP="007E5201">
            <w:pPr>
              <w:spacing w:line="240" w:lineRule="auto"/>
              <w:ind w:firstLine="0"/>
              <w:jc w:val="center"/>
              <w:rPr>
                <w:sz w:val="18"/>
                <w:szCs w:val="18"/>
                <w:highlight w:val="yellow"/>
              </w:rPr>
            </w:pPr>
            <w:r w:rsidRPr="007E5201">
              <w:rPr>
                <w:sz w:val="18"/>
                <w:szCs w:val="18"/>
                <w:highlight w:val="yellow"/>
              </w:rPr>
              <w:t>__.__.__</w:t>
            </w:r>
          </w:p>
        </w:tc>
        <w:tc>
          <w:tcPr>
            <w:tcW w:w="365" w:type="pct"/>
            <w:shd w:val="clear" w:color="auto" w:fill="auto"/>
          </w:tcPr>
          <w:p w:rsidR="007E5201" w:rsidRPr="007E5201" w:rsidRDefault="007E5201" w:rsidP="007E5201">
            <w:pPr>
              <w:spacing w:line="240" w:lineRule="auto"/>
              <w:ind w:firstLine="0"/>
              <w:jc w:val="center"/>
              <w:rPr>
                <w:sz w:val="18"/>
                <w:szCs w:val="18"/>
                <w:highlight w:val="yellow"/>
              </w:rPr>
            </w:pPr>
            <w:r w:rsidRPr="007E5201">
              <w:rPr>
                <w:sz w:val="18"/>
                <w:szCs w:val="18"/>
                <w:highlight w:val="yellow"/>
              </w:rPr>
              <w:t>__.__.__</w:t>
            </w:r>
          </w:p>
        </w:tc>
        <w:tc>
          <w:tcPr>
            <w:tcW w:w="390" w:type="pct"/>
            <w:shd w:val="clear" w:color="auto" w:fill="auto"/>
          </w:tcPr>
          <w:p w:rsidR="007E5201" w:rsidRPr="007E5201" w:rsidRDefault="007E5201" w:rsidP="007E5201">
            <w:pPr>
              <w:spacing w:line="240" w:lineRule="auto"/>
              <w:ind w:firstLine="0"/>
              <w:jc w:val="center"/>
              <w:rPr>
                <w:sz w:val="18"/>
                <w:szCs w:val="18"/>
              </w:rPr>
            </w:pPr>
            <w:r w:rsidRPr="007E5201">
              <w:rPr>
                <w:spacing w:val="-6"/>
                <w:sz w:val="18"/>
                <w:szCs w:val="18"/>
                <w:highlight w:val="yellow"/>
              </w:rPr>
              <w:t>0 000 000,00</w:t>
            </w:r>
          </w:p>
        </w:tc>
        <w:tc>
          <w:tcPr>
            <w:tcW w:w="376" w:type="pct"/>
            <w:shd w:val="clear" w:color="auto" w:fill="auto"/>
          </w:tcPr>
          <w:p w:rsidR="007E5201" w:rsidRPr="007E5201" w:rsidRDefault="007E5201" w:rsidP="007E5201">
            <w:pPr>
              <w:spacing w:line="240" w:lineRule="auto"/>
              <w:ind w:firstLine="0"/>
              <w:jc w:val="center"/>
              <w:rPr>
                <w:sz w:val="18"/>
                <w:szCs w:val="18"/>
              </w:rPr>
            </w:pPr>
            <w:r w:rsidRPr="007E5201">
              <w:rPr>
                <w:spacing w:val="-6"/>
                <w:sz w:val="18"/>
                <w:szCs w:val="18"/>
                <w:highlight w:val="yellow"/>
              </w:rPr>
              <w:t>0 000 000,00</w:t>
            </w:r>
          </w:p>
        </w:tc>
        <w:tc>
          <w:tcPr>
            <w:tcW w:w="436" w:type="pct"/>
            <w:shd w:val="clear" w:color="auto" w:fill="auto"/>
          </w:tcPr>
          <w:p w:rsidR="007E5201" w:rsidRPr="007E5201" w:rsidRDefault="007E5201" w:rsidP="007E5201">
            <w:pPr>
              <w:spacing w:line="240" w:lineRule="auto"/>
              <w:ind w:firstLine="0"/>
              <w:jc w:val="center"/>
              <w:rPr>
                <w:sz w:val="18"/>
                <w:szCs w:val="18"/>
              </w:rPr>
            </w:pPr>
            <w:r w:rsidRPr="007E5201">
              <w:rPr>
                <w:spacing w:val="-6"/>
                <w:sz w:val="18"/>
                <w:szCs w:val="18"/>
                <w:highlight w:val="yellow"/>
              </w:rPr>
              <w:t>0 000 000,00</w:t>
            </w:r>
          </w:p>
        </w:tc>
      </w:tr>
      <w:tr w:rsidR="007E5201" w:rsidRPr="007E5201" w:rsidTr="007E5201">
        <w:tc>
          <w:tcPr>
            <w:tcW w:w="242" w:type="pct"/>
            <w:shd w:val="clear" w:color="auto" w:fill="auto"/>
          </w:tcPr>
          <w:p w:rsidR="007E5201" w:rsidRPr="007E5201" w:rsidRDefault="007E5201" w:rsidP="007E5201">
            <w:pPr>
              <w:spacing w:line="240" w:lineRule="auto"/>
              <w:ind w:firstLine="0"/>
              <w:jc w:val="center"/>
              <w:rPr>
                <w:sz w:val="18"/>
                <w:szCs w:val="18"/>
              </w:rPr>
            </w:pPr>
            <w:r w:rsidRPr="007E5201">
              <w:rPr>
                <w:sz w:val="18"/>
                <w:szCs w:val="18"/>
              </w:rPr>
              <w:t>3.3.</w:t>
            </w:r>
          </w:p>
        </w:tc>
        <w:tc>
          <w:tcPr>
            <w:tcW w:w="921" w:type="pct"/>
            <w:shd w:val="clear" w:color="auto" w:fill="auto"/>
          </w:tcPr>
          <w:p w:rsidR="007E5201" w:rsidRPr="007E5201" w:rsidRDefault="007E5201" w:rsidP="007E5201">
            <w:pPr>
              <w:spacing w:line="240" w:lineRule="auto"/>
              <w:ind w:firstLine="0"/>
              <w:rPr>
                <w:sz w:val="18"/>
                <w:szCs w:val="18"/>
              </w:rPr>
            </w:pPr>
            <w:r w:rsidRPr="007E5201">
              <w:rPr>
                <w:sz w:val="18"/>
                <w:szCs w:val="18"/>
              </w:rPr>
              <w:t>Строительство ВЛИ 0,4 кВ от проектируемой СТП 6/0,4кВ</w:t>
            </w:r>
          </w:p>
        </w:tc>
        <w:tc>
          <w:tcPr>
            <w:tcW w:w="497" w:type="pct"/>
            <w:shd w:val="clear" w:color="auto" w:fill="auto"/>
          </w:tcPr>
          <w:p w:rsidR="007E5201" w:rsidRPr="007E5201" w:rsidRDefault="007E5201" w:rsidP="007E5201">
            <w:pPr>
              <w:spacing w:line="240" w:lineRule="auto"/>
              <w:ind w:firstLine="0"/>
              <w:jc w:val="center"/>
              <w:rPr>
                <w:sz w:val="18"/>
                <w:szCs w:val="18"/>
              </w:rPr>
            </w:pPr>
            <w:r w:rsidRPr="007E5201">
              <w:rPr>
                <w:sz w:val="18"/>
                <w:szCs w:val="18"/>
              </w:rPr>
              <w:t>локальный сметный расчет № 3.3</w:t>
            </w:r>
          </w:p>
        </w:tc>
        <w:tc>
          <w:tcPr>
            <w:tcW w:w="1449" w:type="pct"/>
            <w:shd w:val="clear" w:color="auto" w:fill="auto"/>
          </w:tcPr>
          <w:p w:rsidR="007E5201" w:rsidRPr="007E5201" w:rsidRDefault="007E5201" w:rsidP="007E5201">
            <w:pPr>
              <w:spacing w:line="240" w:lineRule="auto"/>
              <w:ind w:firstLine="0"/>
              <w:rPr>
                <w:sz w:val="18"/>
                <w:szCs w:val="18"/>
              </w:rPr>
            </w:pPr>
            <w:r w:rsidRPr="007E5201">
              <w:rPr>
                <w:sz w:val="18"/>
                <w:szCs w:val="18"/>
              </w:rPr>
              <w:t>Строительство ВЛИ 0,4 кВ от проектируемой СТП 6/0,4кВ (в том числе ПИР) для технологического присоединения ЭПУ потребителя мощностью до 150 кВт: ООО ЭКОЙЛ (Договор №ТПр 64/21 от 28.01.21), расположенных по адресу: Еврейская Аобл, Смидовичский р-н, Николаевка п, 1600 метров на юго-восток от дома № 3 по ул. Луговая, кадастровый номер земельного участка 79:06:2601003:248</w:t>
            </w:r>
          </w:p>
        </w:tc>
        <w:tc>
          <w:tcPr>
            <w:tcW w:w="324" w:type="pct"/>
            <w:shd w:val="clear" w:color="auto" w:fill="auto"/>
          </w:tcPr>
          <w:p w:rsidR="007E5201" w:rsidRPr="007E5201" w:rsidRDefault="007E5201" w:rsidP="007E5201">
            <w:pPr>
              <w:spacing w:line="240" w:lineRule="auto"/>
              <w:ind w:firstLine="0"/>
              <w:jc w:val="center"/>
              <w:rPr>
                <w:sz w:val="18"/>
                <w:szCs w:val="18"/>
                <w:highlight w:val="yellow"/>
              </w:rPr>
            </w:pPr>
            <w:r w:rsidRPr="007E5201">
              <w:rPr>
                <w:sz w:val="18"/>
                <w:szCs w:val="18"/>
                <w:highlight w:val="yellow"/>
              </w:rPr>
              <w:t>__.__.__</w:t>
            </w:r>
          </w:p>
        </w:tc>
        <w:tc>
          <w:tcPr>
            <w:tcW w:w="365" w:type="pct"/>
            <w:shd w:val="clear" w:color="auto" w:fill="auto"/>
          </w:tcPr>
          <w:p w:rsidR="007E5201" w:rsidRPr="007E5201" w:rsidRDefault="007E5201" w:rsidP="007E5201">
            <w:pPr>
              <w:spacing w:line="240" w:lineRule="auto"/>
              <w:ind w:firstLine="0"/>
              <w:jc w:val="center"/>
              <w:rPr>
                <w:sz w:val="18"/>
                <w:szCs w:val="18"/>
                <w:highlight w:val="yellow"/>
              </w:rPr>
            </w:pPr>
            <w:r w:rsidRPr="007E5201">
              <w:rPr>
                <w:sz w:val="18"/>
                <w:szCs w:val="18"/>
                <w:highlight w:val="yellow"/>
              </w:rPr>
              <w:t>__.__.__</w:t>
            </w:r>
          </w:p>
        </w:tc>
        <w:tc>
          <w:tcPr>
            <w:tcW w:w="390" w:type="pct"/>
            <w:shd w:val="clear" w:color="auto" w:fill="auto"/>
          </w:tcPr>
          <w:p w:rsidR="007E5201" w:rsidRPr="007E5201" w:rsidRDefault="007E5201" w:rsidP="007E5201">
            <w:pPr>
              <w:spacing w:line="240" w:lineRule="auto"/>
              <w:ind w:firstLine="0"/>
              <w:jc w:val="center"/>
              <w:rPr>
                <w:sz w:val="18"/>
                <w:szCs w:val="18"/>
              </w:rPr>
            </w:pPr>
            <w:r w:rsidRPr="007E5201">
              <w:rPr>
                <w:spacing w:val="-6"/>
                <w:sz w:val="18"/>
                <w:szCs w:val="18"/>
                <w:highlight w:val="yellow"/>
              </w:rPr>
              <w:t>0 000 000,00</w:t>
            </w:r>
          </w:p>
        </w:tc>
        <w:tc>
          <w:tcPr>
            <w:tcW w:w="376" w:type="pct"/>
            <w:shd w:val="clear" w:color="auto" w:fill="auto"/>
          </w:tcPr>
          <w:p w:rsidR="007E5201" w:rsidRPr="007E5201" w:rsidRDefault="007E5201" w:rsidP="007E5201">
            <w:pPr>
              <w:spacing w:line="240" w:lineRule="auto"/>
              <w:ind w:firstLine="0"/>
              <w:jc w:val="center"/>
              <w:rPr>
                <w:sz w:val="18"/>
                <w:szCs w:val="18"/>
              </w:rPr>
            </w:pPr>
            <w:r w:rsidRPr="007E5201">
              <w:rPr>
                <w:spacing w:val="-6"/>
                <w:sz w:val="18"/>
                <w:szCs w:val="18"/>
                <w:highlight w:val="yellow"/>
              </w:rPr>
              <w:t>0 000 000,00</w:t>
            </w:r>
          </w:p>
        </w:tc>
        <w:tc>
          <w:tcPr>
            <w:tcW w:w="436" w:type="pct"/>
            <w:shd w:val="clear" w:color="auto" w:fill="auto"/>
          </w:tcPr>
          <w:p w:rsidR="007E5201" w:rsidRPr="007E5201" w:rsidRDefault="007E5201" w:rsidP="007E5201">
            <w:pPr>
              <w:spacing w:line="240" w:lineRule="auto"/>
              <w:ind w:firstLine="0"/>
              <w:jc w:val="center"/>
              <w:rPr>
                <w:sz w:val="18"/>
                <w:szCs w:val="18"/>
              </w:rPr>
            </w:pPr>
            <w:r w:rsidRPr="007E5201">
              <w:rPr>
                <w:spacing w:val="-6"/>
                <w:sz w:val="18"/>
                <w:szCs w:val="18"/>
                <w:highlight w:val="yellow"/>
              </w:rPr>
              <w:t>0 000 000,00</w:t>
            </w:r>
          </w:p>
        </w:tc>
      </w:tr>
      <w:tr w:rsidR="007E5201" w:rsidRPr="007E5201" w:rsidTr="007E5201">
        <w:tc>
          <w:tcPr>
            <w:tcW w:w="242" w:type="pct"/>
            <w:shd w:val="clear" w:color="auto" w:fill="auto"/>
          </w:tcPr>
          <w:p w:rsidR="007E5201" w:rsidRPr="007E5201" w:rsidRDefault="007E5201" w:rsidP="007E5201">
            <w:pPr>
              <w:spacing w:line="240" w:lineRule="auto"/>
              <w:ind w:firstLine="0"/>
              <w:jc w:val="center"/>
              <w:rPr>
                <w:sz w:val="18"/>
                <w:szCs w:val="18"/>
              </w:rPr>
            </w:pPr>
            <w:r w:rsidRPr="007E5201">
              <w:rPr>
                <w:sz w:val="18"/>
                <w:szCs w:val="18"/>
              </w:rPr>
              <w:t>3.4.</w:t>
            </w:r>
          </w:p>
        </w:tc>
        <w:tc>
          <w:tcPr>
            <w:tcW w:w="921" w:type="pct"/>
            <w:shd w:val="clear" w:color="auto" w:fill="auto"/>
          </w:tcPr>
          <w:p w:rsidR="007E5201" w:rsidRPr="007E5201" w:rsidRDefault="007E5201" w:rsidP="007E5201">
            <w:pPr>
              <w:spacing w:line="240" w:lineRule="auto"/>
              <w:ind w:firstLine="0"/>
              <w:rPr>
                <w:sz w:val="18"/>
                <w:szCs w:val="18"/>
              </w:rPr>
            </w:pPr>
            <w:r w:rsidRPr="007E5201">
              <w:rPr>
                <w:sz w:val="18"/>
                <w:szCs w:val="18"/>
              </w:rPr>
              <w:t>Организация коммерческого учета электрической энергии 0,4 кВ</w:t>
            </w:r>
          </w:p>
        </w:tc>
        <w:tc>
          <w:tcPr>
            <w:tcW w:w="497" w:type="pct"/>
            <w:shd w:val="clear" w:color="auto" w:fill="auto"/>
          </w:tcPr>
          <w:p w:rsidR="007E5201" w:rsidRPr="007E5201" w:rsidRDefault="007E5201" w:rsidP="007E5201">
            <w:pPr>
              <w:spacing w:line="240" w:lineRule="auto"/>
              <w:ind w:firstLine="0"/>
              <w:jc w:val="center"/>
              <w:rPr>
                <w:sz w:val="18"/>
                <w:szCs w:val="18"/>
              </w:rPr>
            </w:pPr>
            <w:r w:rsidRPr="007E5201">
              <w:rPr>
                <w:sz w:val="18"/>
                <w:szCs w:val="18"/>
              </w:rPr>
              <w:t>локальный сметный расчет № 3.4</w:t>
            </w:r>
          </w:p>
        </w:tc>
        <w:tc>
          <w:tcPr>
            <w:tcW w:w="1449" w:type="pct"/>
            <w:shd w:val="clear" w:color="auto" w:fill="auto"/>
          </w:tcPr>
          <w:p w:rsidR="007E5201" w:rsidRPr="007E5201" w:rsidRDefault="007E5201" w:rsidP="007E5201">
            <w:pPr>
              <w:spacing w:line="240" w:lineRule="auto"/>
              <w:ind w:firstLine="0"/>
              <w:rPr>
                <w:sz w:val="18"/>
                <w:szCs w:val="18"/>
              </w:rPr>
            </w:pPr>
            <w:r w:rsidRPr="007E5201">
              <w:rPr>
                <w:sz w:val="18"/>
                <w:szCs w:val="18"/>
              </w:rPr>
              <w:t>Организация коммерческого учета электрической энергии 0,4 кВ (в том числе ПИР) для технологического присоединения ЭПУ потребителя мощностью до 150 кВт: ООО ЭКОЙЛ (Договор №ТПр 64/21 от 28.01.21), расположенных по адресу: Еврейская Аобл, Смидовичский р-н, Николаевка п, 1600 метров на юго-восток от дома № 3 по ул. Луговая, кадастровый номер земельного участка 79:06:2601003:248</w:t>
            </w:r>
          </w:p>
        </w:tc>
        <w:tc>
          <w:tcPr>
            <w:tcW w:w="324" w:type="pct"/>
            <w:shd w:val="clear" w:color="auto" w:fill="auto"/>
          </w:tcPr>
          <w:p w:rsidR="007E5201" w:rsidRPr="007E5201" w:rsidRDefault="007E5201" w:rsidP="007E5201">
            <w:pPr>
              <w:spacing w:line="240" w:lineRule="auto"/>
              <w:ind w:firstLine="0"/>
              <w:jc w:val="center"/>
              <w:rPr>
                <w:sz w:val="18"/>
                <w:szCs w:val="18"/>
                <w:highlight w:val="yellow"/>
              </w:rPr>
            </w:pPr>
            <w:r w:rsidRPr="007E5201">
              <w:rPr>
                <w:sz w:val="18"/>
                <w:szCs w:val="18"/>
                <w:highlight w:val="yellow"/>
              </w:rPr>
              <w:t>__.__.__</w:t>
            </w:r>
          </w:p>
        </w:tc>
        <w:tc>
          <w:tcPr>
            <w:tcW w:w="365" w:type="pct"/>
            <w:shd w:val="clear" w:color="auto" w:fill="auto"/>
          </w:tcPr>
          <w:p w:rsidR="007E5201" w:rsidRPr="007E5201" w:rsidRDefault="007E5201" w:rsidP="007E5201">
            <w:pPr>
              <w:spacing w:line="240" w:lineRule="auto"/>
              <w:ind w:firstLine="0"/>
              <w:jc w:val="center"/>
              <w:rPr>
                <w:sz w:val="18"/>
                <w:szCs w:val="18"/>
                <w:highlight w:val="yellow"/>
              </w:rPr>
            </w:pPr>
            <w:r w:rsidRPr="007E5201">
              <w:rPr>
                <w:sz w:val="18"/>
                <w:szCs w:val="18"/>
                <w:highlight w:val="yellow"/>
              </w:rPr>
              <w:t>__.__.__</w:t>
            </w:r>
          </w:p>
        </w:tc>
        <w:tc>
          <w:tcPr>
            <w:tcW w:w="390" w:type="pct"/>
            <w:shd w:val="clear" w:color="auto" w:fill="auto"/>
          </w:tcPr>
          <w:p w:rsidR="007E5201" w:rsidRPr="007E5201" w:rsidRDefault="007E5201" w:rsidP="007E5201">
            <w:pPr>
              <w:spacing w:line="240" w:lineRule="auto"/>
              <w:ind w:firstLine="0"/>
              <w:jc w:val="center"/>
              <w:rPr>
                <w:sz w:val="18"/>
                <w:szCs w:val="18"/>
              </w:rPr>
            </w:pPr>
            <w:r w:rsidRPr="007E5201">
              <w:rPr>
                <w:spacing w:val="-6"/>
                <w:sz w:val="18"/>
                <w:szCs w:val="18"/>
                <w:highlight w:val="yellow"/>
              </w:rPr>
              <w:t>0 000 000,00</w:t>
            </w:r>
          </w:p>
        </w:tc>
        <w:tc>
          <w:tcPr>
            <w:tcW w:w="376" w:type="pct"/>
            <w:shd w:val="clear" w:color="auto" w:fill="auto"/>
          </w:tcPr>
          <w:p w:rsidR="007E5201" w:rsidRPr="007E5201" w:rsidRDefault="007E5201" w:rsidP="007E5201">
            <w:pPr>
              <w:spacing w:line="240" w:lineRule="auto"/>
              <w:ind w:firstLine="0"/>
              <w:jc w:val="center"/>
              <w:rPr>
                <w:sz w:val="18"/>
                <w:szCs w:val="18"/>
              </w:rPr>
            </w:pPr>
            <w:r w:rsidRPr="007E5201">
              <w:rPr>
                <w:spacing w:val="-6"/>
                <w:sz w:val="18"/>
                <w:szCs w:val="18"/>
                <w:highlight w:val="yellow"/>
              </w:rPr>
              <w:t>0 000 000,00</w:t>
            </w:r>
          </w:p>
        </w:tc>
        <w:tc>
          <w:tcPr>
            <w:tcW w:w="436" w:type="pct"/>
            <w:shd w:val="clear" w:color="auto" w:fill="auto"/>
          </w:tcPr>
          <w:p w:rsidR="007E5201" w:rsidRPr="007E5201" w:rsidRDefault="007E5201" w:rsidP="007E5201">
            <w:pPr>
              <w:spacing w:line="240" w:lineRule="auto"/>
              <w:ind w:firstLine="0"/>
              <w:jc w:val="center"/>
              <w:rPr>
                <w:sz w:val="18"/>
                <w:szCs w:val="18"/>
              </w:rPr>
            </w:pPr>
            <w:r w:rsidRPr="007E5201">
              <w:rPr>
                <w:spacing w:val="-6"/>
                <w:sz w:val="18"/>
                <w:szCs w:val="18"/>
                <w:highlight w:val="yellow"/>
              </w:rPr>
              <w:t>0 000 000,00</w:t>
            </w:r>
          </w:p>
        </w:tc>
      </w:tr>
      <w:tr w:rsidR="007E5201" w:rsidRPr="007E5201" w:rsidTr="007E5201">
        <w:tc>
          <w:tcPr>
            <w:tcW w:w="242" w:type="pct"/>
            <w:shd w:val="clear" w:color="auto" w:fill="auto"/>
          </w:tcPr>
          <w:p w:rsidR="007E5201" w:rsidRPr="007E5201" w:rsidRDefault="007E5201" w:rsidP="007E5201">
            <w:pPr>
              <w:spacing w:line="240" w:lineRule="auto"/>
              <w:ind w:firstLine="0"/>
              <w:jc w:val="center"/>
              <w:rPr>
                <w:sz w:val="18"/>
                <w:szCs w:val="18"/>
              </w:rPr>
            </w:pPr>
            <w:r w:rsidRPr="007E5201">
              <w:rPr>
                <w:sz w:val="18"/>
                <w:szCs w:val="18"/>
              </w:rPr>
              <w:t>4.1.</w:t>
            </w:r>
          </w:p>
        </w:tc>
        <w:tc>
          <w:tcPr>
            <w:tcW w:w="921" w:type="pct"/>
            <w:shd w:val="clear" w:color="auto" w:fill="auto"/>
          </w:tcPr>
          <w:p w:rsidR="007E5201" w:rsidRPr="007E5201" w:rsidRDefault="007E5201" w:rsidP="007E5201">
            <w:pPr>
              <w:spacing w:line="240" w:lineRule="auto"/>
              <w:ind w:firstLine="0"/>
              <w:rPr>
                <w:sz w:val="18"/>
                <w:szCs w:val="18"/>
              </w:rPr>
            </w:pPr>
            <w:r w:rsidRPr="007E5201">
              <w:rPr>
                <w:sz w:val="18"/>
                <w:szCs w:val="18"/>
              </w:rPr>
              <w:t>Реконструкция ВЛ 6 кВ с установкой опоры в пролете 6-00/27 - 6-00/28</w:t>
            </w:r>
          </w:p>
        </w:tc>
        <w:tc>
          <w:tcPr>
            <w:tcW w:w="497" w:type="pct"/>
            <w:shd w:val="clear" w:color="auto" w:fill="auto"/>
          </w:tcPr>
          <w:p w:rsidR="007E5201" w:rsidRPr="007E5201" w:rsidRDefault="007E5201" w:rsidP="007E5201">
            <w:pPr>
              <w:spacing w:line="240" w:lineRule="auto"/>
              <w:ind w:firstLine="0"/>
              <w:jc w:val="center"/>
              <w:rPr>
                <w:sz w:val="18"/>
                <w:szCs w:val="18"/>
              </w:rPr>
            </w:pPr>
            <w:r w:rsidRPr="007E5201">
              <w:rPr>
                <w:sz w:val="18"/>
                <w:szCs w:val="18"/>
              </w:rPr>
              <w:t>локальный сметный расчет № 4.1</w:t>
            </w:r>
          </w:p>
        </w:tc>
        <w:tc>
          <w:tcPr>
            <w:tcW w:w="1449" w:type="pct"/>
            <w:shd w:val="clear" w:color="auto" w:fill="auto"/>
          </w:tcPr>
          <w:p w:rsidR="007E5201" w:rsidRPr="007E5201" w:rsidRDefault="007E5201" w:rsidP="007E5201">
            <w:pPr>
              <w:spacing w:line="240" w:lineRule="auto"/>
              <w:ind w:firstLine="0"/>
              <w:rPr>
                <w:sz w:val="18"/>
                <w:szCs w:val="18"/>
              </w:rPr>
            </w:pPr>
            <w:r w:rsidRPr="007E5201">
              <w:rPr>
                <w:sz w:val="18"/>
                <w:szCs w:val="18"/>
              </w:rPr>
              <w:t>Реконструкция ВЛ 6 кВ с установкой опоры в пролете 6-00/27 - 6-00/28 (в том числе ПИР) для технологического присоединения ЭПУ потребителя мощностью до 150 кВт: Ткачев И.В. (Договор №ТПр 58/21 от 27.01.21), расположенных по адресу: Еврейская Аобл, г. Биробиджан, ул. Новогодняя, д. 36</w:t>
            </w:r>
          </w:p>
        </w:tc>
        <w:tc>
          <w:tcPr>
            <w:tcW w:w="324" w:type="pct"/>
            <w:shd w:val="clear" w:color="auto" w:fill="auto"/>
          </w:tcPr>
          <w:p w:rsidR="007E5201" w:rsidRPr="007E5201" w:rsidRDefault="007E5201" w:rsidP="007E5201">
            <w:pPr>
              <w:spacing w:line="240" w:lineRule="auto"/>
              <w:ind w:firstLine="0"/>
              <w:jc w:val="center"/>
              <w:rPr>
                <w:sz w:val="18"/>
                <w:szCs w:val="18"/>
                <w:highlight w:val="yellow"/>
              </w:rPr>
            </w:pPr>
            <w:r w:rsidRPr="007E5201">
              <w:rPr>
                <w:sz w:val="18"/>
                <w:szCs w:val="18"/>
                <w:highlight w:val="yellow"/>
              </w:rPr>
              <w:t>__.__.__</w:t>
            </w:r>
          </w:p>
        </w:tc>
        <w:tc>
          <w:tcPr>
            <w:tcW w:w="365" w:type="pct"/>
            <w:shd w:val="clear" w:color="auto" w:fill="auto"/>
          </w:tcPr>
          <w:p w:rsidR="007E5201" w:rsidRPr="007E5201" w:rsidRDefault="007E5201" w:rsidP="007E5201">
            <w:pPr>
              <w:spacing w:line="240" w:lineRule="auto"/>
              <w:ind w:firstLine="0"/>
              <w:jc w:val="center"/>
              <w:rPr>
                <w:sz w:val="18"/>
                <w:szCs w:val="18"/>
                <w:highlight w:val="yellow"/>
              </w:rPr>
            </w:pPr>
            <w:r w:rsidRPr="007E5201">
              <w:rPr>
                <w:sz w:val="18"/>
                <w:szCs w:val="18"/>
                <w:highlight w:val="yellow"/>
              </w:rPr>
              <w:t>__.__.__</w:t>
            </w:r>
          </w:p>
        </w:tc>
        <w:tc>
          <w:tcPr>
            <w:tcW w:w="390" w:type="pct"/>
            <w:shd w:val="clear" w:color="auto" w:fill="auto"/>
          </w:tcPr>
          <w:p w:rsidR="007E5201" w:rsidRPr="007E5201" w:rsidRDefault="007E5201" w:rsidP="007E5201">
            <w:pPr>
              <w:spacing w:line="240" w:lineRule="auto"/>
              <w:ind w:firstLine="0"/>
              <w:jc w:val="center"/>
              <w:rPr>
                <w:sz w:val="18"/>
                <w:szCs w:val="18"/>
              </w:rPr>
            </w:pPr>
            <w:r w:rsidRPr="007E5201">
              <w:rPr>
                <w:spacing w:val="-6"/>
                <w:sz w:val="18"/>
                <w:szCs w:val="18"/>
                <w:highlight w:val="yellow"/>
              </w:rPr>
              <w:t>0 000 000,00</w:t>
            </w:r>
          </w:p>
        </w:tc>
        <w:tc>
          <w:tcPr>
            <w:tcW w:w="376" w:type="pct"/>
            <w:shd w:val="clear" w:color="auto" w:fill="auto"/>
          </w:tcPr>
          <w:p w:rsidR="007E5201" w:rsidRPr="007E5201" w:rsidRDefault="007E5201" w:rsidP="007E5201">
            <w:pPr>
              <w:spacing w:line="240" w:lineRule="auto"/>
              <w:ind w:firstLine="0"/>
              <w:jc w:val="center"/>
              <w:rPr>
                <w:sz w:val="18"/>
                <w:szCs w:val="18"/>
              </w:rPr>
            </w:pPr>
            <w:r w:rsidRPr="007E5201">
              <w:rPr>
                <w:spacing w:val="-6"/>
                <w:sz w:val="18"/>
                <w:szCs w:val="18"/>
                <w:highlight w:val="yellow"/>
              </w:rPr>
              <w:t>0 000 000,00</w:t>
            </w:r>
          </w:p>
        </w:tc>
        <w:tc>
          <w:tcPr>
            <w:tcW w:w="436" w:type="pct"/>
            <w:shd w:val="clear" w:color="auto" w:fill="auto"/>
          </w:tcPr>
          <w:p w:rsidR="007E5201" w:rsidRPr="007E5201" w:rsidRDefault="007E5201" w:rsidP="007E5201">
            <w:pPr>
              <w:spacing w:line="240" w:lineRule="auto"/>
              <w:ind w:firstLine="0"/>
              <w:jc w:val="center"/>
              <w:rPr>
                <w:sz w:val="18"/>
                <w:szCs w:val="18"/>
              </w:rPr>
            </w:pPr>
            <w:r w:rsidRPr="007E5201">
              <w:rPr>
                <w:spacing w:val="-6"/>
                <w:sz w:val="18"/>
                <w:szCs w:val="18"/>
                <w:highlight w:val="yellow"/>
              </w:rPr>
              <w:t>0 000 000,00</w:t>
            </w:r>
          </w:p>
        </w:tc>
      </w:tr>
      <w:tr w:rsidR="007E5201" w:rsidRPr="007E5201" w:rsidTr="007E5201">
        <w:tc>
          <w:tcPr>
            <w:tcW w:w="242" w:type="pct"/>
            <w:shd w:val="clear" w:color="auto" w:fill="auto"/>
          </w:tcPr>
          <w:p w:rsidR="007E5201" w:rsidRPr="007E5201" w:rsidRDefault="007E5201" w:rsidP="007E5201">
            <w:pPr>
              <w:spacing w:line="240" w:lineRule="auto"/>
              <w:ind w:firstLine="0"/>
              <w:jc w:val="center"/>
              <w:rPr>
                <w:sz w:val="18"/>
                <w:szCs w:val="18"/>
              </w:rPr>
            </w:pPr>
            <w:r w:rsidRPr="007E5201">
              <w:rPr>
                <w:sz w:val="18"/>
                <w:szCs w:val="18"/>
              </w:rPr>
              <w:t>4.2.</w:t>
            </w:r>
          </w:p>
        </w:tc>
        <w:tc>
          <w:tcPr>
            <w:tcW w:w="921" w:type="pct"/>
            <w:shd w:val="clear" w:color="auto" w:fill="auto"/>
          </w:tcPr>
          <w:p w:rsidR="007E5201" w:rsidRPr="007E5201" w:rsidRDefault="007E5201" w:rsidP="007E5201">
            <w:pPr>
              <w:spacing w:line="240" w:lineRule="auto"/>
              <w:ind w:firstLine="0"/>
              <w:rPr>
                <w:sz w:val="18"/>
                <w:szCs w:val="18"/>
              </w:rPr>
            </w:pPr>
            <w:r w:rsidRPr="007E5201">
              <w:rPr>
                <w:sz w:val="18"/>
                <w:szCs w:val="18"/>
              </w:rPr>
              <w:t>Строительство СТП 6/0,4 кВ с трансформаторной мощностью 0,040 МВА</w:t>
            </w:r>
          </w:p>
        </w:tc>
        <w:tc>
          <w:tcPr>
            <w:tcW w:w="497" w:type="pct"/>
            <w:shd w:val="clear" w:color="auto" w:fill="auto"/>
          </w:tcPr>
          <w:p w:rsidR="007E5201" w:rsidRPr="007E5201" w:rsidRDefault="007E5201" w:rsidP="007E5201">
            <w:pPr>
              <w:spacing w:line="240" w:lineRule="auto"/>
              <w:ind w:firstLine="0"/>
              <w:jc w:val="center"/>
              <w:rPr>
                <w:sz w:val="18"/>
                <w:szCs w:val="18"/>
              </w:rPr>
            </w:pPr>
            <w:r w:rsidRPr="007E5201">
              <w:rPr>
                <w:sz w:val="18"/>
                <w:szCs w:val="18"/>
              </w:rPr>
              <w:t>локальный сметный расчет № 4.2</w:t>
            </w:r>
          </w:p>
        </w:tc>
        <w:tc>
          <w:tcPr>
            <w:tcW w:w="1449" w:type="pct"/>
            <w:shd w:val="clear" w:color="auto" w:fill="auto"/>
          </w:tcPr>
          <w:p w:rsidR="007E5201" w:rsidRPr="007E5201" w:rsidRDefault="007E5201" w:rsidP="007E5201">
            <w:pPr>
              <w:spacing w:line="240" w:lineRule="auto"/>
              <w:ind w:firstLine="0"/>
              <w:rPr>
                <w:sz w:val="18"/>
                <w:szCs w:val="18"/>
              </w:rPr>
            </w:pPr>
            <w:r w:rsidRPr="007E5201">
              <w:rPr>
                <w:sz w:val="18"/>
                <w:szCs w:val="18"/>
              </w:rPr>
              <w:t>Строительство СТП 6/0,4 кВ с трансформаторной мощностью 0,040 МВА (в том числе ПИР) для технологического присоединения ЭПУ потребителя мощностью до 150 кВт: Ткачев И.В. (Договор №ТПр 58/21 от 27.01.21), расположенных по адресу: Еврейская Аобл, г. Биробиджан, ул. Новогодняя, д. 36</w:t>
            </w:r>
          </w:p>
        </w:tc>
        <w:tc>
          <w:tcPr>
            <w:tcW w:w="324" w:type="pct"/>
            <w:shd w:val="clear" w:color="auto" w:fill="auto"/>
          </w:tcPr>
          <w:p w:rsidR="007E5201" w:rsidRPr="007E5201" w:rsidRDefault="007E5201" w:rsidP="007E5201">
            <w:pPr>
              <w:spacing w:line="240" w:lineRule="auto"/>
              <w:ind w:firstLine="0"/>
              <w:jc w:val="center"/>
              <w:rPr>
                <w:sz w:val="18"/>
                <w:szCs w:val="18"/>
                <w:highlight w:val="yellow"/>
              </w:rPr>
            </w:pPr>
            <w:r w:rsidRPr="007E5201">
              <w:rPr>
                <w:sz w:val="18"/>
                <w:szCs w:val="18"/>
                <w:highlight w:val="yellow"/>
              </w:rPr>
              <w:t>__.__.__</w:t>
            </w:r>
          </w:p>
        </w:tc>
        <w:tc>
          <w:tcPr>
            <w:tcW w:w="365" w:type="pct"/>
            <w:shd w:val="clear" w:color="auto" w:fill="auto"/>
          </w:tcPr>
          <w:p w:rsidR="007E5201" w:rsidRPr="007E5201" w:rsidRDefault="007E5201" w:rsidP="007E5201">
            <w:pPr>
              <w:spacing w:line="240" w:lineRule="auto"/>
              <w:ind w:firstLine="0"/>
              <w:jc w:val="center"/>
              <w:rPr>
                <w:sz w:val="18"/>
                <w:szCs w:val="18"/>
                <w:highlight w:val="yellow"/>
              </w:rPr>
            </w:pPr>
            <w:r w:rsidRPr="007E5201">
              <w:rPr>
                <w:sz w:val="18"/>
                <w:szCs w:val="18"/>
                <w:highlight w:val="yellow"/>
              </w:rPr>
              <w:t>__.__.__</w:t>
            </w:r>
          </w:p>
        </w:tc>
        <w:tc>
          <w:tcPr>
            <w:tcW w:w="390" w:type="pct"/>
            <w:shd w:val="clear" w:color="auto" w:fill="auto"/>
          </w:tcPr>
          <w:p w:rsidR="007E5201" w:rsidRPr="007E5201" w:rsidRDefault="007E5201" w:rsidP="007E5201">
            <w:pPr>
              <w:spacing w:line="240" w:lineRule="auto"/>
              <w:ind w:firstLine="0"/>
              <w:jc w:val="center"/>
              <w:rPr>
                <w:sz w:val="18"/>
                <w:szCs w:val="18"/>
              </w:rPr>
            </w:pPr>
            <w:r w:rsidRPr="007E5201">
              <w:rPr>
                <w:spacing w:val="-6"/>
                <w:sz w:val="18"/>
                <w:szCs w:val="18"/>
                <w:highlight w:val="yellow"/>
              </w:rPr>
              <w:t>0 000 000,00</w:t>
            </w:r>
          </w:p>
        </w:tc>
        <w:tc>
          <w:tcPr>
            <w:tcW w:w="376" w:type="pct"/>
            <w:shd w:val="clear" w:color="auto" w:fill="auto"/>
          </w:tcPr>
          <w:p w:rsidR="007E5201" w:rsidRPr="007E5201" w:rsidRDefault="007E5201" w:rsidP="007E5201">
            <w:pPr>
              <w:spacing w:line="240" w:lineRule="auto"/>
              <w:ind w:firstLine="0"/>
              <w:jc w:val="center"/>
              <w:rPr>
                <w:sz w:val="18"/>
                <w:szCs w:val="18"/>
              </w:rPr>
            </w:pPr>
            <w:r w:rsidRPr="007E5201">
              <w:rPr>
                <w:spacing w:val="-6"/>
                <w:sz w:val="18"/>
                <w:szCs w:val="18"/>
                <w:highlight w:val="yellow"/>
              </w:rPr>
              <w:t>0 000 000,00</w:t>
            </w:r>
          </w:p>
        </w:tc>
        <w:tc>
          <w:tcPr>
            <w:tcW w:w="436" w:type="pct"/>
            <w:shd w:val="clear" w:color="auto" w:fill="auto"/>
          </w:tcPr>
          <w:p w:rsidR="007E5201" w:rsidRPr="007E5201" w:rsidRDefault="007E5201" w:rsidP="007E5201">
            <w:pPr>
              <w:spacing w:line="240" w:lineRule="auto"/>
              <w:ind w:firstLine="0"/>
              <w:jc w:val="center"/>
              <w:rPr>
                <w:sz w:val="18"/>
                <w:szCs w:val="18"/>
              </w:rPr>
            </w:pPr>
            <w:r w:rsidRPr="007E5201">
              <w:rPr>
                <w:spacing w:val="-6"/>
                <w:sz w:val="18"/>
                <w:szCs w:val="18"/>
                <w:highlight w:val="yellow"/>
              </w:rPr>
              <w:t>0 000 000,00</w:t>
            </w:r>
          </w:p>
        </w:tc>
      </w:tr>
      <w:tr w:rsidR="007E5201" w:rsidRPr="007E5201" w:rsidTr="007E5201">
        <w:tc>
          <w:tcPr>
            <w:tcW w:w="242" w:type="pct"/>
            <w:shd w:val="clear" w:color="auto" w:fill="auto"/>
          </w:tcPr>
          <w:p w:rsidR="007E5201" w:rsidRPr="007E5201" w:rsidRDefault="007E5201" w:rsidP="007E5201">
            <w:pPr>
              <w:spacing w:line="240" w:lineRule="auto"/>
              <w:ind w:firstLine="0"/>
              <w:jc w:val="center"/>
              <w:rPr>
                <w:sz w:val="18"/>
                <w:szCs w:val="18"/>
              </w:rPr>
            </w:pPr>
            <w:r w:rsidRPr="007E5201">
              <w:rPr>
                <w:sz w:val="18"/>
                <w:szCs w:val="18"/>
              </w:rPr>
              <w:lastRenderedPageBreak/>
              <w:t>4.3.</w:t>
            </w:r>
          </w:p>
        </w:tc>
        <w:tc>
          <w:tcPr>
            <w:tcW w:w="921" w:type="pct"/>
            <w:shd w:val="clear" w:color="auto" w:fill="auto"/>
          </w:tcPr>
          <w:p w:rsidR="007E5201" w:rsidRPr="007E5201" w:rsidRDefault="007E5201" w:rsidP="007E5201">
            <w:pPr>
              <w:spacing w:line="240" w:lineRule="auto"/>
              <w:ind w:firstLine="0"/>
              <w:rPr>
                <w:sz w:val="18"/>
                <w:szCs w:val="18"/>
              </w:rPr>
            </w:pPr>
            <w:r w:rsidRPr="007E5201">
              <w:rPr>
                <w:sz w:val="18"/>
                <w:szCs w:val="18"/>
              </w:rPr>
              <w:t>Строительство ВЛИ 0,4 кВ от проектируемой СТП 6/0,4кВ</w:t>
            </w:r>
          </w:p>
        </w:tc>
        <w:tc>
          <w:tcPr>
            <w:tcW w:w="497" w:type="pct"/>
            <w:shd w:val="clear" w:color="auto" w:fill="auto"/>
          </w:tcPr>
          <w:p w:rsidR="007E5201" w:rsidRPr="007E5201" w:rsidRDefault="007E5201" w:rsidP="007E5201">
            <w:pPr>
              <w:spacing w:line="240" w:lineRule="auto"/>
              <w:ind w:firstLine="0"/>
              <w:jc w:val="center"/>
              <w:rPr>
                <w:sz w:val="18"/>
                <w:szCs w:val="18"/>
              </w:rPr>
            </w:pPr>
            <w:r w:rsidRPr="007E5201">
              <w:rPr>
                <w:sz w:val="18"/>
                <w:szCs w:val="18"/>
              </w:rPr>
              <w:t>локальный сметный расчет № 4.3</w:t>
            </w:r>
          </w:p>
        </w:tc>
        <w:tc>
          <w:tcPr>
            <w:tcW w:w="1449" w:type="pct"/>
            <w:shd w:val="clear" w:color="auto" w:fill="auto"/>
          </w:tcPr>
          <w:p w:rsidR="007E5201" w:rsidRPr="007E5201" w:rsidRDefault="007E5201" w:rsidP="007E5201">
            <w:pPr>
              <w:spacing w:line="240" w:lineRule="auto"/>
              <w:ind w:firstLine="0"/>
              <w:rPr>
                <w:sz w:val="18"/>
                <w:szCs w:val="18"/>
              </w:rPr>
            </w:pPr>
            <w:r w:rsidRPr="007E5201">
              <w:rPr>
                <w:sz w:val="18"/>
                <w:szCs w:val="18"/>
              </w:rPr>
              <w:t>Строительство ВЛИ 0,4 кВ от проектируемой СТП 6/0,4кВ (в том числе ПИР) для технологического присоединения ЭПУ потребителя мощностью до 150 кВт: Ткачев И.В. (Договор №ТПр 58/21 от 27.01.21), расположенных по адресу: Еврейская Аобл, г. Биробиджан, ул. Новогодняя, д. 36</w:t>
            </w:r>
          </w:p>
        </w:tc>
        <w:tc>
          <w:tcPr>
            <w:tcW w:w="324" w:type="pct"/>
            <w:shd w:val="clear" w:color="auto" w:fill="auto"/>
          </w:tcPr>
          <w:p w:rsidR="007E5201" w:rsidRPr="007E5201" w:rsidRDefault="007E5201" w:rsidP="007E5201">
            <w:pPr>
              <w:spacing w:line="240" w:lineRule="auto"/>
              <w:ind w:firstLine="0"/>
              <w:jc w:val="center"/>
              <w:rPr>
                <w:sz w:val="18"/>
                <w:szCs w:val="18"/>
                <w:highlight w:val="yellow"/>
              </w:rPr>
            </w:pPr>
            <w:r w:rsidRPr="007E5201">
              <w:rPr>
                <w:sz w:val="18"/>
                <w:szCs w:val="18"/>
                <w:highlight w:val="yellow"/>
              </w:rPr>
              <w:t>__.__.__</w:t>
            </w:r>
          </w:p>
        </w:tc>
        <w:tc>
          <w:tcPr>
            <w:tcW w:w="365" w:type="pct"/>
            <w:shd w:val="clear" w:color="auto" w:fill="auto"/>
          </w:tcPr>
          <w:p w:rsidR="007E5201" w:rsidRPr="007E5201" w:rsidRDefault="007E5201" w:rsidP="007E5201">
            <w:pPr>
              <w:spacing w:line="240" w:lineRule="auto"/>
              <w:ind w:firstLine="0"/>
              <w:jc w:val="center"/>
              <w:rPr>
                <w:sz w:val="18"/>
                <w:szCs w:val="18"/>
                <w:highlight w:val="yellow"/>
              </w:rPr>
            </w:pPr>
            <w:r w:rsidRPr="007E5201">
              <w:rPr>
                <w:sz w:val="18"/>
                <w:szCs w:val="18"/>
                <w:highlight w:val="yellow"/>
              </w:rPr>
              <w:t>__.__.__</w:t>
            </w:r>
          </w:p>
        </w:tc>
        <w:tc>
          <w:tcPr>
            <w:tcW w:w="390" w:type="pct"/>
            <w:shd w:val="clear" w:color="auto" w:fill="auto"/>
          </w:tcPr>
          <w:p w:rsidR="007E5201" w:rsidRPr="007E5201" w:rsidRDefault="007E5201" w:rsidP="007E5201">
            <w:pPr>
              <w:spacing w:line="240" w:lineRule="auto"/>
              <w:ind w:firstLine="0"/>
              <w:jc w:val="center"/>
              <w:rPr>
                <w:sz w:val="18"/>
                <w:szCs w:val="18"/>
              </w:rPr>
            </w:pPr>
            <w:r w:rsidRPr="007E5201">
              <w:rPr>
                <w:spacing w:val="-6"/>
                <w:sz w:val="18"/>
                <w:szCs w:val="18"/>
                <w:highlight w:val="yellow"/>
              </w:rPr>
              <w:t>0 000 000,00</w:t>
            </w:r>
          </w:p>
        </w:tc>
        <w:tc>
          <w:tcPr>
            <w:tcW w:w="376" w:type="pct"/>
            <w:shd w:val="clear" w:color="auto" w:fill="auto"/>
          </w:tcPr>
          <w:p w:rsidR="007E5201" w:rsidRPr="007E5201" w:rsidRDefault="007E5201" w:rsidP="007E5201">
            <w:pPr>
              <w:spacing w:line="240" w:lineRule="auto"/>
              <w:ind w:firstLine="0"/>
              <w:jc w:val="center"/>
              <w:rPr>
                <w:sz w:val="18"/>
                <w:szCs w:val="18"/>
              </w:rPr>
            </w:pPr>
            <w:r w:rsidRPr="007E5201">
              <w:rPr>
                <w:spacing w:val="-6"/>
                <w:sz w:val="18"/>
                <w:szCs w:val="18"/>
                <w:highlight w:val="yellow"/>
              </w:rPr>
              <w:t>0 000 000,00</w:t>
            </w:r>
          </w:p>
        </w:tc>
        <w:tc>
          <w:tcPr>
            <w:tcW w:w="436" w:type="pct"/>
            <w:shd w:val="clear" w:color="auto" w:fill="auto"/>
          </w:tcPr>
          <w:p w:rsidR="007E5201" w:rsidRPr="007E5201" w:rsidRDefault="007E5201" w:rsidP="007E5201">
            <w:pPr>
              <w:spacing w:line="240" w:lineRule="auto"/>
              <w:ind w:firstLine="0"/>
              <w:jc w:val="center"/>
              <w:rPr>
                <w:sz w:val="18"/>
                <w:szCs w:val="18"/>
              </w:rPr>
            </w:pPr>
            <w:r w:rsidRPr="007E5201">
              <w:rPr>
                <w:spacing w:val="-6"/>
                <w:sz w:val="18"/>
                <w:szCs w:val="18"/>
                <w:highlight w:val="yellow"/>
              </w:rPr>
              <w:t>0 000 000,00</w:t>
            </w:r>
          </w:p>
        </w:tc>
      </w:tr>
      <w:tr w:rsidR="007E5201" w:rsidRPr="007E5201" w:rsidTr="007E5201">
        <w:tc>
          <w:tcPr>
            <w:tcW w:w="242" w:type="pct"/>
            <w:shd w:val="clear" w:color="auto" w:fill="auto"/>
          </w:tcPr>
          <w:p w:rsidR="007E5201" w:rsidRPr="007E5201" w:rsidRDefault="007E5201" w:rsidP="007E5201">
            <w:pPr>
              <w:spacing w:line="240" w:lineRule="auto"/>
              <w:ind w:firstLine="0"/>
              <w:jc w:val="center"/>
              <w:rPr>
                <w:sz w:val="18"/>
                <w:szCs w:val="18"/>
              </w:rPr>
            </w:pPr>
            <w:r w:rsidRPr="007E5201">
              <w:rPr>
                <w:sz w:val="18"/>
                <w:szCs w:val="18"/>
              </w:rPr>
              <w:t>5.1.</w:t>
            </w:r>
          </w:p>
        </w:tc>
        <w:tc>
          <w:tcPr>
            <w:tcW w:w="921" w:type="pct"/>
            <w:shd w:val="clear" w:color="auto" w:fill="auto"/>
          </w:tcPr>
          <w:p w:rsidR="007E5201" w:rsidRPr="007E5201" w:rsidRDefault="007E5201" w:rsidP="007E5201">
            <w:pPr>
              <w:spacing w:line="240" w:lineRule="auto"/>
              <w:ind w:firstLine="0"/>
              <w:rPr>
                <w:sz w:val="18"/>
                <w:szCs w:val="18"/>
              </w:rPr>
            </w:pPr>
            <w:r w:rsidRPr="007E5201">
              <w:rPr>
                <w:sz w:val="18"/>
                <w:szCs w:val="18"/>
              </w:rPr>
              <w:t>Реконструкция ВЛ 10 кВ с установкой опоры в пролете 255-00/61 - 255-00/62</w:t>
            </w:r>
          </w:p>
        </w:tc>
        <w:tc>
          <w:tcPr>
            <w:tcW w:w="497" w:type="pct"/>
            <w:shd w:val="clear" w:color="auto" w:fill="auto"/>
          </w:tcPr>
          <w:p w:rsidR="007E5201" w:rsidRPr="007E5201" w:rsidRDefault="007E5201" w:rsidP="007E5201">
            <w:pPr>
              <w:spacing w:line="240" w:lineRule="auto"/>
              <w:ind w:firstLine="0"/>
              <w:jc w:val="center"/>
              <w:rPr>
                <w:sz w:val="18"/>
                <w:szCs w:val="18"/>
              </w:rPr>
            </w:pPr>
            <w:r w:rsidRPr="007E5201">
              <w:rPr>
                <w:sz w:val="18"/>
                <w:szCs w:val="18"/>
              </w:rPr>
              <w:t>локальный сметный расчет № 5.1</w:t>
            </w:r>
          </w:p>
        </w:tc>
        <w:tc>
          <w:tcPr>
            <w:tcW w:w="1449" w:type="pct"/>
            <w:shd w:val="clear" w:color="auto" w:fill="auto"/>
          </w:tcPr>
          <w:p w:rsidR="007E5201" w:rsidRPr="007E5201" w:rsidRDefault="007E5201" w:rsidP="007E5201">
            <w:pPr>
              <w:spacing w:line="240" w:lineRule="auto"/>
              <w:ind w:firstLine="0"/>
              <w:rPr>
                <w:sz w:val="18"/>
                <w:szCs w:val="18"/>
              </w:rPr>
            </w:pPr>
            <w:r w:rsidRPr="007E5201">
              <w:rPr>
                <w:sz w:val="18"/>
                <w:szCs w:val="18"/>
              </w:rPr>
              <w:t>Реконструкция ВЛ 10 кВ с установкой опоры в пролете 255-00/61 - 255-00/62 (в том числе ПИР) для технологического присоединения ЭПУ потребителя мощностью до 150 кВт: Администрация Биробиджанского муниципального района (Договор №ТПр 1861/20 от 14.01.21), расположенных по адресу: Еврейская Аобл, Биробиджанский р-н, с. Валдгейм, ул. Школьная, д. 16, кадастровый номер земельного участка 79:04:2200005:10</w:t>
            </w:r>
          </w:p>
        </w:tc>
        <w:tc>
          <w:tcPr>
            <w:tcW w:w="324" w:type="pct"/>
            <w:shd w:val="clear" w:color="auto" w:fill="auto"/>
          </w:tcPr>
          <w:p w:rsidR="007E5201" w:rsidRPr="007E5201" w:rsidRDefault="007E5201" w:rsidP="007E5201">
            <w:pPr>
              <w:spacing w:line="240" w:lineRule="auto"/>
              <w:ind w:firstLine="0"/>
              <w:jc w:val="center"/>
              <w:rPr>
                <w:sz w:val="18"/>
                <w:szCs w:val="18"/>
                <w:highlight w:val="yellow"/>
              </w:rPr>
            </w:pPr>
            <w:r w:rsidRPr="007E5201">
              <w:rPr>
                <w:sz w:val="18"/>
                <w:szCs w:val="18"/>
                <w:highlight w:val="yellow"/>
              </w:rPr>
              <w:t>__.__.__</w:t>
            </w:r>
          </w:p>
        </w:tc>
        <w:tc>
          <w:tcPr>
            <w:tcW w:w="365" w:type="pct"/>
            <w:shd w:val="clear" w:color="auto" w:fill="auto"/>
          </w:tcPr>
          <w:p w:rsidR="007E5201" w:rsidRPr="007E5201" w:rsidRDefault="007E5201" w:rsidP="007E5201">
            <w:pPr>
              <w:spacing w:line="240" w:lineRule="auto"/>
              <w:ind w:firstLine="0"/>
              <w:jc w:val="center"/>
              <w:rPr>
                <w:sz w:val="18"/>
                <w:szCs w:val="18"/>
                <w:highlight w:val="yellow"/>
              </w:rPr>
            </w:pPr>
            <w:r w:rsidRPr="007E5201">
              <w:rPr>
                <w:sz w:val="18"/>
                <w:szCs w:val="18"/>
                <w:highlight w:val="yellow"/>
              </w:rPr>
              <w:t>__.__.__</w:t>
            </w:r>
          </w:p>
        </w:tc>
        <w:tc>
          <w:tcPr>
            <w:tcW w:w="390" w:type="pct"/>
            <w:shd w:val="clear" w:color="auto" w:fill="auto"/>
          </w:tcPr>
          <w:p w:rsidR="007E5201" w:rsidRPr="007E5201" w:rsidRDefault="007E5201" w:rsidP="007E5201">
            <w:pPr>
              <w:spacing w:line="240" w:lineRule="auto"/>
              <w:ind w:firstLine="0"/>
              <w:jc w:val="center"/>
              <w:rPr>
                <w:sz w:val="18"/>
                <w:szCs w:val="18"/>
              </w:rPr>
            </w:pPr>
            <w:r w:rsidRPr="007E5201">
              <w:rPr>
                <w:spacing w:val="-6"/>
                <w:sz w:val="18"/>
                <w:szCs w:val="18"/>
                <w:highlight w:val="yellow"/>
              </w:rPr>
              <w:t>0 000 000,00</w:t>
            </w:r>
          </w:p>
        </w:tc>
        <w:tc>
          <w:tcPr>
            <w:tcW w:w="376" w:type="pct"/>
            <w:shd w:val="clear" w:color="auto" w:fill="auto"/>
          </w:tcPr>
          <w:p w:rsidR="007E5201" w:rsidRPr="007E5201" w:rsidRDefault="007E5201" w:rsidP="007E5201">
            <w:pPr>
              <w:spacing w:line="240" w:lineRule="auto"/>
              <w:ind w:firstLine="0"/>
              <w:jc w:val="center"/>
              <w:rPr>
                <w:sz w:val="18"/>
                <w:szCs w:val="18"/>
              </w:rPr>
            </w:pPr>
            <w:r w:rsidRPr="007E5201">
              <w:rPr>
                <w:spacing w:val="-6"/>
                <w:sz w:val="18"/>
                <w:szCs w:val="18"/>
                <w:highlight w:val="yellow"/>
              </w:rPr>
              <w:t>0 000 000,00</w:t>
            </w:r>
          </w:p>
        </w:tc>
        <w:tc>
          <w:tcPr>
            <w:tcW w:w="436" w:type="pct"/>
            <w:shd w:val="clear" w:color="auto" w:fill="auto"/>
          </w:tcPr>
          <w:p w:rsidR="007E5201" w:rsidRPr="007E5201" w:rsidRDefault="007E5201" w:rsidP="007E5201">
            <w:pPr>
              <w:spacing w:line="240" w:lineRule="auto"/>
              <w:ind w:firstLine="0"/>
              <w:jc w:val="center"/>
              <w:rPr>
                <w:sz w:val="18"/>
                <w:szCs w:val="18"/>
              </w:rPr>
            </w:pPr>
            <w:r w:rsidRPr="007E5201">
              <w:rPr>
                <w:spacing w:val="-6"/>
                <w:sz w:val="18"/>
                <w:szCs w:val="18"/>
                <w:highlight w:val="yellow"/>
              </w:rPr>
              <w:t>0 000 000,00</w:t>
            </w:r>
          </w:p>
        </w:tc>
      </w:tr>
      <w:tr w:rsidR="007E5201" w:rsidRPr="007E5201" w:rsidTr="007E5201">
        <w:tc>
          <w:tcPr>
            <w:tcW w:w="242" w:type="pct"/>
            <w:shd w:val="clear" w:color="auto" w:fill="auto"/>
          </w:tcPr>
          <w:p w:rsidR="007E5201" w:rsidRPr="007E5201" w:rsidRDefault="007E5201" w:rsidP="007E5201">
            <w:pPr>
              <w:spacing w:line="240" w:lineRule="auto"/>
              <w:ind w:firstLine="0"/>
              <w:jc w:val="center"/>
              <w:rPr>
                <w:sz w:val="18"/>
                <w:szCs w:val="18"/>
              </w:rPr>
            </w:pPr>
            <w:r w:rsidRPr="007E5201">
              <w:rPr>
                <w:sz w:val="18"/>
                <w:szCs w:val="18"/>
              </w:rPr>
              <w:t>5.2.</w:t>
            </w:r>
          </w:p>
        </w:tc>
        <w:tc>
          <w:tcPr>
            <w:tcW w:w="921" w:type="pct"/>
            <w:shd w:val="clear" w:color="auto" w:fill="auto"/>
          </w:tcPr>
          <w:p w:rsidR="007E5201" w:rsidRPr="007E5201" w:rsidRDefault="007E5201" w:rsidP="007E5201">
            <w:pPr>
              <w:spacing w:line="240" w:lineRule="auto"/>
              <w:ind w:firstLine="0"/>
              <w:rPr>
                <w:sz w:val="18"/>
                <w:szCs w:val="18"/>
              </w:rPr>
            </w:pPr>
            <w:r w:rsidRPr="007E5201">
              <w:rPr>
                <w:sz w:val="18"/>
                <w:szCs w:val="18"/>
              </w:rPr>
              <w:t>Строительство КЛ 10 кВ от ТП-347 РУ-10 кВ яч.1 до проектируемого РП 0,4 кВ</w:t>
            </w:r>
          </w:p>
        </w:tc>
        <w:tc>
          <w:tcPr>
            <w:tcW w:w="497" w:type="pct"/>
            <w:shd w:val="clear" w:color="auto" w:fill="auto"/>
          </w:tcPr>
          <w:p w:rsidR="007E5201" w:rsidRPr="007E5201" w:rsidRDefault="007E5201" w:rsidP="007E5201">
            <w:pPr>
              <w:spacing w:line="240" w:lineRule="auto"/>
              <w:ind w:firstLine="0"/>
              <w:jc w:val="center"/>
              <w:rPr>
                <w:sz w:val="18"/>
                <w:szCs w:val="18"/>
              </w:rPr>
            </w:pPr>
            <w:r w:rsidRPr="007E5201">
              <w:rPr>
                <w:sz w:val="18"/>
                <w:szCs w:val="18"/>
              </w:rPr>
              <w:t>локальный сметный расчет № 5.2</w:t>
            </w:r>
          </w:p>
        </w:tc>
        <w:tc>
          <w:tcPr>
            <w:tcW w:w="1449" w:type="pct"/>
            <w:shd w:val="clear" w:color="auto" w:fill="auto"/>
          </w:tcPr>
          <w:p w:rsidR="007E5201" w:rsidRPr="007E5201" w:rsidRDefault="007E5201" w:rsidP="007E5201">
            <w:pPr>
              <w:spacing w:line="240" w:lineRule="auto"/>
              <w:ind w:firstLine="0"/>
              <w:rPr>
                <w:sz w:val="18"/>
                <w:szCs w:val="18"/>
              </w:rPr>
            </w:pPr>
            <w:r w:rsidRPr="007E5201">
              <w:rPr>
                <w:sz w:val="18"/>
                <w:szCs w:val="18"/>
              </w:rPr>
              <w:t>Строительство КЛ 10 кВ от ТП-347 РУ-10 кВ яч.1 до проектируемого РП 0,4 кВ (в том числе ПИР) для технологического присоединения ЭПУ потребителя мощностью до 150 кВт: Администрация Биробиджанского муниципального района (Договор №ТПр 1861/20 от 14.01.21), расположенных по адресу: Еврейская Аобл, Биробиджанский р-н, с. Валдгейм, ул. Школьная, д. 16, кадастровый номер земельного участка 79:04:2200005:10</w:t>
            </w:r>
          </w:p>
        </w:tc>
        <w:tc>
          <w:tcPr>
            <w:tcW w:w="324" w:type="pct"/>
            <w:shd w:val="clear" w:color="auto" w:fill="auto"/>
          </w:tcPr>
          <w:p w:rsidR="007E5201" w:rsidRPr="007E5201" w:rsidRDefault="007E5201" w:rsidP="007E5201">
            <w:pPr>
              <w:spacing w:line="240" w:lineRule="auto"/>
              <w:ind w:firstLine="0"/>
              <w:jc w:val="center"/>
              <w:rPr>
                <w:sz w:val="18"/>
                <w:szCs w:val="18"/>
                <w:highlight w:val="yellow"/>
              </w:rPr>
            </w:pPr>
            <w:r w:rsidRPr="007E5201">
              <w:rPr>
                <w:sz w:val="18"/>
                <w:szCs w:val="18"/>
                <w:highlight w:val="yellow"/>
              </w:rPr>
              <w:t>__.__.__</w:t>
            </w:r>
          </w:p>
        </w:tc>
        <w:tc>
          <w:tcPr>
            <w:tcW w:w="365" w:type="pct"/>
            <w:shd w:val="clear" w:color="auto" w:fill="auto"/>
          </w:tcPr>
          <w:p w:rsidR="007E5201" w:rsidRPr="007E5201" w:rsidRDefault="007E5201" w:rsidP="007E5201">
            <w:pPr>
              <w:spacing w:line="240" w:lineRule="auto"/>
              <w:ind w:firstLine="0"/>
              <w:jc w:val="center"/>
              <w:rPr>
                <w:sz w:val="18"/>
                <w:szCs w:val="18"/>
                <w:highlight w:val="yellow"/>
              </w:rPr>
            </w:pPr>
            <w:r w:rsidRPr="007E5201">
              <w:rPr>
                <w:sz w:val="18"/>
                <w:szCs w:val="18"/>
                <w:highlight w:val="yellow"/>
              </w:rPr>
              <w:t>__.__.__</w:t>
            </w:r>
          </w:p>
        </w:tc>
        <w:tc>
          <w:tcPr>
            <w:tcW w:w="390" w:type="pct"/>
            <w:shd w:val="clear" w:color="auto" w:fill="auto"/>
          </w:tcPr>
          <w:p w:rsidR="007E5201" w:rsidRPr="007E5201" w:rsidRDefault="007E5201" w:rsidP="007E5201">
            <w:pPr>
              <w:spacing w:line="240" w:lineRule="auto"/>
              <w:ind w:firstLine="0"/>
              <w:jc w:val="center"/>
              <w:rPr>
                <w:sz w:val="18"/>
                <w:szCs w:val="18"/>
              </w:rPr>
            </w:pPr>
            <w:r w:rsidRPr="007E5201">
              <w:rPr>
                <w:spacing w:val="-6"/>
                <w:sz w:val="18"/>
                <w:szCs w:val="18"/>
                <w:highlight w:val="yellow"/>
              </w:rPr>
              <w:t>0 000 000,00</w:t>
            </w:r>
          </w:p>
        </w:tc>
        <w:tc>
          <w:tcPr>
            <w:tcW w:w="376" w:type="pct"/>
            <w:shd w:val="clear" w:color="auto" w:fill="auto"/>
          </w:tcPr>
          <w:p w:rsidR="007E5201" w:rsidRPr="007E5201" w:rsidRDefault="007E5201" w:rsidP="007E5201">
            <w:pPr>
              <w:spacing w:line="240" w:lineRule="auto"/>
              <w:ind w:firstLine="0"/>
              <w:jc w:val="center"/>
              <w:rPr>
                <w:sz w:val="18"/>
                <w:szCs w:val="18"/>
              </w:rPr>
            </w:pPr>
            <w:r w:rsidRPr="007E5201">
              <w:rPr>
                <w:spacing w:val="-6"/>
                <w:sz w:val="18"/>
                <w:szCs w:val="18"/>
                <w:highlight w:val="yellow"/>
              </w:rPr>
              <w:t>0 000 000,00</w:t>
            </w:r>
          </w:p>
        </w:tc>
        <w:tc>
          <w:tcPr>
            <w:tcW w:w="436" w:type="pct"/>
            <w:shd w:val="clear" w:color="auto" w:fill="auto"/>
          </w:tcPr>
          <w:p w:rsidR="007E5201" w:rsidRPr="007E5201" w:rsidRDefault="007E5201" w:rsidP="007E5201">
            <w:pPr>
              <w:spacing w:line="240" w:lineRule="auto"/>
              <w:ind w:firstLine="0"/>
              <w:jc w:val="center"/>
              <w:rPr>
                <w:sz w:val="18"/>
                <w:szCs w:val="18"/>
              </w:rPr>
            </w:pPr>
            <w:r w:rsidRPr="007E5201">
              <w:rPr>
                <w:spacing w:val="-6"/>
                <w:sz w:val="18"/>
                <w:szCs w:val="18"/>
                <w:highlight w:val="yellow"/>
              </w:rPr>
              <w:t>0 000 000,00</w:t>
            </w:r>
          </w:p>
        </w:tc>
      </w:tr>
      <w:tr w:rsidR="007E5201" w:rsidRPr="007E5201" w:rsidTr="007E5201">
        <w:tc>
          <w:tcPr>
            <w:tcW w:w="242" w:type="pct"/>
            <w:shd w:val="clear" w:color="auto" w:fill="auto"/>
          </w:tcPr>
          <w:p w:rsidR="007E5201" w:rsidRPr="007E5201" w:rsidRDefault="007E5201" w:rsidP="007E5201">
            <w:pPr>
              <w:spacing w:line="240" w:lineRule="auto"/>
              <w:ind w:firstLine="0"/>
              <w:jc w:val="center"/>
              <w:rPr>
                <w:sz w:val="18"/>
                <w:szCs w:val="18"/>
              </w:rPr>
            </w:pPr>
            <w:r w:rsidRPr="007E5201">
              <w:rPr>
                <w:sz w:val="18"/>
                <w:szCs w:val="18"/>
              </w:rPr>
              <w:t>5.3.</w:t>
            </w:r>
          </w:p>
        </w:tc>
        <w:tc>
          <w:tcPr>
            <w:tcW w:w="921" w:type="pct"/>
            <w:shd w:val="clear" w:color="auto" w:fill="auto"/>
          </w:tcPr>
          <w:p w:rsidR="007E5201" w:rsidRPr="007E5201" w:rsidRDefault="007E5201" w:rsidP="007E5201">
            <w:pPr>
              <w:spacing w:line="240" w:lineRule="auto"/>
              <w:ind w:firstLine="0"/>
              <w:rPr>
                <w:sz w:val="18"/>
                <w:szCs w:val="18"/>
              </w:rPr>
            </w:pPr>
            <w:r w:rsidRPr="007E5201">
              <w:rPr>
                <w:sz w:val="18"/>
                <w:szCs w:val="18"/>
              </w:rPr>
              <w:t>Строительство КЛ 10 кВ от проектируемой опоры установленной в пролете 255-00/61 - 255-00/62 до проектируемого РП 0,4 кВ</w:t>
            </w:r>
          </w:p>
        </w:tc>
        <w:tc>
          <w:tcPr>
            <w:tcW w:w="497" w:type="pct"/>
            <w:shd w:val="clear" w:color="auto" w:fill="auto"/>
          </w:tcPr>
          <w:p w:rsidR="007E5201" w:rsidRPr="007E5201" w:rsidRDefault="007E5201" w:rsidP="007E5201">
            <w:pPr>
              <w:spacing w:line="240" w:lineRule="auto"/>
              <w:ind w:firstLine="0"/>
              <w:jc w:val="center"/>
              <w:rPr>
                <w:sz w:val="18"/>
                <w:szCs w:val="18"/>
              </w:rPr>
            </w:pPr>
            <w:r w:rsidRPr="007E5201">
              <w:rPr>
                <w:sz w:val="18"/>
                <w:szCs w:val="18"/>
              </w:rPr>
              <w:t>локальный сметный расчет № 5.3</w:t>
            </w:r>
          </w:p>
        </w:tc>
        <w:tc>
          <w:tcPr>
            <w:tcW w:w="1449" w:type="pct"/>
            <w:shd w:val="clear" w:color="auto" w:fill="auto"/>
          </w:tcPr>
          <w:p w:rsidR="007E5201" w:rsidRPr="007E5201" w:rsidRDefault="007E5201" w:rsidP="007E5201">
            <w:pPr>
              <w:spacing w:line="240" w:lineRule="auto"/>
              <w:ind w:firstLine="0"/>
              <w:rPr>
                <w:sz w:val="18"/>
                <w:szCs w:val="18"/>
              </w:rPr>
            </w:pPr>
            <w:r w:rsidRPr="007E5201">
              <w:rPr>
                <w:sz w:val="18"/>
                <w:szCs w:val="18"/>
              </w:rPr>
              <w:t>Строительство КЛ 10 кВ от проектируемой опоры установленной в пролете 255-00/61 - 255-00/62 до проектируемого РП 0,4 кВ (в том числе ПИР) для технологического присоединения ЭПУ потребителя мощностью до 150 кВт: Администрация Биробиджанского муниципального района (Договор №ТПр 1861/20 от 14.01.21), расположенных по адресу: Еврейская Аобл, Биробиджанский р-н, с. Валдгейм, ул. Школьная, д. 16, кадастровый номер земельного участка 79:04:2200005:10</w:t>
            </w:r>
          </w:p>
        </w:tc>
        <w:tc>
          <w:tcPr>
            <w:tcW w:w="324" w:type="pct"/>
            <w:shd w:val="clear" w:color="auto" w:fill="auto"/>
          </w:tcPr>
          <w:p w:rsidR="007E5201" w:rsidRPr="007E5201" w:rsidRDefault="007E5201" w:rsidP="007E5201">
            <w:pPr>
              <w:spacing w:line="240" w:lineRule="auto"/>
              <w:ind w:firstLine="0"/>
              <w:jc w:val="center"/>
              <w:rPr>
                <w:sz w:val="18"/>
                <w:szCs w:val="18"/>
                <w:highlight w:val="yellow"/>
              </w:rPr>
            </w:pPr>
            <w:r w:rsidRPr="007E5201">
              <w:rPr>
                <w:sz w:val="18"/>
                <w:szCs w:val="18"/>
                <w:highlight w:val="yellow"/>
              </w:rPr>
              <w:t>__.__.__</w:t>
            </w:r>
          </w:p>
        </w:tc>
        <w:tc>
          <w:tcPr>
            <w:tcW w:w="365" w:type="pct"/>
            <w:shd w:val="clear" w:color="auto" w:fill="auto"/>
          </w:tcPr>
          <w:p w:rsidR="007E5201" w:rsidRPr="007E5201" w:rsidRDefault="007E5201" w:rsidP="007E5201">
            <w:pPr>
              <w:spacing w:line="240" w:lineRule="auto"/>
              <w:ind w:firstLine="0"/>
              <w:jc w:val="center"/>
              <w:rPr>
                <w:sz w:val="18"/>
                <w:szCs w:val="18"/>
                <w:highlight w:val="yellow"/>
              </w:rPr>
            </w:pPr>
            <w:r w:rsidRPr="007E5201">
              <w:rPr>
                <w:sz w:val="18"/>
                <w:szCs w:val="18"/>
                <w:highlight w:val="yellow"/>
              </w:rPr>
              <w:t>__.__.__</w:t>
            </w:r>
          </w:p>
        </w:tc>
        <w:tc>
          <w:tcPr>
            <w:tcW w:w="390" w:type="pct"/>
            <w:shd w:val="clear" w:color="auto" w:fill="auto"/>
          </w:tcPr>
          <w:p w:rsidR="007E5201" w:rsidRPr="007E5201" w:rsidRDefault="007E5201" w:rsidP="007E5201">
            <w:pPr>
              <w:spacing w:line="240" w:lineRule="auto"/>
              <w:ind w:firstLine="0"/>
              <w:jc w:val="center"/>
              <w:rPr>
                <w:sz w:val="18"/>
                <w:szCs w:val="18"/>
              </w:rPr>
            </w:pPr>
            <w:r w:rsidRPr="007E5201">
              <w:rPr>
                <w:spacing w:val="-6"/>
                <w:sz w:val="18"/>
                <w:szCs w:val="18"/>
                <w:highlight w:val="yellow"/>
              </w:rPr>
              <w:t>0 000 000,00</w:t>
            </w:r>
          </w:p>
        </w:tc>
        <w:tc>
          <w:tcPr>
            <w:tcW w:w="376" w:type="pct"/>
            <w:shd w:val="clear" w:color="auto" w:fill="auto"/>
          </w:tcPr>
          <w:p w:rsidR="007E5201" w:rsidRPr="007E5201" w:rsidRDefault="007E5201" w:rsidP="007E5201">
            <w:pPr>
              <w:spacing w:line="240" w:lineRule="auto"/>
              <w:ind w:firstLine="0"/>
              <w:jc w:val="center"/>
              <w:rPr>
                <w:sz w:val="18"/>
                <w:szCs w:val="18"/>
              </w:rPr>
            </w:pPr>
            <w:r w:rsidRPr="007E5201">
              <w:rPr>
                <w:spacing w:val="-6"/>
                <w:sz w:val="18"/>
                <w:szCs w:val="18"/>
                <w:highlight w:val="yellow"/>
              </w:rPr>
              <w:t>0 000 000,00</w:t>
            </w:r>
          </w:p>
        </w:tc>
        <w:tc>
          <w:tcPr>
            <w:tcW w:w="436" w:type="pct"/>
            <w:shd w:val="clear" w:color="auto" w:fill="auto"/>
          </w:tcPr>
          <w:p w:rsidR="007E5201" w:rsidRPr="007E5201" w:rsidRDefault="007E5201" w:rsidP="007E5201">
            <w:pPr>
              <w:spacing w:line="240" w:lineRule="auto"/>
              <w:ind w:firstLine="0"/>
              <w:jc w:val="center"/>
              <w:rPr>
                <w:sz w:val="18"/>
                <w:szCs w:val="18"/>
              </w:rPr>
            </w:pPr>
            <w:r w:rsidRPr="007E5201">
              <w:rPr>
                <w:spacing w:val="-6"/>
                <w:sz w:val="18"/>
                <w:szCs w:val="18"/>
                <w:highlight w:val="yellow"/>
              </w:rPr>
              <w:t>0 000 000,00</w:t>
            </w:r>
          </w:p>
        </w:tc>
      </w:tr>
      <w:tr w:rsidR="007E5201" w:rsidRPr="007E5201" w:rsidTr="007E5201">
        <w:tc>
          <w:tcPr>
            <w:tcW w:w="242" w:type="pct"/>
            <w:shd w:val="clear" w:color="auto" w:fill="auto"/>
          </w:tcPr>
          <w:p w:rsidR="007E5201" w:rsidRPr="007E5201" w:rsidRDefault="007E5201" w:rsidP="007E5201">
            <w:pPr>
              <w:spacing w:line="240" w:lineRule="auto"/>
              <w:ind w:firstLine="0"/>
              <w:jc w:val="center"/>
              <w:rPr>
                <w:sz w:val="18"/>
                <w:szCs w:val="18"/>
              </w:rPr>
            </w:pPr>
            <w:r w:rsidRPr="007E5201">
              <w:rPr>
                <w:sz w:val="18"/>
                <w:szCs w:val="18"/>
              </w:rPr>
              <w:t>5.4.</w:t>
            </w:r>
          </w:p>
        </w:tc>
        <w:tc>
          <w:tcPr>
            <w:tcW w:w="921" w:type="pct"/>
            <w:shd w:val="clear" w:color="auto" w:fill="auto"/>
          </w:tcPr>
          <w:p w:rsidR="007E5201" w:rsidRPr="007E5201" w:rsidRDefault="007E5201" w:rsidP="007E5201">
            <w:pPr>
              <w:spacing w:line="240" w:lineRule="auto"/>
              <w:ind w:firstLine="0"/>
              <w:rPr>
                <w:sz w:val="18"/>
                <w:szCs w:val="18"/>
              </w:rPr>
            </w:pPr>
            <w:r w:rsidRPr="007E5201">
              <w:rPr>
                <w:sz w:val="18"/>
                <w:szCs w:val="18"/>
              </w:rPr>
              <w:t>Строительство КТПн 10/0,4 кВ с суммарной мощностью 0,200 МВА</w:t>
            </w:r>
          </w:p>
        </w:tc>
        <w:tc>
          <w:tcPr>
            <w:tcW w:w="497" w:type="pct"/>
            <w:shd w:val="clear" w:color="auto" w:fill="auto"/>
          </w:tcPr>
          <w:p w:rsidR="007E5201" w:rsidRPr="007E5201" w:rsidRDefault="007E5201" w:rsidP="007E5201">
            <w:pPr>
              <w:spacing w:line="240" w:lineRule="auto"/>
              <w:ind w:firstLine="0"/>
              <w:jc w:val="center"/>
              <w:rPr>
                <w:sz w:val="18"/>
                <w:szCs w:val="18"/>
              </w:rPr>
            </w:pPr>
            <w:r w:rsidRPr="007E5201">
              <w:rPr>
                <w:sz w:val="18"/>
                <w:szCs w:val="18"/>
              </w:rPr>
              <w:t>локальный сметный расчет № 5.4</w:t>
            </w:r>
          </w:p>
        </w:tc>
        <w:tc>
          <w:tcPr>
            <w:tcW w:w="1449" w:type="pct"/>
            <w:shd w:val="clear" w:color="auto" w:fill="auto"/>
          </w:tcPr>
          <w:p w:rsidR="007E5201" w:rsidRPr="007E5201" w:rsidRDefault="00E43BF8" w:rsidP="007E5201">
            <w:pPr>
              <w:spacing w:line="240" w:lineRule="auto"/>
              <w:ind w:firstLine="0"/>
              <w:rPr>
                <w:sz w:val="18"/>
                <w:szCs w:val="18"/>
              </w:rPr>
            </w:pPr>
            <w:r w:rsidRPr="007E5201">
              <w:rPr>
                <w:sz w:val="18"/>
                <w:szCs w:val="18"/>
              </w:rPr>
              <w:t xml:space="preserve">Строительство </w:t>
            </w:r>
            <w:r>
              <w:rPr>
                <w:sz w:val="18"/>
                <w:szCs w:val="18"/>
              </w:rPr>
              <w:t xml:space="preserve">двухтрансформаторной </w:t>
            </w:r>
            <w:r w:rsidRPr="007E5201">
              <w:rPr>
                <w:sz w:val="18"/>
                <w:szCs w:val="18"/>
              </w:rPr>
              <w:t xml:space="preserve">КТПн 10/0,4 кВ с суммарной мощностью 0,200 МВА (в том числе ПИР) для технологического присоединения ЭПУ потребителя мощностью до 150 кВт: Администрация Биробиджанского муниципального района (Договор №ТПр 1861/20 от 14.01.21), расположенных по адресу: Еврейская Аобл, Биробиджанский р-н, с. Валдгейм, ул. Школьная, д. </w:t>
            </w:r>
            <w:r w:rsidRPr="007E5201">
              <w:rPr>
                <w:sz w:val="18"/>
                <w:szCs w:val="18"/>
              </w:rPr>
              <w:lastRenderedPageBreak/>
              <w:t>16, кадастровый номер земельного участка 79:04:2200005:10</w:t>
            </w:r>
          </w:p>
        </w:tc>
        <w:tc>
          <w:tcPr>
            <w:tcW w:w="324" w:type="pct"/>
            <w:shd w:val="clear" w:color="auto" w:fill="auto"/>
          </w:tcPr>
          <w:p w:rsidR="007E5201" w:rsidRPr="007E5201" w:rsidRDefault="007E5201" w:rsidP="007E5201">
            <w:pPr>
              <w:spacing w:line="240" w:lineRule="auto"/>
              <w:ind w:firstLine="0"/>
              <w:jc w:val="center"/>
              <w:rPr>
                <w:sz w:val="18"/>
                <w:szCs w:val="18"/>
                <w:highlight w:val="yellow"/>
              </w:rPr>
            </w:pPr>
            <w:r w:rsidRPr="007E5201">
              <w:rPr>
                <w:sz w:val="18"/>
                <w:szCs w:val="18"/>
                <w:highlight w:val="yellow"/>
              </w:rPr>
              <w:lastRenderedPageBreak/>
              <w:t>__.__.__</w:t>
            </w:r>
          </w:p>
        </w:tc>
        <w:tc>
          <w:tcPr>
            <w:tcW w:w="365" w:type="pct"/>
            <w:shd w:val="clear" w:color="auto" w:fill="auto"/>
          </w:tcPr>
          <w:p w:rsidR="007E5201" w:rsidRPr="007E5201" w:rsidRDefault="007E5201" w:rsidP="007E5201">
            <w:pPr>
              <w:spacing w:line="240" w:lineRule="auto"/>
              <w:ind w:firstLine="0"/>
              <w:jc w:val="center"/>
              <w:rPr>
                <w:sz w:val="18"/>
                <w:szCs w:val="18"/>
                <w:highlight w:val="yellow"/>
              </w:rPr>
            </w:pPr>
            <w:r w:rsidRPr="007E5201">
              <w:rPr>
                <w:sz w:val="18"/>
                <w:szCs w:val="18"/>
                <w:highlight w:val="yellow"/>
              </w:rPr>
              <w:t>__.__.__</w:t>
            </w:r>
          </w:p>
        </w:tc>
        <w:tc>
          <w:tcPr>
            <w:tcW w:w="390" w:type="pct"/>
            <w:shd w:val="clear" w:color="auto" w:fill="auto"/>
          </w:tcPr>
          <w:p w:rsidR="007E5201" w:rsidRPr="007E5201" w:rsidRDefault="007E5201" w:rsidP="007E5201">
            <w:pPr>
              <w:spacing w:line="240" w:lineRule="auto"/>
              <w:ind w:firstLine="0"/>
              <w:jc w:val="center"/>
              <w:rPr>
                <w:sz w:val="18"/>
                <w:szCs w:val="18"/>
              </w:rPr>
            </w:pPr>
            <w:r w:rsidRPr="007E5201">
              <w:rPr>
                <w:spacing w:val="-6"/>
                <w:sz w:val="18"/>
                <w:szCs w:val="18"/>
                <w:highlight w:val="yellow"/>
              </w:rPr>
              <w:t>0 000 000,00</w:t>
            </w:r>
          </w:p>
        </w:tc>
        <w:tc>
          <w:tcPr>
            <w:tcW w:w="376" w:type="pct"/>
            <w:shd w:val="clear" w:color="auto" w:fill="auto"/>
          </w:tcPr>
          <w:p w:rsidR="007E5201" w:rsidRPr="007E5201" w:rsidRDefault="007E5201" w:rsidP="007E5201">
            <w:pPr>
              <w:spacing w:line="240" w:lineRule="auto"/>
              <w:ind w:firstLine="0"/>
              <w:jc w:val="center"/>
              <w:rPr>
                <w:sz w:val="18"/>
                <w:szCs w:val="18"/>
              </w:rPr>
            </w:pPr>
            <w:r w:rsidRPr="007E5201">
              <w:rPr>
                <w:spacing w:val="-6"/>
                <w:sz w:val="18"/>
                <w:szCs w:val="18"/>
                <w:highlight w:val="yellow"/>
              </w:rPr>
              <w:t>0 000 000,00</w:t>
            </w:r>
          </w:p>
        </w:tc>
        <w:tc>
          <w:tcPr>
            <w:tcW w:w="436" w:type="pct"/>
            <w:shd w:val="clear" w:color="auto" w:fill="auto"/>
          </w:tcPr>
          <w:p w:rsidR="007E5201" w:rsidRPr="007E5201" w:rsidRDefault="007E5201" w:rsidP="007E5201">
            <w:pPr>
              <w:spacing w:line="240" w:lineRule="auto"/>
              <w:ind w:firstLine="0"/>
              <w:jc w:val="center"/>
              <w:rPr>
                <w:sz w:val="18"/>
                <w:szCs w:val="18"/>
              </w:rPr>
            </w:pPr>
            <w:r w:rsidRPr="007E5201">
              <w:rPr>
                <w:spacing w:val="-6"/>
                <w:sz w:val="18"/>
                <w:szCs w:val="18"/>
                <w:highlight w:val="yellow"/>
              </w:rPr>
              <w:t>0 000 000,00</w:t>
            </w:r>
          </w:p>
        </w:tc>
      </w:tr>
      <w:tr w:rsidR="007E5201" w:rsidRPr="007E5201" w:rsidTr="007E5201">
        <w:tc>
          <w:tcPr>
            <w:tcW w:w="242" w:type="pct"/>
            <w:shd w:val="clear" w:color="auto" w:fill="auto"/>
          </w:tcPr>
          <w:p w:rsidR="007E5201" w:rsidRPr="007E5201" w:rsidRDefault="007E5201" w:rsidP="007E5201">
            <w:pPr>
              <w:spacing w:line="240" w:lineRule="auto"/>
              <w:ind w:firstLine="0"/>
              <w:jc w:val="center"/>
              <w:rPr>
                <w:sz w:val="18"/>
                <w:szCs w:val="18"/>
              </w:rPr>
            </w:pPr>
            <w:r w:rsidRPr="007E5201">
              <w:rPr>
                <w:sz w:val="18"/>
                <w:szCs w:val="18"/>
              </w:rPr>
              <w:t>6.1.</w:t>
            </w:r>
          </w:p>
        </w:tc>
        <w:tc>
          <w:tcPr>
            <w:tcW w:w="921" w:type="pct"/>
            <w:shd w:val="clear" w:color="auto" w:fill="auto"/>
          </w:tcPr>
          <w:p w:rsidR="007E5201" w:rsidRPr="007E5201" w:rsidRDefault="007E5201" w:rsidP="007E5201">
            <w:pPr>
              <w:spacing w:line="240" w:lineRule="auto"/>
              <w:ind w:firstLine="0"/>
              <w:rPr>
                <w:sz w:val="18"/>
                <w:szCs w:val="18"/>
              </w:rPr>
            </w:pPr>
            <w:r w:rsidRPr="007E5201">
              <w:rPr>
                <w:sz w:val="18"/>
                <w:szCs w:val="18"/>
              </w:rPr>
              <w:t>Строительство ВЛЗ 10 кВ от опоры установленной в пролете 185-02/2 - 185-03/1</w:t>
            </w:r>
          </w:p>
        </w:tc>
        <w:tc>
          <w:tcPr>
            <w:tcW w:w="497" w:type="pct"/>
            <w:shd w:val="clear" w:color="auto" w:fill="auto"/>
          </w:tcPr>
          <w:p w:rsidR="007E5201" w:rsidRPr="007E5201" w:rsidRDefault="007E5201" w:rsidP="007E5201">
            <w:pPr>
              <w:spacing w:line="240" w:lineRule="auto"/>
              <w:ind w:firstLine="0"/>
              <w:jc w:val="center"/>
              <w:rPr>
                <w:sz w:val="18"/>
                <w:szCs w:val="18"/>
              </w:rPr>
            </w:pPr>
            <w:r w:rsidRPr="007E5201">
              <w:rPr>
                <w:sz w:val="18"/>
                <w:szCs w:val="18"/>
              </w:rPr>
              <w:t>локальный сметный расчет № 6.1</w:t>
            </w:r>
          </w:p>
        </w:tc>
        <w:tc>
          <w:tcPr>
            <w:tcW w:w="1449" w:type="pct"/>
            <w:shd w:val="clear" w:color="auto" w:fill="auto"/>
          </w:tcPr>
          <w:p w:rsidR="007E5201" w:rsidRPr="007E5201" w:rsidRDefault="007E5201" w:rsidP="007E5201">
            <w:pPr>
              <w:spacing w:line="240" w:lineRule="auto"/>
              <w:ind w:firstLine="0"/>
              <w:rPr>
                <w:sz w:val="18"/>
                <w:szCs w:val="18"/>
              </w:rPr>
            </w:pPr>
            <w:r w:rsidRPr="007E5201">
              <w:rPr>
                <w:sz w:val="18"/>
                <w:szCs w:val="18"/>
              </w:rPr>
              <w:t>Строительство ВЛЗ 10 кВ от опоры установленной в пролете 185-02/2 - 185-03/1 (в том числе ПИР) для технологического присоединения ЭПУ потребителя мощностью до 150 кВт: Киселев В.Л. (Договор №ТПр 621/21 от 29.04.21), расположенных по адресу: Еврейская Аобл, Биробиджан г, СОТ "Радуга", Ключевая ул, участок № 247, кадастровый номер земельного участка 79:01:0402001:58</w:t>
            </w:r>
          </w:p>
        </w:tc>
        <w:tc>
          <w:tcPr>
            <w:tcW w:w="324" w:type="pct"/>
            <w:shd w:val="clear" w:color="auto" w:fill="auto"/>
          </w:tcPr>
          <w:p w:rsidR="007E5201" w:rsidRPr="007E5201" w:rsidRDefault="007E5201" w:rsidP="007E5201">
            <w:pPr>
              <w:spacing w:line="240" w:lineRule="auto"/>
              <w:ind w:firstLine="0"/>
              <w:jc w:val="center"/>
              <w:rPr>
                <w:sz w:val="18"/>
                <w:szCs w:val="18"/>
                <w:highlight w:val="yellow"/>
              </w:rPr>
            </w:pPr>
            <w:r w:rsidRPr="007E5201">
              <w:rPr>
                <w:sz w:val="18"/>
                <w:szCs w:val="18"/>
                <w:highlight w:val="yellow"/>
              </w:rPr>
              <w:t>__.__.__</w:t>
            </w:r>
          </w:p>
        </w:tc>
        <w:tc>
          <w:tcPr>
            <w:tcW w:w="365" w:type="pct"/>
            <w:shd w:val="clear" w:color="auto" w:fill="auto"/>
          </w:tcPr>
          <w:p w:rsidR="007E5201" w:rsidRPr="007E5201" w:rsidRDefault="007E5201" w:rsidP="007E5201">
            <w:pPr>
              <w:spacing w:line="240" w:lineRule="auto"/>
              <w:ind w:firstLine="0"/>
              <w:jc w:val="center"/>
              <w:rPr>
                <w:sz w:val="18"/>
                <w:szCs w:val="18"/>
                <w:highlight w:val="yellow"/>
              </w:rPr>
            </w:pPr>
            <w:r w:rsidRPr="007E5201">
              <w:rPr>
                <w:sz w:val="18"/>
                <w:szCs w:val="18"/>
                <w:highlight w:val="yellow"/>
              </w:rPr>
              <w:t>__.__.__</w:t>
            </w:r>
          </w:p>
        </w:tc>
        <w:tc>
          <w:tcPr>
            <w:tcW w:w="390" w:type="pct"/>
            <w:shd w:val="clear" w:color="auto" w:fill="auto"/>
          </w:tcPr>
          <w:p w:rsidR="007E5201" w:rsidRPr="007E5201" w:rsidRDefault="007E5201" w:rsidP="007E5201">
            <w:pPr>
              <w:spacing w:line="240" w:lineRule="auto"/>
              <w:ind w:firstLine="0"/>
              <w:jc w:val="center"/>
              <w:rPr>
                <w:sz w:val="18"/>
                <w:szCs w:val="18"/>
              </w:rPr>
            </w:pPr>
            <w:r w:rsidRPr="007E5201">
              <w:rPr>
                <w:spacing w:val="-6"/>
                <w:sz w:val="18"/>
                <w:szCs w:val="18"/>
                <w:highlight w:val="yellow"/>
              </w:rPr>
              <w:t>0 000 000,00</w:t>
            </w:r>
          </w:p>
        </w:tc>
        <w:tc>
          <w:tcPr>
            <w:tcW w:w="376" w:type="pct"/>
            <w:shd w:val="clear" w:color="auto" w:fill="auto"/>
          </w:tcPr>
          <w:p w:rsidR="007E5201" w:rsidRPr="007E5201" w:rsidRDefault="007E5201" w:rsidP="007E5201">
            <w:pPr>
              <w:spacing w:line="240" w:lineRule="auto"/>
              <w:ind w:firstLine="0"/>
              <w:jc w:val="center"/>
              <w:rPr>
                <w:sz w:val="18"/>
                <w:szCs w:val="18"/>
              </w:rPr>
            </w:pPr>
            <w:r w:rsidRPr="007E5201">
              <w:rPr>
                <w:spacing w:val="-6"/>
                <w:sz w:val="18"/>
                <w:szCs w:val="18"/>
                <w:highlight w:val="yellow"/>
              </w:rPr>
              <w:t>0 000 000,00</w:t>
            </w:r>
          </w:p>
        </w:tc>
        <w:tc>
          <w:tcPr>
            <w:tcW w:w="436" w:type="pct"/>
            <w:shd w:val="clear" w:color="auto" w:fill="auto"/>
          </w:tcPr>
          <w:p w:rsidR="007E5201" w:rsidRPr="007E5201" w:rsidRDefault="007E5201" w:rsidP="007E5201">
            <w:pPr>
              <w:spacing w:line="240" w:lineRule="auto"/>
              <w:ind w:firstLine="0"/>
              <w:jc w:val="center"/>
              <w:rPr>
                <w:sz w:val="18"/>
                <w:szCs w:val="18"/>
              </w:rPr>
            </w:pPr>
            <w:r w:rsidRPr="007E5201">
              <w:rPr>
                <w:spacing w:val="-6"/>
                <w:sz w:val="18"/>
                <w:szCs w:val="18"/>
                <w:highlight w:val="yellow"/>
              </w:rPr>
              <w:t>0 000 000,00</w:t>
            </w:r>
          </w:p>
        </w:tc>
      </w:tr>
      <w:tr w:rsidR="007E5201" w:rsidRPr="007E5201" w:rsidTr="007E5201">
        <w:tc>
          <w:tcPr>
            <w:tcW w:w="242" w:type="pct"/>
            <w:shd w:val="clear" w:color="auto" w:fill="auto"/>
          </w:tcPr>
          <w:p w:rsidR="007E5201" w:rsidRPr="007E5201" w:rsidRDefault="007E5201" w:rsidP="007E5201">
            <w:pPr>
              <w:spacing w:line="240" w:lineRule="auto"/>
              <w:ind w:firstLine="0"/>
              <w:jc w:val="center"/>
              <w:rPr>
                <w:sz w:val="18"/>
                <w:szCs w:val="18"/>
              </w:rPr>
            </w:pPr>
            <w:r w:rsidRPr="007E5201">
              <w:rPr>
                <w:sz w:val="18"/>
                <w:szCs w:val="18"/>
              </w:rPr>
              <w:t>6.2.</w:t>
            </w:r>
          </w:p>
        </w:tc>
        <w:tc>
          <w:tcPr>
            <w:tcW w:w="921" w:type="pct"/>
            <w:shd w:val="clear" w:color="auto" w:fill="auto"/>
          </w:tcPr>
          <w:p w:rsidR="007E5201" w:rsidRPr="007E5201" w:rsidRDefault="007E5201" w:rsidP="007E5201">
            <w:pPr>
              <w:spacing w:line="240" w:lineRule="auto"/>
              <w:ind w:firstLine="0"/>
              <w:rPr>
                <w:sz w:val="18"/>
                <w:szCs w:val="18"/>
              </w:rPr>
            </w:pPr>
            <w:r w:rsidRPr="007E5201">
              <w:rPr>
                <w:sz w:val="18"/>
                <w:szCs w:val="18"/>
              </w:rPr>
              <w:t>Строительство СТП 10/0,4 кВ с трансформаторной мощностью 0,025 МВА</w:t>
            </w:r>
          </w:p>
        </w:tc>
        <w:tc>
          <w:tcPr>
            <w:tcW w:w="497" w:type="pct"/>
            <w:shd w:val="clear" w:color="auto" w:fill="auto"/>
          </w:tcPr>
          <w:p w:rsidR="007E5201" w:rsidRPr="007E5201" w:rsidRDefault="007E5201" w:rsidP="007E5201">
            <w:pPr>
              <w:spacing w:line="240" w:lineRule="auto"/>
              <w:ind w:firstLine="0"/>
              <w:jc w:val="center"/>
              <w:rPr>
                <w:sz w:val="18"/>
                <w:szCs w:val="18"/>
              </w:rPr>
            </w:pPr>
            <w:r w:rsidRPr="007E5201">
              <w:rPr>
                <w:sz w:val="18"/>
                <w:szCs w:val="18"/>
              </w:rPr>
              <w:t>локальный сметный расчет № 6.2</w:t>
            </w:r>
          </w:p>
        </w:tc>
        <w:tc>
          <w:tcPr>
            <w:tcW w:w="1449" w:type="pct"/>
            <w:shd w:val="clear" w:color="auto" w:fill="auto"/>
          </w:tcPr>
          <w:p w:rsidR="007E5201" w:rsidRPr="007E5201" w:rsidRDefault="007E5201" w:rsidP="007E5201">
            <w:pPr>
              <w:spacing w:line="240" w:lineRule="auto"/>
              <w:ind w:firstLine="0"/>
              <w:rPr>
                <w:sz w:val="18"/>
                <w:szCs w:val="18"/>
              </w:rPr>
            </w:pPr>
            <w:r w:rsidRPr="007E5201">
              <w:rPr>
                <w:sz w:val="18"/>
                <w:szCs w:val="18"/>
              </w:rPr>
              <w:t>Строительство СТП 10/0,4 кВ с трансформаторной мощностью 0,025 МВА (в том числе ПИР) для технологического присоединения ЭПУ потребителя мощностью до 150 кВт: Киселев В.Л. (Договор №ТПр 621/21 от 29.04.21), расположенных по адресу: Еврейская Аобл, Биробиджан г, СОТ "Радуга", Ключевая ул, участок № 247, кадастровый номер земельного участка 79:01:0402001:58</w:t>
            </w:r>
          </w:p>
        </w:tc>
        <w:tc>
          <w:tcPr>
            <w:tcW w:w="324" w:type="pct"/>
            <w:shd w:val="clear" w:color="auto" w:fill="auto"/>
          </w:tcPr>
          <w:p w:rsidR="007E5201" w:rsidRPr="007E5201" w:rsidRDefault="007E5201" w:rsidP="007E5201">
            <w:pPr>
              <w:spacing w:line="240" w:lineRule="auto"/>
              <w:ind w:firstLine="0"/>
              <w:jc w:val="center"/>
              <w:rPr>
                <w:sz w:val="18"/>
                <w:szCs w:val="18"/>
                <w:highlight w:val="yellow"/>
              </w:rPr>
            </w:pPr>
            <w:r w:rsidRPr="007E5201">
              <w:rPr>
                <w:sz w:val="18"/>
                <w:szCs w:val="18"/>
                <w:highlight w:val="yellow"/>
              </w:rPr>
              <w:t>__.__.__</w:t>
            </w:r>
          </w:p>
        </w:tc>
        <w:tc>
          <w:tcPr>
            <w:tcW w:w="365" w:type="pct"/>
            <w:shd w:val="clear" w:color="auto" w:fill="auto"/>
          </w:tcPr>
          <w:p w:rsidR="007E5201" w:rsidRPr="007E5201" w:rsidRDefault="007E5201" w:rsidP="007E5201">
            <w:pPr>
              <w:spacing w:line="240" w:lineRule="auto"/>
              <w:ind w:firstLine="0"/>
              <w:jc w:val="center"/>
              <w:rPr>
                <w:sz w:val="18"/>
                <w:szCs w:val="18"/>
                <w:highlight w:val="yellow"/>
              </w:rPr>
            </w:pPr>
            <w:r w:rsidRPr="007E5201">
              <w:rPr>
                <w:sz w:val="18"/>
                <w:szCs w:val="18"/>
                <w:highlight w:val="yellow"/>
              </w:rPr>
              <w:t>__.__.__</w:t>
            </w:r>
          </w:p>
        </w:tc>
        <w:tc>
          <w:tcPr>
            <w:tcW w:w="390" w:type="pct"/>
            <w:shd w:val="clear" w:color="auto" w:fill="auto"/>
          </w:tcPr>
          <w:p w:rsidR="007E5201" w:rsidRPr="007E5201" w:rsidRDefault="007E5201" w:rsidP="007E5201">
            <w:pPr>
              <w:spacing w:line="240" w:lineRule="auto"/>
              <w:ind w:firstLine="0"/>
              <w:jc w:val="center"/>
              <w:rPr>
                <w:sz w:val="18"/>
                <w:szCs w:val="18"/>
              </w:rPr>
            </w:pPr>
            <w:r w:rsidRPr="007E5201">
              <w:rPr>
                <w:spacing w:val="-6"/>
                <w:sz w:val="18"/>
                <w:szCs w:val="18"/>
                <w:highlight w:val="yellow"/>
              </w:rPr>
              <w:t>0 000 000,00</w:t>
            </w:r>
          </w:p>
        </w:tc>
        <w:tc>
          <w:tcPr>
            <w:tcW w:w="376" w:type="pct"/>
            <w:shd w:val="clear" w:color="auto" w:fill="auto"/>
          </w:tcPr>
          <w:p w:rsidR="007E5201" w:rsidRPr="007E5201" w:rsidRDefault="007E5201" w:rsidP="007E5201">
            <w:pPr>
              <w:spacing w:line="240" w:lineRule="auto"/>
              <w:ind w:firstLine="0"/>
              <w:jc w:val="center"/>
              <w:rPr>
                <w:sz w:val="18"/>
                <w:szCs w:val="18"/>
              </w:rPr>
            </w:pPr>
            <w:r w:rsidRPr="007E5201">
              <w:rPr>
                <w:spacing w:val="-6"/>
                <w:sz w:val="18"/>
                <w:szCs w:val="18"/>
                <w:highlight w:val="yellow"/>
              </w:rPr>
              <w:t>0 000 000,00</w:t>
            </w:r>
          </w:p>
        </w:tc>
        <w:tc>
          <w:tcPr>
            <w:tcW w:w="436" w:type="pct"/>
            <w:shd w:val="clear" w:color="auto" w:fill="auto"/>
          </w:tcPr>
          <w:p w:rsidR="007E5201" w:rsidRPr="007E5201" w:rsidRDefault="007E5201" w:rsidP="007E5201">
            <w:pPr>
              <w:spacing w:line="240" w:lineRule="auto"/>
              <w:ind w:firstLine="0"/>
              <w:jc w:val="center"/>
              <w:rPr>
                <w:sz w:val="18"/>
                <w:szCs w:val="18"/>
              </w:rPr>
            </w:pPr>
            <w:r w:rsidRPr="007E5201">
              <w:rPr>
                <w:spacing w:val="-6"/>
                <w:sz w:val="18"/>
                <w:szCs w:val="18"/>
                <w:highlight w:val="yellow"/>
              </w:rPr>
              <w:t>0 000 000,00</w:t>
            </w:r>
          </w:p>
        </w:tc>
      </w:tr>
      <w:tr w:rsidR="007E5201" w:rsidRPr="007E5201" w:rsidTr="007E5201">
        <w:tc>
          <w:tcPr>
            <w:tcW w:w="242" w:type="pct"/>
            <w:shd w:val="clear" w:color="auto" w:fill="auto"/>
          </w:tcPr>
          <w:p w:rsidR="007E5201" w:rsidRPr="007E5201" w:rsidRDefault="007E5201" w:rsidP="007E5201">
            <w:pPr>
              <w:spacing w:line="240" w:lineRule="auto"/>
              <w:ind w:firstLine="0"/>
              <w:jc w:val="center"/>
              <w:rPr>
                <w:sz w:val="18"/>
                <w:szCs w:val="18"/>
              </w:rPr>
            </w:pPr>
            <w:r w:rsidRPr="007E5201">
              <w:rPr>
                <w:sz w:val="18"/>
                <w:szCs w:val="18"/>
              </w:rPr>
              <w:t>6.3.</w:t>
            </w:r>
          </w:p>
        </w:tc>
        <w:tc>
          <w:tcPr>
            <w:tcW w:w="921" w:type="pct"/>
            <w:shd w:val="clear" w:color="auto" w:fill="auto"/>
          </w:tcPr>
          <w:p w:rsidR="007E5201" w:rsidRPr="007E5201" w:rsidRDefault="007E5201" w:rsidP="007E5201">
            <w:pPr>
              <w:spacing w:line="240" w:lineRule="auto"/>
              <w:ind w:firstLine="0"/>
              <w:rPr>
                <w:sz w:val="18"/>
                <w:szCs w:val="18"/>
              </w:rPr>
            </w:pPr>
            <w:r w:rsidRPr="007E5201">
              <w:rPr>
                <w:sz w:val="18"/>
                <w:szCs w:val="18"/>
              </w:rPr>
              <w:t>Строительство ВЛИ 0,4 кВ от проектируемой СТП 10/0,4кВ</w:t>
            </w:r>
          </w:p>
        </w:tc>
        <w:tc>
          <w:tcPr>
            <w:tcW w:w="497" w:type="pct"/>
            <w:shd w:val="clear" w:color="auto" w:fill="auto"/>
          </w:tcPr>
          <w:p w:rsidR="007E5201" w:rsidRPr="007E5201" w:rsidRDefault="007E5201" w:rsidP="007E5201">
            <w:pPr>
              <w:spacing w:line="240" w:lineRule="auto"/>
              <w:ind w:firstLine="0"/>
              <w:jc w:val="center"/>
              <w:rPr>
                <w:sz w:val="18"/>
                <w:szCs w:val="18"/>
              </w:rPr>
            </w:pPr>
            <w:r w:rsidRPr="007E5201">
              <w:rPr>
                <w:sz w:val="18"/>
                <w:szCs w:val="18"/>
              </w:rPr>
              <w:t>локальный сметный расчет № 6.3</w:t>
            </w:r>
          </w:p>
        </w:tc>
        <w:tc>
          <w:tcPr>
            <w:tcW w:w="1449" w:type="pct"/>
            <w:shd w:val="clear" w:color="auto" w:fill="auto"/>
          </w:tcPr>
          <w:p w:rsidR="007E5201" w:rsidRPr="007E5201" w:rsidRDefault="007E5201" w:rsidP="007E5201">
            <w:pPr>
              <w:spacing w:line="240" w:lineRule="auto"/>
              <w:ind w:firstLine="0"/>
              <w:rPr>
                <w:sz w:val="18"/>
                <w:szCs w:val="18"/>
              </w:rPr>
            </w:pPr>
            <w:r w:rsidRPr="007E5201">
              <w:rPr>
                <w:sz w:val="18"/>
                <w:szCs w:val="18"/>
              </w:rPr>
              <w:t>Строительство ВЛИ 0,4 кВ от проектируемой СТП 10/0,4кВ (в том числе ПИР) для технологического присоединения ЭПУ потребителя мощностью до 150 кВт: Киселев В.Л. (Договор №ТПр 621/21 от 29.04.21), расположенных по адресу: Еврейская Аобл, Биробиджан г, СОТ "Радуга", Ключевая ул, участок № 247, кадастровый номер земельного участка 79:01:0402001:58</w:t>
            </w:r>
          </w:p>
        </w:tc>
        <w:tc>
          <w:tcPr>
            <w:tcW w:w="324" w:type="pct"/>
            <w:shd w:val="clear" w:color="auto" w:fill="auto"/>
          </w:tcPr>
          <w:p w:rsidR="007E5201" w:rsidRPr="007E5201" w:rsidRDefault="007E5201" w:rsidP="007E5201">
            <w:pPr>
              <w:spacing w:line="240" w:lineRule="auto"/>
              <w:ind w:firstLine="0"/>
              <w:jc w:val="center"/>
              <w:rPr>
                <w:sz w:val="18"/>
                <w:szCs w:val="18"/>
                <w:highlight w:val="yellow"/>
              </w:rPr>
            </w:pPr>
            <w:r w:rsidRPr="007E5201">
              <w:rPr>
                <w:sz w:val="18"/>
                <w:szCs w:val="18"/>
                <w:highlight w:val="yellow"/>
              </w:rPr>
              <w:t>__.__.__</w:t>
            </w:r>
          </w:p>
        </w:tc>
        <w:tc>
          <w:tcPr>
            <w:tcW w:w="365" w:type="pct"/>
            <w:shd w:val="clear" w:color="auto" w:fill="auto"/>
          </w:tcPr>
          <w:p w:rsidR="007E5201" w:rsidRPr="007E5201" w:rsidRDefault="007E5201" w:rsidP="007E5201">
            <w:pPr>
              <w:spacing w:line="240" w:lineRule="auto"/>
              <w:ind w:firstLine="0"/>
              <w:jc w:val="center"/>
              <w:rPr>
                <w:sz w:val="18"/>
                <w:szCs w:val="18"/>
                <w:highlight w:val="yellow"/>
              </w:rPr>
            </w:pPr>
            <w:r w:rsidRPr="007E5201">
              <w:rPr>
                <w:sz w:val="18"/>
                <w:szCs w:val="18"/>
                <w:highlight w:val="yellow"/>
              </w:rPr>
              <w:t>__.__.__</w:t>
            </w:r>
          </w:p>
        </w:tc>
        <w:tc>
          <w:tcPr>
            <w:tcW w:w="390" w:type="pct"/>
            <w:shd w:val="clear" w:color="auto" w:fill="auto"/>
          </w:tcPr>
          <w:p w:rsidR="007E5201" w:rsidRPr="007E5201" w:rsidRDefault="007E5201" w:rsidP="007E5201">
            <w:pPr>
              <w:spacing w:line="240" w:lineRule="auto"/>
              <w:ind w:firstLine="0"/>
              <w:jc w:val="center"/>
              <w:rPr>
                <w:sz w:val="18"/>
                <w:szCs w:val="18"/>
              </w:rPr>
            </w:pPr>
            <w:r w:rsidRPr="007E5201">
              <w:rPr>
                <w:spacing w:val="-6"/>
                <w:sz w:val="18"/>
                <w:szCs w:val="18"/>
                <w:highlight w:val="yellow"/>
              </w:rPr>
              <w:t>0 000 000,00</w:t>
            </w:r>
          </w:p>
        </w:tc>
        <w:tc>
          <w:tcPr>
            <w:tcW w:w="376" w:type="pct"/>
            <w:shd w:val="clear" w:color="auto" w:fill="auto"/>
          </w:tcPr>
          <w:p w:rsidR="007E5201" w:rsidRPr="007E5201" w:rsidRDefault="007E5201" w:rsidP="007E5201">
            <w:pPr>
              <w:spacing w:line="240" w:lineRule="auto"/>
              <w:ind w:firstLine="0"/>
              <w:jc w:val="center"/>
              <w:rPr>
                <w:sz w:val="18"/>
                <w:szCs w:val="18"/>
              </w:rPr>
            </w:pPr>
            <w:r w:rsidRPr="007E5201">
              <w:rPr>
                <w:spacing w:val="-6"/>
                <w:sz w:val="18"/>
                <w:szCs w:val="18"/>
                <w:highlight w:val="yellow"/>
              </w:rPr>
              <w:t>0 000 000,00</w:t>
            </w:r>
          </w:p>
        </w:tc>
        <w:tc>
          <w:tcPr>
            <w:tcW w:w="436" w:type="pct"/>
            <w:shd w:val="clear" w:color="auto" w:fill="auto"/>
          </w:tcPr>
          <w:p w:rsidR="007E5201" w:rsidRPr="007E5201" w:rsidRDefault="007E5201" w:rsidP="007E5201">
            <w:pPr>
              <w:spacing w:line="240" w:lineRule="auto"/>
              <w:ind w:firstLine="0"/>
              <w:jc w:val="center"/>
              <w:rPr>
                <w:sz w:val="18"/>
                <w:szCs w:val="18"/>
              </w:rPr>
            </w:pPr>
            <w:r w:rsidRPr="007E5201">
              <w:rPr>
                <w:spacing w:val="-6"/>
                <w:sz w:val="18"/>
                <w:szCs w:val="18"/>
                <w:highlight w:val="yellow"/>
              </w:rPr>
              <w:t>0 000 000,00</w:t>
            </w:r>
          </w:p>
        </w:tc>
      </w:tr>
      <w:tr w:rsidR="007E5201" w:rsidRPr="007E5201" w:rsidTr="007E5201">
        <w:tc>
          <w:tcPr>
            <w:tcW w:w="242" w:type="pct"/>
            <w:shd w:val="clear" w:color="auto" w:fill="auto"/>
          </w:tcPr>
          <w:p w:rsidR="007E5201" w:rsidRPr="007E5201" w:rsidRDefault="007E5201" w:rsidP="007E5201">
            <w:pPr>
              <w:spacing w:line="240" w:lineRule="auto"/>
              <w:ind w:firstLine="0"/>
              <w:jc w:val="center"/>
              <w:rPr>
                <w:sz w:val="18"/>
                <w:szCs w:val="18"/>
              </w:rPr>
            </w:pPr>
            <w:r w:rsidRPr="007E5201">
              <w:rPr>
                <w:sz w:val="18"/>
                <w:szCs w:val="18"/>
              </w:rPr>
              <w:t>6.4.</w:t>
            </w:r>
          </w:p>
        </w:tc>
        <w:tc>
          <w:tcPr>
            <w:tcW w:w="921" w:type="pct"/>
            <w:shd w:val="clear" w:color="auto" w:fill="auto"/>
          </w:tcPr>
          <w:p w:rsidR="007E5201" w:rsidRPr="007E5201" w:rsidRDefault="007E5201" w:rsidP="007E5201">
            <w:pPr>
              <w:spacing w:line="240" w:lineRule="auto"/>
              <w:ind w:firstLine="0"/>
              <w:rPr>
                <w:sz w:val="18"/>
                <w:szCs w:val="18"/>
              </w:rPr>
            </w:pPr>
            <w:r w:rsidRPr="007E5201">
              <w:rPr>
                <w:sz w:val="18"/>
                <w:szCs w:val="18"/>
              </w:rPr>
              <w:t>Организация коммерческого учета электрической энергии 0,22 кВ</w:t>
            </w:r>
          </w:p>
        </w:tc>
        <w:tc>
          <w:tcPr>
            <w:tcW w:w="497" w:type="pct"/>
            <w:shd w:val="clear" w:color="auto" w:fill="auto"/>
          </w:tcPr>
          <w:p w:rsidR="007E5201" w:rsidRPr="007E5201" w:rsidRDefault="007E5201" w:rsidP="007E5201">
            <w:pPr>
              <w:spacing w:line="240" w:lineRule="auto"/>
              <w:ind w:firstLine="0"/>
              <w:jc w:val="center"/>
              <w:rPr>
                <w:sz w:val="18"/>
                <w:szCs w:val="18"/>
              </w:rPr>
            </w:pPr>
            <w:r w:rsidRPr="007E5201">
              <w:rPr>
                <w:sz w:val="18"/>
                <w:szCs w:val="18"/>
              </w:rPr>
              <w:t>локальный сметный расчет № 6.4</w:t>
            </w:r>
          </w:p>
        </w:tc>
        <w:tc>
          <w:tcPr>
            <w:tcW w:w="1449" w:type="pct"/>
            <w:shd w:val="clear" w:color="auto" w:fill="auto"/>
          </w:tcPr>
          <w:p w:rsidR="007E5201" w:rsidRPr="007E5201" w:rsidRDefault="007E5201" w:rsidP="007E5201">
            <w:pPr>
              <w:spacing w:line="240" w:lineRule="auto"/>
              <w:ind w:firstLine="0"/>
              <w:rPr>
                <w:sz w:val="18"/>
                <w:szCs w:val="18"/>
              </w:rPr>
            </w:pPr>
            <w:r w:rsidRPr="007E5201">
              <w:rPr>
                <w:sz w:val="18"/>
                <w:szCs w:val="18"/>
              </w:rPr>
              <w:t>Организация коммерческого учета электрической энергии 0,22 кВ (в том числе ПИР) для технологического присоединения ЭПУ потребителя Киселев В.Л. (Договор №ТПр 621/21 от 29.04.21), максимальной присоединяемой мощностью 5 кВт, расположенных по адресу: Еврейская Аобл, Биробиджан г, СОТ "Радуга", Ключевая ул, участок № 247, кадастровый номер земельного участка 79:01:0402001:58</w:t>
            </w:r>
          </w:p>
        </w:tc>
        <w:tc>
          <w:tcPr>
            <w:tcW w:w="324" w:type="pct"/>
            <w:shd w:val="clear" w:color="auto" w:fill="auto"/>
          </w:tcPr>
          <w:p w:rsidR="007E5201" w:rsidRPr="007E5201" w:rsidRDefault="007E5201" w:rsidP="007E5201">
            <w:pPr>
              <w:spacing w:line="240" w:lineRule="auto"/>
              <w:ind w:firstLine="0"/>
              <w:jc w:val="center"/>
              <w:rPr>
                <w:sz w:val="18"/>
                <w:szCs w:val="18"/>
                <w:highlight w:val="yellow"/>
              </w:rPr>
            </w:pPr>
            <w:r w:rsidRPr="007E5201">
              <w:rPr>
                <w:sz w:val="18"/>
                <w:szCs w:val="18"/>
                <w:highlight w:val="yellow"/>
              </w:rPr>
              <w:t>__.__.__</w:t>
            </w:r>
          </w:p>
        </w:tc>
        <w:tc>
          <w:tcPr>
            <w:tcW w:w="365" w:type="pct"/>
            <w:shd w:val="clear" w:color="auto" w:fill="auto"/>
          </w:tcPr>
          <w:p w:rsidR="007E5201" w:rsidRPr="007E5201" w:rsidRDefault="007E5201" w:rsidP="007E5201">
            <w:pPr>
              <w:spacing w:line="240" w:lineRule="auto"/>
              <w:ind w:firstLine="0"/>
              <w:jc w:val="center"/>
              <w:rPr>
                <w:sz w:val="18"/>
                <w:szCs w:val="18"/>
                <w:highlight w:val="yellow"/>
              </w:rPr>
            </w:pPr>
            <w:r w:rsidRPr="007E5201">
              <w:rPr>
                <w:sz w:val="18"/>
                <w:szCs w:val="18"/>
                <w:highlight w:val="yellow"/>
              </w:rPr>
              <w:t>__.__.__</w:t>
            </w:r>
          </w:p>
        </w:tc>
        <w:tc>
          <w:tcPr>
            <w:tcW w:w="390" w:type="pct"/>
            <w:shd w:val="clear" w:color="auto" w:fill="auto"/>
          </w:tcPr>
          <w:p w:rsidR="007E5201" w:rsidRPr="007E5201" w:rsidRDefault="007E5201" w:rsidP="007E5201">
            <w:pPr>
              <w:spacing w:line="240" w:lineRule="auto"/>
              <w:ind w:firstLine="0"/>
              <w:jc w:val="center"/>
              <w:rPr>
                <w:sz w:val="18"/>
                <w:szCs w:val="18"/>
              </w:rPr>
            </w:pPr>
            <w:r w:rsidRPr="007E5201">
              <w:rPr>
                <w:spacing w:val="-6"/>
                <w:sz w:val="18"/>
                <w:szCs w:val="18"/>
                <w:highlight w:val="yellow"/>
              </w:rPr>
              <w:t>0 000 000,00</w:t>
            </w:r>
          </w:p>
        </w:tc>
        <w:tc>
          <w:tcPr>
            <w:tcW w:w="376" w:type="pct"/>
            <w:shd w:val="clear" w:color="auto" w:fill="auto"/>
          </w:tcPr>
          <w:p w:rsidR="007E5201" w:rsidRPr="007E5201" w:rsidRDefault="007E5201" w:rsidP="007E5201">
            <w:pPr>
              <w:spacing w:line="240" w:lineRule="auto"/>
              <w:ind w:firstLine="0"/>
              <w:jc w:val="center"/>
              <w:rPr>
                <w:sz w:val="18"/>
                <w:szCs w:val="18"/>
              </w:rPr>
            </w:pPr>
            <w:r w:rsidRPr="007E5201">
              <w:rPr>
                <w:spacing w:val="-6"/>
                <w:sz w:val="18"/>
                <w:szCs w:val="18"/>
                <w:highlight w:val="yellow"/>
              </w:rPr>
              <w:t>0 000 000,00</w:t>
            </w:r>
          </w:p>
        </w:tc>
        <w:tc>
          <w:tcPr>
            <w:tcW w:w="436" w:type="pct"/>
            <w:shd w:val="clear" w:color="auto" w:fill="auto"/>
          </w:tcPr>
          <w:p w:rsidR="007E5201" w:rsidRPr="007E5201" w:rsidRDefault="007E5201" w:rsidP="007E5201">
            <w:pPr>
              <w:spacing w:line="240" w:lineRule="auto"/>
              <w:ind w:firstLine="0"/>
              <w:jc w:val="center"/>
              <w:rPr>
                <w:sz w:val="18"/>
                <w:szCs w:val="18"/>
              </w:rPr>
            </w:pPr>
            <w:r w:rsidRPr="007E5201">
              <w:rPr>
                <w:spacing w:val="-6"/>
                <w:sz w:val="18"/>
                <w:szCs w:val="18"/>
                <w:highlight w:val="yellow"/>
              </w:rPr>
              <w:t>0 000 000,00</w:t>
            </w:r>
          </w:p>
        </w:tc>
      </w:tr>
      <w:tr w:rsidR="007E5201" w:rsidRPr="007E5201" w:rsidTr="007E5201">
        <w:tc>
          <w:tcPr>
            <w:tcW w:w="242" w:type="pct"/>
            <w:shd w:val="clear" w:color="auto" w:fill="auto"/>
          </w:tcPr>
          <w:p w:rsidR="007E5201" w:rsidRPr="007E5201" w:rsidRDefault="007E5201" w:rsidP="007E5201">
            <w:pPr>
              <w:spacing w:line="240" w:lineRule="auto"/>
              <w:ind w:firstLine="0"/>
              <w:jc w:val="center"/>
              <w:rPr>
                <w:sz w:val="18"/>
                <w:szCs w:val="18"/>
              </w:rPr>
            </w:pPr>
            <w:r w:rsidRPr="007E5201">
              <w:rPr>
                <w:sz w:val="18"/>
                <w:szCs w:val="18"/>
              </w:rPr>
              <w:t>7.1.</w:t>
            </w:r>
          </w:p>
        </w:tc>
        <w:tc>
          <w:tcPr>
            <w:tcW w:w="921" w:type="pct"/>
            <w:shd w:val="clear" w:color="auto" w:fill="auto"/>
          </w:tcPr>
          <w:p w:rsidR="007E5201" w:rsidRPr="007E5201" w:rsidRDefault="007E5201" w:rsidP="007E5201">
            <w:pPr>
              <w:spacing w:line="240" w:lineRule="auto"/>
              <w:ind w:firstLine="0"/>
              <w:rPr>
                <w:sz w:val="18"/>
                <w:szCs w:val="18"/>
              </w:rPr>
            </w:pPr>
            <w:r w:rsidRPr="007E5201">
              <w:rPr>
                <w:sz w:val="18"/>
                <w:szCs w:val="18"/>
              </w:rPr>
              <w:t>Строительство ВЛЗ 6 кВ от опоры 219-05/18</w:t>
            </w:r>
          </w:p>
        </w:tc>
        <w:tc>
          <w:tcPr>
            <w:tcW w:w="497" w:type="pct"/>
            <w:shd w:val="clear" w:color="auto" w:fill="auto"/>
          </w:tcPr>
          <w:p w:rsidR="007E5201" w:rsidRPr="007E5201" w:rsidRDefault="007E5201" w:rsidP="007E5201">
            <w:pPr>
              <w:spacing w:line="240" w:lineRule="auto"/>
              <w:ind w:firstLine="0"/>
              <w:jc w:val="center"/>
              <w:rPr>
                <w:sz w:val="18"/>
                <w:szCs w:val="18"/>
              </w:rPr>
            </w:pPr>
            <w:r w:rsidRPr="007E5201">
              <w:rPr>
                <w:sz w:val="18"/>
                <w:szCs w:val="18"/>
              </w:rPr>
              <w:t>локальный сметный расчет № 7.1</w:t>
            </w:r>
          </w:p>
        </w:tc>
        <w:tc>
          <w:tcPr>
            <w:tcW w:w="1449" w:type="pct"/>
            <w:shd w:val="clear" w:color="auto" w:fill="auto"/>
          </w:tcPr>
          <w:p w:rsidR="007E5201" w:rsidRPr="007E5201" w:rsidRDefault="007E5201" w:rsidP="007E5201">
            <w:pPr>
              <w:spacing w:line="240" w:lineRule="auto"/>
              <w:ind w:firstLine="0"/>
              <w:rPr>
                <w:sz w:val="18"/>
                <w:szCs w:val="18"/>
              </w:rPr>
            </w:pPr>
            <w:r w:rsidRPr="007E5201">
              <w:rPr>
                <w:sz w:val="18"/>
                <w:szCs w:val="18"/>
              </w:rPr>
              <w:t>Строительство ВЛЗ 6 кВ от опоры 219-05/18 (в том числе ПИР) для технологического присоединения ЭПУ потребителя мощностью до 150 кВт: Погосян Ю.С. (Договор №ТПр 404/21 от 12.05.21), расположенных по адресу: Еврейская Аобл, Смидовичский р-н, п. Николаевка, ул. Шоссейная, д. 16В, кадастровый номер земельного участка 79:06:3200014:179</w:t>
            </w:r>
          </w:p>
        </w:tc>
        <w:tc>
          <w:tcPr>
            <w:tcW w:w="324" w:type="pct"/>
            <w:shd w:val="clear" w:color="auto" w:fill="auto"/>
          </w:tcPr>
          <w:p w:rsidR="007E5201" w:rsidRPr="007E5201" w:rsidRDefault="007E5201" w:rsidP="007E5201">
            <w:pPr>
              <w:spacing w:line="240" w:lineRule="auto"/>
              <w:ind w:firstLine="0"/>
              <w:jc w:val="center"/>
              <w:rPr>
                <w:sz w:val="18"/>
                <w:szCs w:val="18"/>
                <w:highlight w:val="yellow"/>
              </w:rPr>
            </w:pPr>
            <w:r w:rsidRPr="007E5201">
              <w:rPr>
                <w:sz w:val="18"/>
                <w:szCs w:val="18"/>
                <w:highlight w:val="yellow"/>
              </w:rPr>
              <w:t>__.__.__</w:t>
            </w:r>
          </w:p>
        </w:tc>
        <w:tc>
          <w:tcPr>
            <w:tcW w:w="365" w:type="pct"/>
            <w:shd w:val="clear" w:color="auto" w:fill="auto"/>
          </w:tcPr>
          <w:p w:rsidR="007E5201" w:rsidRPr="007E5201" w:rsidRDefault="007E5201" w:rsidP="007E5201">
            <w:pPr>
              <w:spacing w:line="240" w:lineRule="auto"/>
              <w:ind w:firstLine="0"/>
              <w:jc w:val="center"/>
              <w:rPr>
                <w:sz w:val="18"/>
                <w:szCs w:val="18"/>
                <w:highlight w:val="yellow"/>
              </w:rPr>
            </w:pPr>
            <w:r w:rsidRPr="007E5201">
              <w:rPr>
                <w:sz w:val="18"/>
                <w:szCs w:val="18"/>
                <w:highlight w:val="yellow"/>
              </w:rPr>
              <w:t>__.__.__</w:t>
            </w:r>
          </w:p>
        </w:tc>
        <w:tc>
          <w:tcPr>
            <w:tcW w:w="390" w:type="pct"/>
            <w:shd w:val="clear" w:color="auto" w:fill="auto"/>
          </w:tcPr>
          <w:p w:rsidR="007E5201" w:rsidRPr="007E5201" w:rsidRDefault="007E5201" w:rsidP="007E5201">
            <w:pPr>
              <w:spacing w:line="240" w:lineRule="auto"/>
              <w:ind w:firstLine="0"/>
              <w:jc w:val="center"/>
              <w:rPr>
                <w:sz w:val="18"/>
                <w:szCs w:val="18"/>
              </w:rPr>
            </w:pPr>
            <w:r w:rsidRPr="007E5201">
              <w:rPr>
                <w:spacing w:val="-6"/>
                <w:sz w:val="18"/>
                <w:szCs w:val="18"/>
                <w:highlight w:val="yellow"/>
              </w:rPr>
              <w:t>0 000 000,00</w:t>
            </w:r>
          </w:p>
        </w:tc>
        <w:tc>
          <w:tcPr>
            <w:tcW w:w="376" w:type="pct"/>
            <w:shd w:val="clear" w:color="auto" w:fill="auto"/>
          </w:tcPr>
          <w:p w:rsidR="007E5201" w:rsidRPr="007E5201" w:rsidRDefault="007E5201" w:rsidP="007E5201">
            <w:pPr>
              <w:spacing w:line="240" w:lineRule="auto"/>
              <w:ind w:firstLine="0"/>
              <w:jc w:val="center"/>
              <w:rPr>
                <w:sz w:val="18"/>
                <w:szCs w:val="18"/>
              </w:rPr>
            </w:pPr>
            <w:r w:rsidRPr="007E5201">
              <w:rPr>
                <w:spacing w:val="-6"/>
                <w:sz w:val="18"/>
                <w:szCs w:val="18"/>
                <w:highlight w:val="yellow"/>
              </w:rPr>
              <w:t>0 000 000,00</w:t>
            </w:r>
          </w:p>
        </w:tc>
        <w:tc>
          <w:tcPr>
            <w:tcW w:w="436" w:type="pct"/>
            <w:shd w:val="clear" w:color="auto" w:fill="auto"/>
          </w:tcPr>
          <w:p w:rsidR="007E5201" w:rsidRPr="007E5201" w:rsidRDefault="007E5201" w:rsidP="007E5201">
            <w:pPr>
              <w:spacing w:line="240" w:lineRule="auto"/>
              <w:ind w:firstLine="0"/>
              <w:jc w:val="center"/>
              <w:rPr>
                <w:sz w:val="18"/>
                <w:szCs w:val="18"/>
              </w:rPr>
            </w:pPr>
            <w:r w:rsidRPr="007E5201">
              <w:rPr>
                <w:spacing w:val="-6"/>
                <w:sz w:val="18"/>
                <w:szCs w:val="18"/>
                <w:highlight w:val="yellow"/>
              </w:rPr>
              <w:t>0 000 000,00</w:t>
            </w:r>
          </w:p>
        </w:tc>
      </w:tr>
      <w:tr w:rsidR="007E5201" w:rsidRPr="007E5201" w:rsidTr="007E5201">
        <w:tc>
          <w:tcPr>
            <w:tcW w:w="242" w:type="pct"/>
            <w:shd w:val="clear" w:color="auto" w:fill="auto"/>
          </w:tcPr>
          <w:p w:rsidR="007E5201" w:rsidRPr="007E5201" w:rsidRDefault="007E5201" w:rsidP="007E5201">
            <w:pPr>
              <w:spacing w:line="240" w:lineRule="auto"/>
              <w:ind w:firstLine="0"/>
              <w:jc w:val="center"/>
              <w:rPr>
                <w:sz w:val="18"/>
                <w:szCs w:val="18"/>
              </w:rPr>
            </w:pPr>
            <w:r w:rsidRPr="007E5201">
              <w:rPr>
                <w:sz w:val="18"/>
                <w:szCs w:val="18"/>
              </w:rPr>
              <w:t>7.2.</w:t>
            </w:r>
          </w:p>
        </w:tc>
        <w:tc>
          <w:tcPr>
            <w:tcW w:w="921" w:type="pct"/>
            <w:shd w:val="clear" w:color="auto" w:fill="auto"/>
          </w:tcPr>
          <w:p w:rsidR="007E5201" w:rsidRPr="007E5201" w:rsidRDefault="007E5201" w:rsidP="007E5201">
            <w:pPr>
              <w:spacing w:line="240" w:lineRule="auto"/>
              <w:ind w:firstLine="0"/>
              <w:rPr>
                <w:sz w:val="18"/>
                <w:szCs w:val="18"/>
              </w:rPr>
            </w:pPr>
            <w:r w:rsidRPr="007E5201">
              <w:rPr>
                <w:sz w:val="18"/>
                <w:szCs w:val="18"/>
              </w:rPr>
              <w:t>Организация коммерческого учета электрической энергии 6 кВ</w:t>
            </w:r>
          </w:p>
        </w:tc>
        <w:tc>
          <w:tcPr>
            <w:tcW w:w="497" w:type="pct"/>
            <w:shd w:val="clear" w:color="auto" w:fill="auto"/>
          </w:tcPr>
          <w:p w:rsidR="007E5201" w:rsidRPr="007E5201" w:rsidRDefault="007E5201" w:rsidP="007E5201">
            <w:pPr>
              <w:spacing w:line="240" w:lineRule="auto"/>
              <w:ind w:firstLine="0"/>
              <w:jc w:val="center"/>
              <w:rPr>
                <w:sz w:val="18"/>
                <w:szCs w:val="18"/>
              </w:rPr>
            </w:pPr>
            <w:r w:rsidRPr="007E5201">
              <w:rPr>
                <w:sz w:val="18"/>
                <w:szCs w:val="18"/>
              </w:rPr>
              <w:t>локальный сметный расчет № 7.2</w:t>
            </w:r>
          </w:p>
        </w:tc>
        <w:tc>
          <w:tcPr>
            <w:tcW w:w="1449" w:type="pct"/>
            <w:shd w:val="clear" w:color="auto" w:fill="auto"/>
          </w:tcPr>
          <w:p w:rsidR="007E5201" w:rsidRPr="007E5201" w:rsidRDefault="007E5201" w:rsidP="007E5201">
            <w:pPr>
              <w:spacing w:line="240" w:lineRule="auto"/>
              <w:ind w:firstLine="0"/>
              <w:rPr>
                <w:sz w:val="18"/>
                <w:szCs w:val="18"/>
              </w:rPr>
            </w:pPr>
            <w:r w:rsidRPr="007E5201">
              <w:rPr>
                <w:sz w:val="18"/>
                <w:szCs w:val="18"/>
              </w:rPr>
              <w:t xml:space="preserve">Организация коммерческого учета электрической энергии 6 кВ (в том числе ПИР) для технологического присоединения ЭПУ потребителя </w:t>
            </w:r>
            <w:r w:rsidRPr="007E5201">
              <w:rPr>
                <w:sz w:val="18"/>
                <w:szCs w:val="18"/>
              </w:rPr>
              <w:lastRenderedPageBreak/>
              <w:t>мощностью до 150 кВт: Погосян Ю.С. (Договор №ТПр 404/21 от 12.05.21), расположенных по адресу: Еврейская Аобл, Смидовичский р-н, п. Николаевка, ул. Шоссейная, д. 16В, кадастровый номер земельного участка 79:06:3200014:179</w:t>
            </w:r>
          </w:p>
        </w:tc>
        <w:tc>
          <w:tcPr>
            <w:tcW w:w="324" w:type="pct"/>
            <w:shd w:val="clear" w:color="auto" w:fill="auto"/>
          </w:tcPr>
          <w:p w:rsidR="007E5201" w:rsidRPr="007E5201" w:rsidRDefault="007E5201" w:rsidP="007E5201">
            <w:pPr>
              <w:spacing w:line="240" w:lineRule="auto"/>
              <w:ind w:firstLine="0"/>
              <w:jc w:val="center"/>
              <w:rPr>
                <w:sz w:val="18"/>
                <w:szCs w:val="18"/>
                <w:highlight w:val="yellow"/>
              </w:rPr>
            </w:pPr>
            <w:r w:rsidRPr="007E5201">
              <w:rPr>
                <w:sz w:val="18"/>
                <w:szCs w:val="18"/>
                <w:highlight w:val="yellow"/>
              </w:rPr>
              <w:lastRenderedPageBreak/>
              <w:t>__.__.__</w:t>
            </w:r>
          </w:p>
        </w:tc>
        <w:tc>
          <w:tcPr>
            <w:tcW w:w="365" w:type="pct"/>
            <w:shd w:val="clear" w:color="auto" w:fill="auto"/>
          </w:tcPr>
          <w:p w:rsidR="007E5201" w:rsidRPr="007E5201" w:rsidRDefault="007E5201" w:rsidP="007E5201">
            <w:pPr>
              <w:spacing w:line="240" w:lineRule="auto"/>
              <w:ind w:firstLine="0"/>
              <w:jc w:val="center"/>
              <w:rPr>
                <w:sz w:val="18"/>
                <w:szCs w:val="18"/>
                <w:highlight w:val="yellow"/>
              </w:rPr>
            </w:pPr>
            <w:r w:rsidRPr="007E5201">
              <w:rPr>
                <w:sz w:val="18"/>
                <w:szCs w:val="18"/>
                <w:highlight w:val="yellow"/>
              </w:rPr>
              <w:t>__.__.__</w:t>
            </w:r>
          </w:p>
        </w:tc>
        <w:tc>
          <w:tcPr>
            <w:tcW w:w="390" w:type="pct"/>
            <w:shd w:val="clear" w:color="auto" w:fill="auto"/>
          </w:tcPr>
          <w:p w:rsidR="007E5201" w:rsidRPr="007E5201" w:rsidRDefault="007E5201" w:rsidP="007E5201">
            <w:pPr>
              <w:spacing w:line="240" w:lineRule="auto"/>
              <w:ind w:firstLine="0"/>
              <w:jc w:val="center"/>
              <w:rPr>
                <w:sz w:val="18"/>
                <w:szCs w:val="18"/>
              </w:rPr>
            </w:pPr>
            <w:r w:rsidRPr="007E5201">
              <w:rPr>
                <w:spacing w:val="-6"/>
                <w:sz w:val="18"/>
                <w:szCs w:val="18"/>
                <w:highlight w:val="yellow"/>
              </w:rPr>
              <w:t>0 000 000,00</w:t>
            </w:r>
          </w:p>
        </w:tc>
        <w:tc>
          <w:tcPr>
            <w:tcW w:w="376" w:type="pct"/>
            <w:shd w:val="clear" w:color="auto" w:fill="auto"/>
          </w:tcPr>
          <w:p w:rsidR="007E5201" w:rsidRPr="007E5201" w:rsidRDefault="007E5201" w:rsidP="007E5201">
            <w:pPr>
              <w:spacing w:line="240" w:lineRule="auto"/>
              <w:ind w:firstLine="0"/>
              <w:jc w:val="center"/>
              <w:rPr>
                <w:sz w:val="18"/>
                <w:szCs w:val="18"/>
              </w:rPr>
            </w:pPr>
            <w:r w:rsidRPr="007E5201">
              <w:rPr>
                <w:spacing w:val="-6"/>
                <w:sz w:val="18"/>
                <w:szCs w:val="18"/>
                <w:highlight w:val="yellow"/>
              </w:rPr>
              <w:t>0 000 000,00</w:t>
            </w:r>
          </w:p>
        </w:tc>
        <w:tc>
          <w:tcPr>
            <w:tcW w:w="436" w:type="pct"/>
            <w:shd w:val="clear" w:color="auto" w:fill="auto"/>
          </w:tcPr>
          <w:p w:rsidR="007E5201" w:rsidRPr="007E5201" w:rsidRDefault="007E5201" w:rsidP="007E5201">
            <w:pPr>
              <w:spacing w:line="240" w:lineRule="auto"/>
              <w:ind w:firstLine="0"/>
              <w:jc w:val="center"/>
              <w:rPr>
                <w:sz w:val="18"/>
                <w:szCs w:val="18"/>
              </w:rPr>
            </w:pPr>
            <w:r w:rsidRPr="007E5201">
              <w:rPr>
                <w:spacing w:val="-6"/>
                <w:sz w:val="18"/>
                <w:szCs w:val="18"/>
                <w:highlight w:val="yellow"/>
              </w:rPr>
              <w:t>0 000 000,00</w:t>
            </w:r>
          </w:p>
        </w:tc>
      </w:tr>
      <w:tr w:rsidR="00153A53" w:rsidRPr="007E5201" w:rsidTr="009F626B">
        <w:tc>
          <w:tcPr>
            <w:tcW w:w="4564" w:type="pct"/>
            <w:gridSpan w:val="8"/>
            <w:shd w:val="clear" w:color="auto" w:fill="auto"/>
          </w:tcPr>
          <w:p w:rsidR="00153A53" w:rsidRPr="007E5201" w:rsidRDefault="00153A53" w:rsidP="007E5201">
            <w:pPr>
              <w:spacing w:line="240" w:lineRule="auto"/>
              <w:ind w:firstLine="0"/>
              <w:jc w:val="center"/>
              <w:rPr>
                <w:b/>
                <w:sz w:val="18"/>
                <w:szCs w:val="18"/>
              </w:rPr>
            </w:pPr>
            <w:r w:rsidRPr="007E5201">
              <w:rPr>
                <w:b/>
                <w:sz w:val="18"/>
                <w:szCs w:val="18"/>
              </w:rPr>
              <w:t>Всего по Договору:</w:t>
            </w:r>
          </w:p>
        </w:tc>
        <w:tc>
          <w:tcPr>
            <w:tcW w:w="436" w:type="pct"/>
            <w:shd w:val="clear" w:color="auto" w:fill="auto"/>
          </w:tcPr>
          <w:p w:rsidR="00153A53" w:rsidRPr="007E5201" w:rsidRDefault="00153A53" w:rsidP="007E5201">
            <w:pPr>
              <w:spacing w:line="240" w:lineRule="auto"/>
              <w:ind w:firstLine="0"/>
              <w:jc w:val="center"/>
              <w:rPr>
                <w:b/>
                <w:sz w:val="18"/>
                <w:szCs w:val="18"/>
              </w:rPr>
            </w:pPr>
            <w:r w:rsidRPr="007E5201">
              <w:rPr>
                <w:b/>
                <w:spacing w:val="-6"/>
                <w:sz w:val="18"/>
                <w:szCs w:val="18"/>
                <w:highlight w:val="yellow"/>
              </w:rPr>
              <w:t>0 000 000,00</w:t>
            </w:r>
          </w:p>
        </w:tc>
      </w:tr>
    </w:tbl>
    <w:p w:rsidR="006B7F6C" w:rsidRPr="00FE7218" w:rsidRDefault="006B7F6C" w:rsidP="006B7F6C">
      <w:pPr>
        <w:spacing w:line="240" w:lineRule="auto"/>
        <w:rPr>
          <w:sz w:val="24"/>
          <w:szCs w:val="24"/>
        </w:rPr>
      </w:pPr>
    </w:p>
    <w:p w:rsidR="006B7F6C" w:rsidRPr="00FE7218" w:rsidRDefault="006B7F6C" w:rsidP="006B7F6C">
      <w:pPr>
        <w:spacing w:line="240" w:lineRule="auto"/>
        <w:rPr>
          <w:sz w:val="24"/>
          <w:szCs w:val="24"/>
        </w:rPr>
      </w:pPr>
      <w:r w:rsidRPr="00FE7218">
        <w:rPr>
          <w:sz w:val="24"/>
          <w:szCs w:val="24"/>
        </w:rPr>
        <w:t>Таблица 2. Календарный график поставки Оборудования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4"/>
        <w:gridCol w:w="1738"/>
        <w:gridCol w:w="1898"/>
        <w:gridCol w:w="4109"/>
        <w:gridCol w:w="1278"/>
        <w:gridCol w:w="990"/>
        <w:gridCol w:w="1296"/>
        <w:gridCol w:w="1203"/>
        <w:gridCol w:w="1293"/>
      </w:tblGrid>
      <w:tr w:rsidR="006B7F6C" w:rsidRPr="00FE7218" w:rsidTr="005F6432">
        <w:tc>
          <w:tcPr>
            <w:tcW w:w="259" w:type="pct"/>
            <w:vMerge w:val="restart"/>
            <w:shd w:val="clear" w:color="auto" w:fill="auto"/>
            <w:vAlign w:val="center"/>
          </w:tcPr>
          <w:p w:rsidR="006B7F6C" w:rsidRPr="00FE7218" w:rsidRDefault="006B7F6C" w:rsidP="005F6432">
            <w:pPr>
              <w:spacing w:line="240" w:lineRule="auto"/>
              <w:ind w:firstLine="0"/>
              <w:jc w:val="center"/>
              <w:rPr>
                <w:sz w:val="18"/>
                <w:szCs w:val="18"/>
              </w:rPr>
            </w:pPr>
            <w:r w:rsidRPr="00FE7218">
              <w:rPr>
                <w:sz w:val="18"/>
                <w:szCs w:val="18"/>
              </w:rPr>
              <w:t xml:space="preserve">№ партии </w:t>
            </w:r>
          </w:p>
        </w:tc>
        <w:tc>
          <w:tcPr>
            <w:tcW w:w="597" w:type="pct"/>
            <w:vMerge w:val="restart"/>
            <w:shd w:val="clear" w:color="auto" w:fill="auto"/>
            <w:vAlign w:val="center"/>
          </w:tcPr>
          <w:p w:rsidR="006B7F6C" w:rsidRPr="00FE7218" w:rsidRDefault="006B7F6C" w:rsidP="005F6432">
            <w:pPr>
              <w:spacing w:line="240" w:lineRule="auto"/>
              <w:ind w:firstLine="0"/>
              <w:jc w:val="center"/>
              <w:rPr>
                <w:sz w:val="18"/>
                <w:szCs w:val="18"/>
              </w:rPr>
            </w:pPr>
            <w:r w:rsidRPr="00FE7218">
              <w:rPr>
                <w:sz w:val="18"/>
                <w:szCs w:val="18"/>
              </w:rPr>
              <w:t>Наименование Оборудования (партий Оборудования)</w:t>
            </w:r>
          </w:p>
        </w:tc>
        <w:tc>
          <w:tcPr>
            <w:tcW w:w="652" w:type="pct"/>
            <w:vMerge w:val="restart"/>
            <w:shd w:val="clear" w:color="auto" w:fill="auto"/>
            <w:vAlign w:val="center"/>
          </w:tcPr>
          <w:p w:rsidR="006B7F6C" w:rsidRPr="00FE7218" w:rsidRDefault="006B7F6C" w:rsidP="005F6432">
            <w:pPr>
              <w:spacing w:line="240" w:lineRule="auto"/>
              <w:ind w:firstLine="0"/>
              <w:jc w:val="center"/>
              <w:rPr>
                <w:sz w:val="18"/>
                <w:szCs w:val="18"/>
              </w:rPr>
            </w:pPr>
            <w:r w:rsidRPr="00FE7218">
              <w:rPr>
                <w:sz w:val="18"/>
                <w:szCs w:val="18"/>
              </w:rPr>
              <w:t xml:space="preserve">Обоснование стоимости, пункт Спецификации </w:t>
            </w:r>
          </w:p>
        </w:tc>
        <w:tc>
          <w:tcPr>
            <w:tcW w:w="1411" w:type="pct"/>
            <w:vMerge w:val="restart"/>
            <w:shd w:val="clear" w:color="auto" w:fill="auto"/>
            <w:vAlign w:val="center"/>
          </w:tcPr>
          <w:p w:rsidR="006B7F6C" w:rsidRPr="00FE7218" w:rsidRDefault="006B7F6C" w:rsidP="005F6432">
            <w:pPr>
              <w:spacing w:line="240" w:lineRule="auto"/>
              <w:ind w:firstLine="0"/>
              <w:jc w:val="center"/>
              <w:rPr>
                <w:sz w:val="18"/>
                <w:szCs w:val="18"/>
              </w:rPr>
            </w:pPr>
            <w:r w:rsidRPr="00FE7218">
              <w:rPr>
                <w:sz w:val="18"/>
                <w:szCs w:val="18"/>
              </w:rPr>
              <w:t>Наименование Объекта</w:t>
            </w:r>
          </w:p>
        </w:tc>
        <w:tc>
          <w:tcPr>
            <w:tcW w:w="779" w:type="pct"/>
            <w:gridSpan w:val="2"/>
            <w:shd w:val="clear" w:color="auto" w:fill="auto"/>
            <w:vAlign w:val="center"/>
          </w:tcPr>
          <w:p w:rsidR="006B7F6C" w:rsidRPr="00FE7218" w:rsidRDefault="006B7F6C" w:rsidP="005F6432">
            <w:pPr>
              <w:spacing w:line="240" w:lineRule="auto"/>
              <w:ind w:firstLine="0"/>
              <w:jc w:val="center"/>
              <w:rPr>
                <w:sz w:val="18"/>
                <w:szCs w:val="18"/>
              </w:rPr>
            </w:pPr>
            <w:r w:rsidRPr="00FE7218">
              <w:rPr>
                <w:sz w:val="18"/>
                <w:szCs w:val="18"/>
              </w:rPr>
              <w:t>Срок поставки</w:t>
            </w:r>
          </w:p>
        </w:tc>
        <w:tc>
          <w:tcPr>
            <w:tcW w:w="445" w:type="pct"/>
            <w:vMerge w:val="restart"/>
            <w:shd w:val="clear" w:color="auto" w:fill="auto"/>
            <w:vAlign w:val="center"/>
          </w:tcPr>
          <w:p w:rsidR="006B7F6C" w:rsidRPr="00FE7218" w:rsidRDefault="006B7F6C" w:rsidP="005F6432">
            <w:pPr>
              <w:spacing w:line="240" w:lineRule="auto"/>
              <w:ind w:firstLine="0"/>
              <w:jc w:val="center"/>
              <w:rPr>
                <w:sz w:val="18"/>
                <w:szCs w:val="18"/>
              </w:rPr>
            </w:pPr>
            <w:r w:rsidRPr="00FE7218">
              <w:rPr>
                <w:sz w:val="18"/>
                <w:szCs w:val="18"/>
              </w:rPr>
              <w:t>Цена, руб. без НДС</w:t>
            </w:r>
          </w:p>
        </w:tc>
        <w:tc>
          <w:tcPr>
            <w:tcW w:w="413" w:type="pct"/>
            <w:vMerge w:val="restart"/>
            <w:shd w:val="clear" w:color="auto" w:fill="auto"/>
            <w:vAlign w:val="center"/>
          </w:tcPr>
          <w:p w:rsidR="006B7F6C" w:rsidRPr="00FE7218" w:rsidRDefault="006B7F6C" w:rsidP="005F6432">
            <w:pPr>
              <w:spacing w:line="240" w:lineRule="auto"/>
              <w:ind w:firstLine="0"/>
              <w:jc w:val="center"/>
              <w:rPr>
                <w:sz w:val="18"/>
                <w:szCs w:val="18"/>
              </w:rPr>
            </w:pPr>
            <w:r w:rsidRPr="00FE7218">
              <w:rPr>
                <w:sz w:val="18"/>
                <w:szCs w:val="18"/>
              </w:rPr>
              <w:t>Сумма НДС (18%), руб.</w:t>
            </w:r>
          </w:p>
        </w:tc>
        <w:tc>
          <w:tcPr>
            <w:tcW w:w="444" w:type="pct"/>
            <w:vMerge w:val="restart"/>
            <w:shd w:val="clear" w:color="auto" w:fill="auto"/>
            <w:vAlign w:val="center"/>
          </w:tcPr>
          <w:p w:rsidR="006B7F6C" w:rsidRPr="00FE7218" w:rsidRDefault="006B7F6C" w:rsidP="005F6432">
            <w:pPr>
              <w:spacing w:line="240" w:lineRule="auto"/>
              <w:ind w:firstLine="0"/>
              <w:jc w:val="center"/>
              <w:rPr>
                <w:sz w:val="18"/>
                <w:szCs w:val="18"/>
              </w:rPr>
            </w:pPr>
            <w:r w:rsidRPr="00FE7218">
              <w:rPr>
                <w:sz w:val="18"/>
                <w:szCs w:val="18"/>
              </w:rPr>
              <w:t>Стоимость партии, руб. с НДС</w:t>
            </w:r>
          </w:p>
        </w:tc>
      </w:tr>
      <w:tr w:rsidR="006B7F6C" w:rsidRPr="00FE7218" w:rsidTr="005F6432">
        <w:tc>
          <w:tcPr>
            <w:tcW w:w="259" w:type="pct"/>
            <w:vMerge/>
            <w:shd w:val="clear" w:color="auto" w:fill="auto"/>
          </w:tcPr>
          <w:p w:rsidR="006B7F6C" w:rsidRPr="00FE7218" w:rsidRDefault="006B7F6C" w:rsidP="005F6432">
            <w:pPr>
              <w:spacing w:line="240" w:lineRule="auto"/>
              <w:ind w:firstLine="0"/>
              <w:rPr>
                <w:sz w:val="18"/>
                <w:szCs w:val="18"/>
              </w:rPr>
            </w:pPr>
          </w:p>
        </w:tc>
        <w:tc>
          <w:tcPr>
            <w:tcW w:w="597" w:type="pct"/>
            <w:vMerge/>
            <w:shd w:val="clear" w:color="auto" w:fill="auto"/>
          </w:tcPr>
          <w:p w:rsidR="006B7F6C" w:rsidRPr="00FE7218" w:rsidRDefault="006B7F6C" w:rsidP="005F6432">
            <w:pPr>
              <w:spacing w:line="240" w:lineRule="auto"/>
              <w:ind w:firstLine="0"/>
              <w:rPr>
                <w:sz w:val="18"/>
                <w:szCs w:val="18"/>
              </w:rPr>
            </w:pPr>
          </w:p>
        </w:tc>
        <w:tc>
          <w:tcPr>
            <w:tcW w:w="652" w:type="pct"/>
            <w:vMerge/>
            <w:shd w:val="clear" w:color="auto" w:fill="auto"/>
          </w:tcPr>
          <w:p w:rsidR="006B7F6C" w:rsidRPr="00FE7218" w:rsidRDefault="006B7F6C" w:rsidP="005F6432">
            <w:pPr>
              <w:spacing w:line="240" w:lineRule="auto"/>
              <w:ind w:firstLine="0"/>
              <w:rPr>
                <w:sz w:val="18"/>
                <w:szCs w:val="18"/>
              </w:rPr>
            </w:pPr>
          </w:p>
        </w:tc>
        <w:tc>
          <w:tcPr>
            <w:tcW w:w="1411" w:type="pct"/>
            <w:vMerge/>
            <w:shd w:val="clear" w:color="auto" w:fill="auto"/>
          </w:tcPr>
          <w:p w:rsidR="006B7F6C" w:rsidRPr="00FE7218" w:rsidRDefault="006B7F6C" w:rsidP="005F6432">
            <w:pPr>
              <w:spacing w:line="240" w:lineRule="auto"/>
              <w:ind w:firstLine="0"/>
              <w:rPr>
                <w:sz w:val="18"/>
                <w:szCs w:val="18"/>
              </w:rPr>
            </w:pPr>
          </w:p>
        </w:tc>
        <w:tc>
          <w:tcPr>
            <w:tcW w:w="439" w:type="pct"/>
            <w:shd w:val="clear" w:color="auto" w:fill="auto"/>
          </w:tcPr>
          <w:p w:rsidR="006B7F6C" w:rsidRPr="00FE7218" w:rsidRDefault="006B7F6C" w:rsidP="005F6432">
            <w:pPr>
              <w:spacing w:line="240" w:lineRule="auto"/>
              <w:ind w:firstLine="0"/>
              <w:jc w:val="center"/>
              <w:rPr>
                <w:sz w:val="18"/>
                <w:szCs w:val="18"/>
              </w:rPr>
            </w:pPr>
            <w:r w:rsidRPr="00FE7218">
              <w:rPr>
                <w:sz w:val="18"/>
                <w:szCs w:val="18"/>
              </w:rPr>
              <w:t>Начало изготовления</w:t>
            </w:r>
          </w:p>
        </w:tc>
        <w:tc>
          <w:tcPr>
            <w:tcW w:w="340" w:type="pct"/>
            <w:shd w:val="clear" w:color="auto" w:fill="auto"/>
          </w:tcPr>
          <w:p w:rsidR="006B7F6C" w:rsidRPr="00FE7218" w:rsidRDefault="006B7F6C" w:rsidP="005F6432">
            <w:pPr>
              <w:spacing w:line="240" w:lineRule="auto"/>
              <w:ind w:firstLine="0"/>
              <w:jc w:val="center"/>
              <w:rPr>
                <w:sz w:val="18"/>
                <w:szCs w:val="18"/>
              </w:rPr>
            </w:pPr>
            <w:r w:rsidRPr="00FE7218">
              <w:rPr>
                <w:sz w:val="18"/>
                <w:szCs w:val="18"/>
              </w:rPr>
              <w:t>Дата поставки</w:t>
            </w:r>
          </w:p>
        </w:tc>
        <w:tc>
          <w:tcPr>
            <w:tcW w:w="445" w:type="pct"/>
            <w:vMerge/>
            <w:shd w:val="clear" w:color="auto" w:fill="auto"/>
          </w:tcPr>
          <w:p w:rsidR="006B7F6C" w:rsidRPr="00FE7218" w:rsidRDefault="006B7F6C" w:rsidP="005F6432">
            <w:pPr>
              <w:spacing w:line="240" w:lineRule="auto"/>
              <w:ind w:firstLine="0"/>
              <w:rPr>
                <w:sz w:val="18"/>
                <w:szCs w:val="18"/>
              </w:rPr>
            </w:pPr>
          </w:p>
        </w:tc>
        <w:tc>
          <w:tcPr>
            <w:tcW w:w="413" w:type="pct"/>
            <w:vMerge/>
            <w:shd w:val="clear" w:color="auto" w:fill="auto"/>
          </w:tcPr>
          <w:p w:rsidR="006B7F6C" w:rsidRPr="00FE7218" w:rsidRDefault="006B7F6C" w:rsidP="005F6432">
            <w:pPr>
              <w:spacing w:line="240" w:lineRule="auto"/>
              <w:ind w:firstLine="0"/>
              <w:rPr>
                <w:sz w:val="18"/>
                <w:szCs w:val="18"/>
              </w:rPr>
            </w:pPr>
          </w:p>
        </w:tc>
        <w:tc>
          <w:tcPr>
            <w:tcW w:w="444" w:type="pct"/>
            <w:vMerge/>
            <w:shd w:val="clear" w:color="auto" w:fill="auto"/>
          </w:tcPr>
          <w:p w:rsidR="006B7F6C" w:rsidRPr="00FE7218" w:rsidRDefault="006B7F6C" w:rsidP="005F6432">
            <w:pPr>
              <w:spacing w:line="240" w:lineRule="auto"/>
              <w:ind w:firstLine="0"/>
              <w:rPr>
                <w:sz w:val="18"/>
                <w:szCs w:val="18"/>
              </w:rPr>
            </w:pPr>
          </w:p>
        </w:tc>
      </w:tr>
      <w:tr w:rsidR="006B7F6C" w:rsidRPr="00FE7218" w:rsidTr="005F6432">
        <w:tc>
          <w:tcPr>
            <w:tcW w:w="259" w:type="pct"/>
            <w:shd w:val="clear" w:color="auto" w:fill="auto"/>
          </w:tcPr>
          <w:p w:rsidR="006B7F6C" w:rsidRPr="00FE7218" w:rsidRDefault="006B7F6C" w:rsidP="005F6432">
            <w:pPr>
              <w:spacing w:line="240" w:lineRule="auto"/>
              <w:ind w:firstLine="0"/>
              <w:jc w:val="center"/>
              <w:rPr>
                <w:sz w:val="18"/>
                <w:szCs w:val="18"/>
              </w:rPr>
            </w:pPr>
            <w:r w:rsidRPr="00FE7218">
              <w:rPr>
                <w:sz w:val="18"/>
                <w:szCs w:val="18"/>
              </w:rPr>
              <w:t>1.</w:t>
            </w:r>
          </w:p>
        </w:tc>
        <w:tc>
          <w:tcPr>
            <w:tcW w:w="597" w:type="pct"/>
            <w:shd w:val="clear" w:color="auto" w:fill="auto"/>
          </w:tcPr>
          <w:p w:rsidR="006B7F6C" w:rsidRPr="00FE7218" w:rsidRDefault="006B7F6C" w:rsidP="005F6432">
            <w:pPr>
              <w:spacing w:line="240" w:lineRule="auto"/>
              <w:ind w:firstLine="0"/>
              <w:rPr>
                <w:sz w:val="18"/>
                <w:szCs w:val="18"/>
              </w:rPr>
            </w:pPr>
          </w:p>
        </w:tc>
        <w:tc>
          <w:tcPr>
            <w:tcW w:w="652" w:type="pct"/>
            <w:shd w:val="clear" w:color="auto" w:fill="auto"/>
          </w:tcPr>
          <w:p w:rsidR="006B7F6C" w:rsidRPr="00FE7218" w:rsidRDefault="006B7F6C" w:rsidP="005F6432">
            <w:pPr>
              <w:spacing w:line="240" w:lineRule="auto"/>
              <w:ind w:firstLine="0"/>
              <w:rPr>
                <w:sz w:val="18"/>
                <w:szCs w:val="18"/>
              </w:rPr>
            </w:pPr>
          </w:p>
        </w:tc>
        <w:tc>
          <w:tcPr>
            <w:tcW w:w="1411" w:type="pct"/>
            <w:vMerge w:val="restart"/>
            <w:shd w:val="clear" w:color="auto" w:fill="auto"/>
          </w:tcPr>
          <w:p w:rsidR="006B7F6C" w:rsidRPr="00FE7218" w:rsidRDefault="006B7F6C" w:rsidP="005F6432">
            <w:pPr>
              <w:spacing w:line="240" w:lineRule="auto"/>
              <w:ind w:firstLine="0"/>
              <w:rPr>
                <w:sz w:val="18"/>
                <w:szCs w:val="18"/>
              </w:rPr>
            </w:pPr>
          </w:p>
        </w:tc>
        <w:tc>
          <w:tcPr>
            <w:tcW w:w="439" w:type="pct"/>
            <w:shd w:val="clear" w:color="auto" w:fill="auto"/>
          </w:tcPr>
          <w:p w:rsidR="006B7F6C" w:rsidRPr="00FE7218" w:rsidRDefault="006B7F6C" w:rsidP="005F6432">
            <w:pPr>
              <w:spacing w:line="240" w:lineRule="auto"/>
              <w:ind w:firstLine="0"/>
              <w:rPr>
                <w:sz w:val="18"/>
                <w:szCs w:val="18"/>
              </w:rPr>
            </w:pPr>
          </w:p>
        </w:tc>
        <w:tc>
          <w:tcPr>
            <w:tcW w:w="340" w:type="pct"/>
            <w:shd w:val="clear" w:color="auto" w:fill="auto"/>
          </w:tcPr>
          <w:p w:rsidR="006B7F6C" w:rsidRPr="00FE7218" w:rsidRDefault="006B7F6C" w:rsidP="005F6432">
            <w:pPr>
              <w:spacing w:line="240" w:lineRule="auto"/>
              <w:ind w:firstLine="0"/>
              <w:rPr>
                <w:sz w:val="18"/>
                <w:szCs w:val="18"/>
              </w:rPr>
            </w:pPr>
          </w:p>
        </w:tc>
        <w:tc>
          <w:tcPr>
            <w:tcW w:w="445" w:type="pct"/>
            <w:shd w:val="clear" w:color="auto" w:fill="auto"/>
          </w:tcPr>
          <w:p w:rsidR="006B7F6C" w:rsidRPr="00FE7218" w:rsidRDefault="006B7F6C" w:rsidP="005F6432">
            <w:pPr>
              <w:spacing w:line="240" w:lineRule="auto"/>
              <w:ind w:firstLine="0"/>
              <w:rPr>
                <w:sz w:val="18"/>
                <w:szCs w:val="18"/>
              </w:rPr>
            </w:pPr>
          </w:p>
        </w:tc>
        <w:tc>
          <w:tcPr>
            <w:tcW w:w="413" w:type="pct"/>
            <w:shd w:val="clear" w:color="auto" w:fill="auto"/>
          </w:tcPr>
          <w:p w:rsidR="006B7F6C" w:rsidRPr="00FE7218" w:rsidRDefault="006B7F6C" w:rsidP="005F6432">
            <w:pPr>
              <w:spacing w:line="240" w:lineRule="auto"/>
              <w:ind w:firstLine="0"/>
              <w:rPr>
                <w:sz w:val="18"/>
                <w:szCs w:val="18"/>
              </w:rPr>
            </w:pPr>
          </w:p>
        </w:tc>
        <w:tc>
          <w:tcPr>
            <w:tcW w:w="444" w:type="pct"/>
            <w:shd w:val="clear" w:color="auto" w:fill="auto"/>
          </w:tcPr>
          <w:p w:rsidR="006B7F6C" w:rsidRPr="00FE7218" w:rsidRDefault="006B7F6C" w:rsidP="005F6432">
            <w:pPr>
              <w:spacing w:line="240" w:lineRule="auto"/>
              <w:ind w:firstLine="0"/>
              <w:rPr>
                <w:sz w:val="18"/>
                <w:szCs w:val="18"/>
              </w:rPr>
            </w:pPr>
          </w:p>
        </w:tc>
      </w:tr>
      <w:tr w:rsidR="006B7F6C" w:rsidRPr="00FE7218" w:rsidTr="005F6432">
        <w:tc>
          <w:tcPr>
            <w:tcW w:w="259" w:type="pct"/>
            <w:shd w:val="clear" w:color="auto" w:fill="auto"/>
          </w:tcPr>
          <w:p w:rsidR="006B7F6C" w:rsidRPr="00FE7218" w:rsidRDefault="006B7F6C" w:rsidP="005F6432">
            <w:pPr>
              <w:spacing w:line="240" w:lineRule="auto"/>
              <w:ind w:firstLine="0"/>
              <w:jc w:val="center"/>
              <w:rPr>
                <w:sz w:val="18"/>
                <w:szCs w:val="18"/>
              </w:rPr>
            </w:pPr>
            <w:r w:rsidRPr="00FE7218">
              <w:rPr>
                <w:sz w:val="18"/>
                <w:szCs w:val="18"/>
              </w:rPr>
              <w:t>2.</w:t>
            </w:r>
          </w:p>
        </w:tc>
        <w:tc>
          <w:tcPr>
            <w:tcW w:w="597" w:type="pct"/>
            <w:shd w:val="clear" w:color="auto" w:fill="auto"/>
          </w:tcPr>
          <w:p w:rsidR="006B7F6C" w:rsidRPr="00FE7218" w:rsidRDefault="006B7F6C" w:rsidP="005F6432">
            <w:pPr>
              <w:spacing w:line="240" w:lineRule="auto"/>
              <w:ind w:firstLine="0"/>
              <w:rPr>
                <w:sz w:val="18"/>
                <w:szCs w:val="18"/>
              </w:rPr>
            </w:pPr>
          </w:p>
        </w:tc>
        <w:tc>
          <w:tcPr>
            <w:tcW w:w="652" w:type="pct"/>
            <w:shd w:val="clear" w:color="auto" w:fill="auto"/>
          </w:tcPr>
          <w:p w:rsidR="006B7F6C" w:rsidRPr="00FE7218" w:rsidRDefault="006B7F6C" w:rsidP="005F6432">
            <w:pPr>
              <w:spacing w:line="240" w:lineRule="auto"/>
              <w:ind w:firstLine="0"/>
              <w:rPr>
                <w:sz w:val="18"/>
                <w:szCs w:val="18"/>
              </w:rPr>
            </w:pPr>
          </w:p>
        </w:tc>
        <w:tc>
          <w:tcPr>
            <w:tcW w:w="1411" w:type="pct"/>
            <w:vMerge/>
            <w:shd w:val="clear" w:color="auto" w:fill="auto"/>
          </w:tcPr>
          <w:p w:rsidR="006B7F6C" w:rsidRPr="00FE7218" w:rsidRDefault="006B7F6C" w:rsidP="005F6432">
            <w:pPr>
              <w:spacing w:line="240" w:lineRule="auto"/>
              <w:ind w:firstLine="0"/>
              <w:rPr>
                <w:sz w:val="18"/>
                <w:szCs w:val="18"/>
              </w:rPr>
            </w:pPr>
          </w:p>
        </w:tc>
        <w:tc>
          <w:tcPr>
            <w:tcW w:w="439" w:type="pct"/>
            <w:shd w:val="clear" w:color="auto" w:fill="auto"/>
          </w:tcPr>
          <w:p w:rsidR="006B7F6C" w:rsidRPr="00FE7218" w:rsidRDefault="006B7F6C" w:rsidP="005F6432">
            <w:pPr>
              <w:spacing w:line="240" w:lineRule="auto"/>
              <w:ind w:firstLine="0"/>
              <w:rPr>
                <w:sz w:val="18"/>
                <w:szCs w:val="18"/>
              </w:rPr>
            </w:pPr>
          </w:p>
        </w:tc>
        <w:tc>
          <w:tcPr>
            <w:tcW w:w="340" w:type="pct"/>
            <w:shd w:val="clear" w:color="auto" w:fill="auto"/>
          </w:tcPr>
          <w:p w:rsidR="006B7F6C" w:rsidRPr="00FE7218" w:rsidRDefault="006B7F6C" w:rsidP="005F6432">
            <w:pPr>
              <w:spacing w:line="240" w:lineRule="auto"/>
              <w:ind w:firstLine="0"/>
              <w:rPr>
                <w:sz w:val="18"/>
                <w:szCs w:val="18"/>
              </w:rPr>
            </w:pPr>
          </w:p>
        </w:tc>
        <w:tc>
          <w:tcPr>
            <w:tcW w:w="445" w:type="pct"/>
            <w:shd w:val="clear" w:color="auto" w:fill="auto"/>
          </w:tcPr>
          <w:p w:rsidR="006B7F6C" w:rsidRPr="00FE7218" w:rsidRDefault="006B7F6C" w:rsidP="005F6432">
            <w:pPr>
              <w:spacing w:line="240" w:lineRule="auto"/>
              <w:ind w:firstLine="0"/>
              <w:rPr>
                <w:sz w:val="18"/>
                <w:szCs w:val="18"/>
              </w:rPr>
            </w:pPr>
          </w:p>
        </w:tc>
        <w:tc>
          <w:tcPr>
            <w:tcW w:w="413" w:type="pct"/>
            <w:shd w:val="clear" w:color="auto" w:fill="auto"/>
          </w:tcPr>
          <w:p w:rsidR="006B7F6C" w:rsidRPr="00FE7218" w:rsidRDefault="006B7F6C" w:rsidP="005F6432">
            <w:pPr>
              <w:spacing w:line="240" w:lineRule="auto"/>
              <w:ind w:firstLine="0"/>
              <w:rPr>
                <w:sz w:val="18"/>
                <w:szCs w:val="18"/>
              </w:rPr>
            </w:pPr>
          </w:p>
        </w:tc>
        <w:tc>
          <w:tcPr>
            <w:tcW w:w="444" w:type="pct"/>
            <w:shd w:val="clear" w:color="auto" w:fill="auto"/>
          </w:tcPr>
          <w:p w:rsidR="006B7F6C" w:rsidRPr="00FE7218" w:rsidRDefault="006B7F6C" w:rsidP="005F6432">
            <w:pPr>
              <w:spacing w:line="240" w:lineRule="auto"/>
              <w:ind w:firstLine="0"/>
              <w:rPr>
                <w:sz w:val="18"/>
                <w:szCs w:val="18"/>
              </w:rPr>
            </w:pPr>
          </w:p>
        </w:tc>
      </w:tr>
      <w:tr w:rsidR="006B7F6C" w:rsidRPr="00FE7218" w:rsidTr="005F6432">
        <w:tc>
          <w:tcPr>
            <w:tcW w:w="259" w:type="pct"/>
            <w:shd w:val="clear" w:color="auto" w:fill="auto"/>
          </w:tcPr>
          <w:p w:rsidR="006B7F6C" w:rsidRPr="00FE7218" w:rsidRDefault="006B7F6C" w:rsidP="005F6432">
            <w:pPr>
              <w:spacing w:line="240" w:lineRule="auto"/>
              <w:ind w:firstLine="0"/>
              <w:jc w:val="center"/>
              <w:rPr>
                <w:sz w:val="18"/>
                <w:szCs w:val="18"/>
              </w:rPr>
            </w:pPr>
            <w:r w:rsidRPr="00FE7218">
              <w:rPr>
                <w:sz w:val="18"/>
                <w:szCs w:val="18"/>
              </w:rPr>
              <w:t>3.</w:t>
            </w:r>
          </w:p>
        </w:tc>
        <w:tc>
          <w:tcPr>
            <w:tcW w:w="597" w:type="pct"/>
            <w:shd w:val="clear" w:color="auto" w:fill="auto"/>
          </w:tcPr>
          <w:p w:rsidR="006B7F6C" w:rsidRPr="00FE7218" w:rsidRDefault="006B7F6C" w:rsidP="005F6432">
            <w:pPr>
              <w:spacing w:line="240" w:lineRule="auto"/>
              <w:ind w:firstLine="0"/>
              <w:rPr>
                <w:sz w:val="18"/>
                <w:szCs w:val="18"/>
              </w:rPr>
            </w:pPr>
          </w:p>
        </w:tc>
        <w:tc>
          <w:tcPr>
            <w:tcW w:w="652" w:type="pct"/>
            <w:shd w:val="clear" w:color="auto" w:fill="auto"/>
          </w:tcPr>
          <w:p w:rsidR="006B7F6C" w:rsidRPr="00FE7218" w:rsidRDefault="006B7F6C" w:rsidP="005F6432">
            <w:pPr>
              <w:spacing w:line="240" w:lineRule="auto"/>
              <w:ind w:firstLine="0"/>
              <w:rPr>
                <w:sz w:val="18"/>
                <w:szCs w:val="18"/>
              </w:rPr>
            </w:pPr>
          </w:p>
        </w:tc>
        <w:tc>
          <w:tcPr>
            <w:tcW w:w="1411" w:type="pct"/>
            <w:vMerge w:val="restart"/>
            <w:shd w:val="clear" w:color="auto" w:fill="auto"/>
          </w:tcPr>
          <w:p w:rsidR="006B7F6C" w:rsidRPr="00FE7218" w:rsidRDefault="006B7F6C" w:rsidP="005F6432">
            <w:pPr>
              <w:spacing w:line="240" w:lineRule="auto"/>
              <w:ind w:firstLine="0"/>
              <w:rPr>
                <w:sz w:val="18"/>
                <w:szCs w:val="18"/>
              </w:rPr>
            </w:pPr>
          </w:p>
        </w:tc>
        <w:tc>
          <w:tcPr>
            <w:tcW w:w="439" w:type="pct"/>
            <w:shd w:val="clear" w:color="auto" w:fill="auto"/>
          </w:tcPr>
          <w:p w:rsidR="006B7F6C" w:rsidRPr="00FE7218" w:rsidRDefault="006B7F6C" w:rsidP="005F6432">
            <w:pPr>
              <w:spacing w:line="240" w:lineRule="auto"/>
              <w:ind w:firstLine="0"/>
              <w:rPr>
                <w:sz w:val="18"/>
                <w:szCs w:val="18"/>
              </w:rPr>
            </w:pPr>
          </w:p>
        </w:tc>
        <w:tc>
          <w:tcPr>
            <w:tcW w:w="340" w:type="pct"/>
            <w:shd w:val="clear" w:color="auto" w:fill="auto"/>
          </w:tcPr>
          <w:p w:rsidR="006B7F6C" w:rsidRPr="00FE7218" w:rsidRDefault="006B7F6C" w:rsidP="005F6432">
            <w:pPr>
              <w:spacing w:line="240" w:lineRule="auto"/>
              <w:ind w:firstLine="0"/>
              <w:rPr>
                <w:sz w:val="18"/>
                <w:szCs w:val="18"/>
              </w:rPr>
            </w:pPr>
          </w:p>
        </w:tc>
        <w:tc>
          <w:tcPr>
            <w:tcW w:w="445" w:type="pct"/>
            <w:shd w:val="clear" w:color="auto" w:fill="auto"/>
          </w:tcPr>
          <w:p w:rsidR="006B7F6C" w:rsidRPr="00FE7218" w:rsidRDefault="006B7F6C" w:rsidP="005F6432">
            <w:pPr>
              <w:spacing w:line="240" w:lineRule="auto"/>
              <w:ind w:firstLine="0"/>
              <w:rPr>
                <w:sz w:val="18"/>
                <w:szCs w:val="18"/>
              </w:rPr>
            </w:pPr>
          </w:p>
        </w:tc>
        <w:tc>
          <w:tcPr>
            <w:tcW w:w="413" w:type="pct"/>
            <w:shd w:val="clear" w:color="auto" w:fill="auto"/>
          </w:tcPr>
          <w:p w:rsidR="006B7F6C" w:rsidRPr="00FE7218" w:rsidRDefault="006B7F6C" w:rsidP="005F6432">
            <w:pPr>
              <w:spacing w:line="240" w:lineRule="auto"/>
              <w:ind w:firstLine="0"/>
              <w:rPr>
                <w:sz w:val="18"/>
                <w:szCs w:val="18"/>
              </w:rPr>
            </w:pPr>
          </w:p>
        </w:tc>
        <w:tc>
          <w:tcPr>
            <w:tcW w:w="444" w:type="pct"/>
            <w:shd w:val="clear" w:color="auto" w:fill="auto"/>
          </w:tcPr>
          <w:p w:rsidR="006B7F6C" w:rsidRPr="00FE7218" w:rsidRDefault="006B7F6C" w:rsidP="005F6432">
            <w:pPr>
              <w:spacing w:line="240" w:lineRule="auto"/>
              <w:ind w:firstLine="0"/>
              <w:rPr>
                <w:sz w:val="18"/>
                <w:szCs w:val="18"/>
              </w:rPr>
            </w:pPr>
          </w:p>
        </w:tc>
      </w:tr>
      <w:tr w:rsidR="006B7F6C" w:rsidRPr="00FE7218" w:rsidTr="005F6432">
        <w:tc>
          <w:tcPr>
            <w:tcW w:w="259" w:type="pct"/>
            <w:shd w:val="clear" w:color="auto" w:fill="auto"/>
          </w:tcPr>
          <w:p w:rsidR="006B7F6C" w:rsidRPr="00FE7218" w:rsidRDefault="006B7F6C" w:rsidP="005F6432">
            <w:pPr>
              <w:spacing w:line="240" w:lineRule="auto"/>
              <w:ind w:firstLine="0"/>
              <w:jc w:val="center"/>
              <w:rPr>
                <w:sz w:val="18"/>
                <w:szCs w:val="18"/>
              </w:rPr>
            </w:pPr>
            <w:r w:rsidRPr="00FE7218">
              <w:rPr>
                <w:sz w:val="18"/>
                <w:szCs w:val="18"/>
              </w:rPr>
              <w:t>4.</w:t>
            </w:r>
          </w:p>
        </w:tc>
        <w:tc>
          <w:tcPr>
            <w:tcW w:w="597" w:type="pct"/>
            <w:shd w:val="clear" w:color="auto" w:fill="auto"/>
          </w:tcPr>
          <w:p w:rsidR="006B7F6C" w:rsidRPr="00FE7218" w:rsidRDefault="006B7F6C" w:rsidP="005F6432">
            <w:pPr>
              <w:spacing w:line="240" w:lineRule="auto"/>
              <w:ind w:firstLine="0"/>
              <w:rPr>
                <w:sz w:val="18"/>
                <w:szCs w:val="18"/>
              </w:rPr>
            </w:pPr>
          </w:p>
        </w:tc>
        <w:tc>
          <w:tcPr>
            <w:tcW w:w="652" w:type="pct"/>
            <w:shd w:val="clear" w:color="auto" w:fill="auto"/>
          </w:tcPr>
          <w:p w:rsidR="006B7F6C" w:rsidRPr="00FE7218" w:rsidRDefault="006B7F6C" w:rsidP="005F6432">
            <w:pPr>
              <w:spacing w:line="240" w:lineRule="auto"/>
              <w:ind w:firstLine="0"/>
              <w:rPr>
                <w:sz w:val="18"/>
                <w:szCs w:val="18"/>
              </w:rPr>
            </w:pPr>
          </w:p>
        </w:tc>
        <w:tc>
          <w:tcPr>
            <w:tcW w:w="1411" w:type="pct"/>
            <w:vMerge/>
            <w:shd w:val="clear" w:color="auto" w:fill="auto"/>
          </w:tcPr>
          <w:p w:rsidR="006B7F6C" w:rsidRPr="00FE7218" w:rsidRDefault="006B7F6C" w:rsidP="005F6432">
            <w:pPr>
              <w:spacing w:line="240" w:lineRule="auto"/>
              <w:ind w:firstLine="0"/>
              <w:rPr>
                <w:sz w:val="18"/>
                <w:szCs w:val="18"/>
              </w:rPr>
            </w:pPr>
          </w:p>
        </w:tc>
        <w:tc>
          <w:tcPr>
            <w:tcW w:w="439" w:type="pct"/>
            <w:shd w:val="clear" w:color="auto" w:fill="auto"/>
          </w:tcPr>
          <w:p w:rsidR="006B7F6C" w:rsidRPr="00FE7218" w:rsidRDefault="006B7F6C" w:rsidP="005F6432">
            <w:pPr>
              <w:spacing w:line="240" w:lineRule="auto"/>
              <w:ind w:firstLine="0"/>
              <w:rPr>
                <w:sz w:val="18"/>
                <w:szCs w:val="18"/>
              </w:rPr>
            </w:pPr>
          </w:p>
        </w:tc>
        <w:tc>
          <w:tcPr>
            <w:tcW w:w="340" w:type="pct"/>
            <w:shd w:val="clear" w:color="auto" w:fill="auto"/>
          </w:tcPr>
          <w:p w:rsidR="006B7F6C" w:rsidRPr="00FE7218" w:rsidRDefault="006B7F6C" w:rsidP="005F6432">
            <w:pPr>
              <w:spacing w:line="240" w:lineRule="auto"/>
              <w:ind w:firstLine="0"/>
              <w:rPr>
                <w:sz w:val="18"/>
                <w:szCs w:val="18"/>
              </w:rPr>
            </w:pPr>
          </w:p>
        </w:tc>
        <w:tc>
          <w:tcPr>
            <w:tcW w:w="445" w:type="pct"/>
            <w:shd w:val="clear" w:color="auto" w:fill="auto"/>
          </w:tcPr>
          <w:p w:rsidR="006B7F6C" w:rsidRPr="00FE7218" w:rsidRDefault="006B7F6C" w:rsidP="005F6432">
            <w:pPr>
              <w:spacing w:line="240" w:lineRule="auto"/>
              <w:ind w:firstLine="0"/>
              <w:rPr>
                <w:sz w:val="18"/>
                <w:szCs w:val="18"/>
              </w:rPr>
            </w:pPr>
          </w:p>
        </w:tc>
        <w:tc>
          <w:tcPr>
            <w:tcW w:w="413" w:type="pct"/>
            <w:shd w:val="clear" w:color="auto" w:fill="auto"/>
          </w:tcPr>
          <w:p w:rsidR="006B7F6C" w:rsidRPr="00FE7218" w:rsidRDefault="006B7F6C" w:rsidP="005F6432">
            <w:pPr>
              <w:spacing w:line="240" w:lineRule="auto"/>
              <w:ind w:firstLine="0"/>
              <w:rPr>
                <w:sz w:val="18"/>
                <w:szCs w:val="18"/>
              </w:rPr>
            </w:pPr>
          </w:p>
        </w:tc>
        <w:tc>
          <w:tcPr>
            <w:tcW w:w="444" w:type="pct"/>
            <w:shd w:val="clear" w:color="auto" w:fill="auto"/>
          </w:tcPr>
          <w:p w:rsidR="006B7F6C" w:rsidRPr="00FE7218" w:rsidRDefault="006B7F6C" w:rsidP="005F6432">
            <w:pPr>
              <w:spacing w:line="240" w:lineRule="auto"/>
              <w:ind w:firstLine="0"/>
              <w:rPr>
                <w:sz w:val="18"/>
                <w:szCs w:val="18"/>
              </w:rPr>
            </w:pPr>
          </w:p>
        </w:tc>
      </w:tr>
      <w:tr w:rsidR="006B7F6C" w:rsidRPr="00FE7218" w:rsidTr="005F6432">
        <w:tc>
          <w:tcPr>
            <w:tcW w:w="4556" w:type="pct"/>
            <w:gridSpan w:val="8"/>
            <w:shd w:val="clear" w:color="auto" w:fill="auto"/>
          </w:tcPr>
          <w:p w:rsidR="006B7F6C" w:rsidRPr="00FE7218" w:rsidRDefault="006B7F6C" w:rsidP="005F6432">
            <w:pPr>
              <w:spacing w:line="240" w:lineRule="auto"/>
              <w:ind w:firstLine="0"/>
              <w:jc w:val="right"/>
              <w:rPr>
                <w:b/>
                <w:sz w:val="18"/>
                <w:szCs w:val="18"/>
              </w:rPr>
            </w:pPr>
            <w:r w:rsidRPr="00FE7218">
              <w:rPr>
                <w:b/>
                <w:sz w:val="18"/>
                <w:szCs w:val="18"/>
              </w:rPr>
              <w:t>Всего по Договору:</w:t>
            </w:r>
          </w:p>
        </w:tc>
        <w:tc>
          <w:tcPr>
            <w:tcW w:w="444" w:type="pct"/>
            <w:shd w:val="clear" w:color="auto" w:fill="auto"/>
          </w:tcPr>
          <w:p w:rsidR="006B7F6C" w:rsidRPr="00FE7218" w:rsidRDefault="006B7F6C" w:rsidP="005F6432">
            <w:pPr>
              <w:spacing w:line="240" w:lineRule="auto"/>
              <w:ind w:firstLine="0"/>
              <w:rPr>
                <w:b/>
                <w:sz w:val="18"/>
                <w:szCs w:val="18"/>
              </w:rPr>
            </w:pPr>
          </w:p>
        </w:tc>
      </w:tr>
    </w:tbl>
    <w:p w:rsidR="006B7F6C" w:rsidRPr="00FE7218" w:rsidRDefault="006B7F6C" w:rsidP="006B7F6C">
      <w:pPr>
        <w:pStyle w:val="14"/>
        <w:tabs>
          <w:tab w:val="left" w:pos="709"/>
        </w:tabs>
        <w:spacing w:before="0" w:after="0"/>
        <w:ind w:left="532" w:firstLine="0"/>
        <w:rPr>
          <w:b/>
          <w:i/>
          <w:sz w:val="23"/>
          <w:szCs w:val="23"/>
        </w:rPr>
      </w:pPr>
    </w:p>
    <w:tbl>
      <w:tblPr>
        <w:tblW w:w="5000" w:type="pct"/>
        <w:jc w:val="center"/>
        <w:tblLook w:val="01E0" w:firstRow="1" w:lastRow="1" w:firstColumn="1" w:lastColumn="1" w:noHBand="0" w:noVBand="0"/>
      </w:tblPr>
      <w:tblGrid>
        <w:gridCol w:w="7284"/>
        <w:gridCol w:w="7285"/>
      </w:tblGrid>
      <w:tr w:rsidR="006B7F6C" w:rsidRPr="00FE7218" w:rsidTr="005F6432">
        <w:trPr>
          <w:jc w:val="center"/>
        </w:trPr>
        <w:tc>
          <w:tcPr>
            <w:tcW w:w="2500" w:type="pct"/>
          </w:tcPr>
          <w:p w:rsidR="006B7F6C" w:rsidRPr="00FE7218" w:rsidRDefault="006B7F6C" w:rsidP="005F6432">
            <w:pPr>
              <w:spacing w:line="240" w:lineRule="auto"/>
              <w:ind w:firstLine="0"/>
              <w:jc w:val="center"/>
              <w:rPr>
                <w:bCs/>
                <w:caps/>
                <w:sz w:val="24"/>
                <w:szCs w:val="24"/>
              </w:rPr>
            </w:pPr>
            <w:r w:rsidRPr="00FE7218">
              <w:rPr>
                <w:b/>
                <w:caps/>
                <w:sz w:val="24"/>
                <w:szCs w:val="24"/>
              </w:rPr>
              <w:br w:type="page"/>
            </w:r>
            <w:r w:rsidRPr="00FE7218">
              <w:rPr>
                <w:b/>
                <w:bCs/>
                <w:caps/>
                <w:sz w:val="24"/>
                <w:szCs w:val="24"/>
              </w:rPr>
              <w:t>Заказчик:</w:t>
            </w:r>
          </w:p>
        </w:tc>
        <w:tc>
          <w:tcPr>
            <w:tcW w:w="2500" w:type="pct"/>
          </w:tcPr>
          <w:p w:rsidR="006B7F6C" w:rsidRPr="00FE7218" w:rsidRDefault="006B7F6C" w:rsidP="005F6432">
            <w:pPr>
              <w:spacing w:line="240" w:lineRule="auto"/>
              <w:ind w:firstLine="0"/>
              <w:jc w:val="center"/>
              <w:rPr>
                <w:bCs/>
                <w:caps/>
                <w:sz w:val="24"/>
                <w:szCs w:val="24"/>
              </w:rPr>
            </w:pPr>
            <w:r w:rsidRPr="00FE7218">
              <w:rPr>
                <w:b/>
                <w:bCs/>
                <w:caps/>
                <w:sz w:val="24"/>
                <w:szCs w:val="24"/>
              </w:rPr>
              <w:t>Подрядчик:</w:t>
            </w:r>
          </w:p>
        </w:tc>
      </w:tr>
      <w:tr w:rsidR="006B7F6C" w:rsidRPr="00FE7218" w:rsidTr="005F6432">
        <w:trPr>
          <w:jc w:val="center"/>
        </w:trPr>
        <w:tc>
          <w:tcPr>
            <w:tcW w:w="2500" w:type="pct"/>
          </w:tcPr>
          <w:p w:rsidR="006B7F6C" w:rsidRPr="00FE7218" w:rsidRDefault="006B7F6C" w:rsidP="005F6432">
            <w:pPr>
              <w:pStyle w:val="25"/>
              <w:spacing w:after="0" w:line="240" w:lineRule="auto"/>
              <w:ind w:left="0" w:firstLine="0"/>
              <w:jc w:val="left"/>
              <w:rPr>
                <w:b/>
                <w:bCs/>
                <w:spacing w:val="-4"/>
                <w:sz w:val="24"/>
                <w:szCs w:val="24"/>
              </w:rPr>
            </w:pPr>
            <w:r w:rsidRPr="00FE7218">
              <w:rPr>
                <w:b/>
                <w:bCs/>
                <w:spacing w:val="-4"/>
                <w:sz w:val="24"/>
                <w:szCs w:val="24"/>
              </w:rPr>
              <w:t>АО «Дальневосточная распределительная сетевая компания» (АО «ДРСК»)</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Директор филиала АО «ДРСК» «ЭС ЕАО»</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spacing w:val="-4"/>
                <w:sz w:val="24"/>
                <w:szCs w:val="24"/>
              </w:rPr>
            </w:pPr>
            <w:r w:rsidRPr="00FE7218">
              <w:rPr>
                <w:b/>
                <w:spacing w:val="-4"/>
                <w:sz w:val="24"/>
                <w:szCs w:val="24"/>
              </w:rPr>
              <w:t>________________ И.Н. Зарифьянова</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bCs/>
                <w:spacing w:val="-4"/>
                <w:sz w:val="24"/>
                <w:szCs w:val="24"/>
              </w:rPr>
            </w:pPr>
            <w:r w:rsidRPr="00FE7218">
              <w:rPr>
                <w:bCs/>
                <w:spacing w:val="-4"/>
                <w:sz w:val="24"/>
                <w:szCs w:val="24"/>
              </w:rPr>
              <w:t>м.п.</w:t>
            </w:r>
          </w:p>
        </w:tc>
        <w:tc>
          <w:tcPr>
            <w:tcW w:w="2500" w:type="pct"/>
          </w:tcPr>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________________ /_________________/</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bCs/>
                <w:spacing w:val="-4"/>
                <w:sz w:val="24"/>
                <w:szCs w:val="24"/>
              </w:rPr>
            </w:pPr>
            <w:r w:rsidRPr="00FE7218">
              <w:rPr>
                <w:bCs/>
                <w:spacing w:val="-4"/>
                <w:sz w:val="24"/>
                <w:szCs w:val="24"/>
              </w:rPr>
              <w:t>м.п.</w:t>
            </w:r>
          </w:p>
        </w:tc>
      </w:tr>
    </w:tbl>
    <w:p w:rsidR="006B7F6C" w:rsidRPr="00FE7218" w:rsidRDefault="006B7F6C" w:rsidP="006B7F6C">
      <w:pPr>
        <w:spacing w:line="240" w:lineRule="auto"/>
        <w:ind w:left="5103" w:firstLine="0"/>
        <w:rPr>
          <w:sz w:val="22"/>
          <w:szCs w:val="22"/>
        </w:rPr>
      </w:pPr>
    </w:p>
    <w:p w:rsidR="006B7F6C" w:rsidRPr="00FE7218" w:rsidRDefault="006B7F6C" w:rsidP="006B7F6C">
      <w:pPr>
        <w:spacing w:line="240" w:lineRule="auto"/>
        <w:ind w:left="5103" w:firstLine="0"/>
        <w:rPr>
          <w:sz w:val="22"/>
          <w:szCs w:val="22"/>
        </w:rPr>
        <w:sectPr w:rsidR="006B7F6C" w:rsidRPr="00FE7218" w:rsidSect="0079033A">
          <w:pgSz w:w="16838" w:h="11906" w:orient="landscape" w:code="9"/>
          <w:pgMar w:top="1134" w:right="851" w:bottom="1134" w:left="1418" w:header="567" w:footer="284" w:gutter="0"/>
          <w:cols w:space="708"/>
          <w:docGrid w:linePitch="381"/>
        </w:sectPr>
      </w:pPr>
    </w:p>
    <w:p w:rsidR="006B7F6C" w:rsidRPr="00FE7218" w:rsidRDefault="006B7F6C" w:rsidP="006B7F6C">
      <w:pPr>
        <w:spacing w:line="240" w:lineRule="auto"/>
        <w:ind w:left="5103" w:firstLine="0"/>
        <w:rPr>
          <w:sz w:val="22"/>
          <w:szCs w:val="22"/>
        </w:rPr>
      </w:pPr>
      <w:r w:rsidRPr="00FE7218">
        <w:rPr>
          <w:sz w:val="22"/>
          <w:szCs w:val="22"/>
        </w:rPr>
        <w:lastRenderedPageBreak/>
        <w:t>Приложение № 4</w:t>
      </w:r>
    </w:p>
    <w:p w:rsidR="006B7F6C" w:rsidRPr="00FE7218" w:rsidRDefault="006B7F6C" w:rsidP="006B7F6C">
      <w:pPr>
        <w:spacing w:line="240" w:lineRule="auto"/>
        <w:ind w:left="5103" w:firstLine="0"/>
        <w:rPr>
          <w:sz w:val="22"/>
          <w:szCs w:val="22"/>
        </w:rPr>
      </w:pPr>
      <w:r w:rsidRPr="00FE7218">
        <w:rPr>
          <w:sz w:val="22"/>
          <w:szCs w:val="22"/>
        </w:rPr>
        <w:t>к Договору подряда</w:t>
      </w:r>
    </w:p>
    <w:p w:rsidR="006B7F6C" w:rsidRPr="00FE7218" w:rsidRDefault="006B7F6C" w:rsidP="006B7F6C">
      <w:pPr>
        <w:spacing w:line="240" w:lineRule="auto"/>
        <w:ind w:left="5103" w:firstLine="0"/>
        <w:rPr>
          <w:sz w:val="22"/>
          <w:szCs w:val="22"/>
        </w:rPr>
      </w:pPr>
      <w:r w:rsidRPr="00FE7218">
        <w:rPr>
          <w:sz w:val="22"/>
          <w:szCs w:val="22"/>
        </w:rPr>
        <w:t>от «____» __________ 20 _ г. № ____</w:t>
      </w:r>
    </w:p>
    <w:p w:rsidR="006B7F6C" w:rsidRPr="00FE7218" w:rsidRDefault="006B7F6C" w:rsidP="006B7F6C">
      <w:pPr>
        <w:spacing w:line="240" w:lineRule="auto"/>
        <w:ind w:firstLine="0"/>
        <w:rPr>
          <w:b/>
          <w:bCs/>
          <w:sz w:val="24"/>
          <w:szCs w:val="24"/>
        </w:rPr>
      </w:pPr>
    </w:p>
    <w:p w:rsidR="006B7F6C" w:rsidRPr="00FE7218" w:rsidRDefault="006B7F6C" w:rsidP="006B7F6C">
      <w:pPr>
        <w:spacing w:line="240" w:lineRule="auto"/>
        <w:ind w:firstLine="0"/>
        <w:jc w:val="center"/>
        <w:rPr>
          <w:b/>
          <w:snapToGrid/>
          <w:spacing w:val="-6"/>
          <w:sz w:val="24"/>
          <w:szCs w:val="24"/>
        </w:rPr>
      </w:pPr>
      <w:r w:rsidRPr="00FE7218">
        <w:rPr>
          <w:b/>
          <w:snapToGrid/>
          <w:spacing w:val="-6"/>
          <w:sz w:val="24"/>
          <w:szCs w:val="24"/>
        </w:rPr>
        <w:t>СВОДНАЯ ТАБЛИЦА СТОИМОСТИ РАБОТ С ПРИЛОЖЕНИЯМИ</w:t>
      </w:r>
    </w:p>
    <w:p w:rsidR="006B7F6C" w:rsidRPr="00FE7218" w:rsidRDefault="006B7F6C" w:rsidP="006B7F6C">
      <w:pPr>
        <w:spacing w:line="240" w:lineRule="auto"/>
        <w:ind w:firstLine="0"/>
        <w:jc w:val="left"/>
        <w:rPr>
          <w:snapToGrid/>
          <w:spacing w:val="-6"/>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2"/>
        <w:gridCol w:w="4415"/>
        <w:gridCol w:w="786"/>
        <w:gridCol w:w="788"/>
        <w:gridCol w:w="1440"/>
        <w:gridCol w:w="1537"/>
      </w:tblGrid>
      <w:tr w:rsidR="006B7F6C" w:rsidRPr="008A438D" w:rsidTr="005F6432">
        <w:trPr>
          <w:trHeight w:val="20"/>
        </w:trPr>
        <w:tc>
          <w:tcPr>
            <w:tcW w:w="344" w:type="pct"/>
            <w:shd w:val="clear" w:color="auto" w:fill="auto"/>
            <w:vAlign w:val="center"/>
          </w:tcPr>
          <w:p w:rsidR="006B7F6C" w:rsidRPr="008A438D" w:rsidRDefault="006B7F6C" w:rsidP="008A438D">
            <w:pPr>
              <w:spacing w:line="240" w:lineRule="auto"/>
              <w:ind w:firstLine="0"/>
              <w:jc w:val="center"/>
              <w:rPr>
                <w:b/>
                <w:snapToGrid/>
                <w:spacing w:val="-6"/>
                <w:sz w:val="18"/>
                <w:szCs w:val="18"/>
              </w:rPr>
            </w:pPr>
            <w:r w:rsidRPr="008A438D">
              <w:rPr>
                <w:b/>
                <w:snapToGrid/>
                <w:spacing w:val="-6"/>
                <w:sz w:val="18"/>
                <w:szCs w:val="18"/>
              </w:rPr>
              <w:t>№ пп</w:t>
            </w:r>
          </w:p>
        </w:tc>
        <w:tc>
          <w:tcPr>
            <w:tcW w:w="2293" w:type="pct"/>
            <w:shd w:val="clear" w:color="auto" w:fill="auto"/>
            <w:vAlign w:val="center"/>
          </w:tcPr>
          <w:p w:rsidR="006B7F6C" w:rsidRPr="008A438D" w:rsidRDefault="006B7F6C" w:rsidP="008A438D">
            <w:pPr>
              <w:spacing w:line="240" w:lineRule="auto"/>
              <w:ind w:firstLine="0"/>
              <w:jc w:val="center"/>
              <w:rPr>
                <w:b/>
                <w:snapToGrid/>
                <w:spacing w:val="-6"/>
                <w:sz w:val="18"/>
                <w:szCs w:val="18"/>
              </w:rPr>
            </w:pPr>
            <w:r w:rsidRPr="008A438D">
              <w:rPr>
                <w:b/>
                <w:snapToGrid/>
                <w:spacing w:val="-6"/>
                <w:sz w:val="18"/>
                <w:szCs w:val="18"/>
              </w:rPr>
              <w:t>Вид работ</w:t>
            </w:r>
          </w:p>
        </w:tc>
        <w:tc>
          <w:tcPr>
            <w:tcW w:w="408" w:type="pct"/>
            <w:shd w:val="clear" w:color="auto" w:fill="auto"/>
            <w:vAlign w:val="center"/>
          </w:tcPr>
          <w:p w:rsidR="006B7F6C" w:rsidRPr="008A438D" w:rsidRDefault="006B7F6C" w:rsidP="008A438D">
            <w:pPr>
              <w:spacing w:line="240" w:lineRule="auto"/>
              <w:ind w:firstLine="0"/>
              <w:jc w:val="center"/>
              <w:rPr>
                <w:b/>
                <w:snapToGrid/>
                <w:spacing w:val="-6"/>
                <w:sz w:val="18"/>
                <w:szCs w:val="18"/>
              </w:rPr>
            </w:pPr>
            <w:r w:rsidRPr="008A438D">
              <w:rPr>
                <w:b/>
                <w:snapToGrid/>
                <w:spacing w:val="-6"/>
                <w:sz w:val="18"/>
                <w:szCs w:val="18"/>
              </w:rPr>
              <w:t>Ед.</w:t>
            </w:r>
          </w:p>
          <w:p w:rsidR="006B7F6C" w:rsidRPr="008A438D" w:rsidRDefault="006B7F6C" w:rsidP="008A438D">
            <w:pPr>
              <w:spacing w:line="240" w:lineRule="auto"/>
              <w:ind w:firstLine="0"/>
              <w:jc w:val="center"/>
              <w:rPr>
                <w:b/>
                <w:snapToGrid/>
                <w:spacing w:val="-6"/>
                <w:sz w:val="18"/>
                <w:szCs w:val="18"/>
              </w:rPr>
            </w:pPr>
            <w:r w:rsidRPr="008A438D">
              <w:rPr>
                <w:b/>
                <w:snapToGrid/>
                <w:spacing w:val="-6"/>
                <w:sz w:val="18"/>
                <w:szCs w:val="18"/>
              </w:rPr>
              <w:t>изм.</w:t>
            </w:r>
          </w:p>
        </w:tc>
        <w:tc>
          <w:tcPr>
            <w:tcW w:w="409" w:type="pct"/>
            <w:shd w:val="clear" w:color="auto" w:fill="auto"/>
            <w:vAlign w:val="center"/>
          </w:tcPr>
          <w:p w:rsidR="006B7F6C" w:rsidRPr="008A438D" w:rsidRDefault="006B7F6C" w:rsidP="008A438D">
            <w:pPr>
              <w:spacing w:line="240" w:lineRule="auto"/>
              <w:ind w:firstLine="0"/>
              <w:jc w:val="center"/>
              <w:rPr>
                <w:b/>
                <w:snapToGrid/>
                <w:spacing w:val="-6"/>
                <w:sz w:val="18"/>
                <w:szCs w:val="18"/>
              </w:rPr>
            </w:pPr>
            <w:r w:rsidRPr="008A438D">
              <w:rPr>
                <w:b/>
                <w:snapToGrid/>
                <w:spacing w:val="-6"/>
                <w:sz w:val="18"/>
                <w:szCs w:val="18"/>
              </w:rPr>
              <w:t>Кол-во</w:t>
            </w:r>
          </w:p>
        </w:tc>
        <w:tc>
          <w:tcPr>
            <w:tcW w:w="748" w:type="pct"/>
            <w:shd w:val="clear" w:color="auto" w:fill="auto"/>
            <w:vAlign w:val="center"/>
          </w:tcPr>
          <w:p w:rsidR="006B7F6C" w:rsidRPr="008A438D" w:rsidRDefault="006B7F6C" w:rsidP="008A438D">
            <w:pPr>
              <w:spacing w:line="240" w:lineRule="auto"/>
              <w:ind w:firstLine="0"/>
              <w:jc w:val="center"/>
              <w:rPr>
                <w:b/>
                <w:snapToGrid/>
                <w:spacing w:val="-6"/>
                <w:sz w:val="18"/>
                <w:szCs w:val="18"/>
              </w:rPr>
            </w:pPr>
            <w:r w:rsidRPr="008A438D">
              <w:rPr>
                <w:b/>
                <w:snapToGrid/>
                <w:spacing w:val="-6"/>
                <w:sz w:val="18"/>
                <w:szCs w:val="18"/>
              </w:rPr>
              <w:t>Основание</w:t>
            </w:r>
          </w:p>
        </w:tc>
        <w:tc>
          <w:tcPr>
            <w:tcW w:w="798" w:type="pct"/>
            <w:shd w:val="clear" w:color="auto" w:fill="auto"/>
            <w:vAlign w:val="center"/>
          </w:tcPr>
          <w:p w:rsidR="006B7F6C" w:rsidRPr="008A438D" w:rsidRDefault="006B7F6C" w:rsidP="008A438D">
            <w:pPr>
              <w:spacing w:line="240" w:lineRule="auto"/>
              <w:ind w:firstLine="0"/>
              <w:jc w:val="center"/>
              <w:rPr>
                <w:b/>
                <w:snapToGrid/>
                <w:spacing w:val="-6"/>
                <w:sz w:val="18"/>
                <w:szCs w:val="18"/>
              </w:rPr>
            </w:pPr>
            <w:r w:rsidRPr="008A438D">
              <w:rPr>
                <w:b/>
                <w:snapToGrid/>
                <w:spacing w:val="-6"/>
                <w:sz w:val="18"/>
                <w:szCs w:val="18"/>
              </w:rPr>
              <w:t>Общая стоимость, руб.</w:t>
            </w:r>
          </w:p>
        </w:tc>
      </w:tr>
      <w:tr w:rsidR="006B7F6C" w:rsidRPr="008A438D" w:rsidTr="005F6432">
        <w:trPr>
          <w:trHeight w:val="20"/>
        </w:trPr>
        <w:tc>
          <w:tcPr>
            <w:tcW w:w="344" w:type="pct"/>
            <w:shd w:val="clear" w:color="auto" w:fill="auto"/>
          </w:tcPr>
          <w:p w:rsidR="006B7F6C" w:rsidRPr="008A438D" w:rsidRDefault="006B7F6C" w:rsidP="008A438D">
            <w:pPr>
              <w:spacing w:line="240" w:lineRule="auto"/>
              <w:ind w:firstLine="0"/>
              <w:jc w:val="center"/>
              <w:rPr>
                <w:i/>
                <w:snapToGrid/>
                <w:spacing w:val="-6"/>
                <w:sz w:val="18"/>
                <w:szCs w:val="18"/>
              </w:rPr>
            </w:pPr>
            <w:r w:rsidRPr="008A438D">
              <w:rPr>
                <w:i/>
                <w:snapToGrid/>
                <w:spacing w:val="-6"/>
                <w:sz w:val="18"/>
                <w:szCs w:val="18"/>
              </w:rPr>
              <w:t>1</w:t>
            </w:r>
          </w:p>
        </w:tc>
        <w:tc>
          <w:tcPr>
            <w:tcW w:w="2293" w:type="pct"/>
            <w:shd w:val="clear" w:color="auto" w:fill="auto"/>
          </w:tcPr>
          <w:p w:rsidR="006B7F6C" w:rsidRPr="008A438D" w:rsidRDefault="006B7F6C" w:rsidP="008A438D">
            <w:pPr>
              <w:spacing w:line="240" w:lineRule="auto"/>
              <w:ind w:firstLine="0"/>
              <w:jc w:val="center"/>
              <w:rPr>
                <w:i/>
                <w:snapToGrid/>
                <w:spacing w:val="-6"/>
                <w:sz w:val="18"/>
                <w:szCs w:val="18"/>
              </w:rPr>
            </w:pPr>
            <w:r w:rsidRPr="008A438D">
              <w:rPr>
                <w:i/>
                <w:snapToGrid/>
                <w:spacing w:val="-6"/>
                <w:sz w:val="18"/>
                <w:szCs w:val="18"/>
              </w:rPr>
              <w:t>2</w:t>
            </w:r>
          </w:p>
        </w:tc>
        <w:tc>
          <w:tcPr>
            <w:tcW w:w="408" w:type="pct"/>
            <w:shd w:val="clear" w:color="auto" w:fill="auto"/>
          </w:tcPr>
          <w:p w:rsidR="006B7F6C" w:rsidRPr="008A438D" w:rsidRDefault="006B7F6C" w:rsidP="008A438D">
            <w:pPr>
              <w:spacing w:line="240" w:lineRule="auto"/>
              <w:ind w:firstLine="0"/>
              <w:jc w:val="center"/>
              <w:rPr>
                <w:i/>
                <w:snapToGrid/>
                <w:spacing w:val="-6"/>
                <w:sz w:val="18"/>
                <w:szCs w:val="18"/>
              </w:rPr>
            </w:pPr>
            <w:r w:rsidRPr="008A438D">
              <w:rPr>
                <w:i/>
                <w:snapToGrid/>
                <w:spacing w:val="-6"/>
                <w:sz w:val="18"/>
                <w:szCs w:val="18"/>
              </w:rPr>
              <w:t>3</w:t>
            </w:r>
          </w:p>
        </w:tc>
        <w:tc>
          <w:tcPr>
            <w:tcW w:w="409" w:type="pct"/>
            <w:shd w:val="clear" w:color="auto" w:fill="auto"/>
          </w:tcPr>
          <w:p w:rsidR="006B7F6C" w:rsidRPr="008A438D" w:rsidRDefault="006B7F6C" w:rsidP="008A438D">
            <w:pPr>
              <w:spacing w:line="240" w:lineRule="auto"/>
              <w:ind w:firstLine="0"/>
              <w:jc w:val="center"/>
              <w:rPr>
                <w:i/>
                <w:snapToGrid/>
                <w:spacing w:val="-6"/>
                <w:sz w:val="18"/>
                <w:szCs w:val="18"/>
              </w:rPr>
            </w:pPr>
            <w:r w:rsidRPr="008A438D">
              <w:rPr>
                <w:i/>
                <w:snapToGrid/>
                <w:spacing w:val="-6"/>
                <w:sz w:val="18"/>
                <w:szCs w:val="18"/>
              </w:rPr>
              <w:t>4</w:t>
            </w:r>
          </w:p>
        </w:tc>
        <w:tc>
          <w:tcPr>
            <w:tcW w:w="748" w:type="pct"/>
            <w:shd w:val="clear" w:color="auto" w:fill="auto"/>
          </w:tcPr>
          <w:p w:rsidR="006B7F6C" w:rsidRPr="008A438D" w:rsidRDefault="006B7F6C" w:rsidP="008A438D">
            <w:pPr>
              <w:spacing w:line="240" w:lineRule="auto"/>
              <w:ind w:firstLine="0"/>
              <w:jc w:val="center"/>
              <w:rPr>
                <w:i/>
                <w:snapToGrid/>
                <w:spacing w:val="-6"/>
                <w:sz w:val="18"/>
                <w:szCs w:val="18"/>
              </w:rPr>
            </w:pPr>
            <w:r w:rsidRPr="008A438D">
              <w:rPr>
                <w:i/>
                <w:snapToGrid/>
                <w:spacing w:val="-6"/>
                <w:sz w:val="18"/>
                <w:szCs w:val="18"/>
              </w:rPr>
              <w:t>5</w:t>
            </w:r>
          </w:p>
        </w:tc>
        <w:tc>
          <w:tcPr>
            <w:tcW w:w="798" w:type="pct"/>
            <w:shd w:val="clear" w:color="auto" w:fill="auto"/>
          </w:tcPr>
          <w:p w:rsidR="006B7F6C" w:rsidRPr="008A438D" w:rsidRDefault="006B7F6C" w:rsidP="008A438D">
            <w:pPr>
              <w:spacing w:line="240" w:lineRule="auto"/>
              <w:ind w:firstLine="0"/>
              <w:jc w:val="center"/>
              <w:rPr>
                <w:i/>
                <w:snapToGrid/>
                <w:spacing w:val="-6"/>
                <w:sz w:val="18"/>
                <w:szCs w:val="18"/>
              </w:rPr>
            </w:pPr>
            <w:r w:rsidRPr="008A438D">
              <w:rPr>
                <w:i/>
                <w:snapToGrid/>
                <w:spacing w:val="-6"/>
                <w:sz w:val="18"/>
                <w:szCs w:val="18"/>
              </w:rPr>
              <w:t>6</w:t>
            </w:r>
          </w:p>
        </w:tc>
      </w:tr>
      <w:tr w:rsidR="002039EC" w:rsidRPr="008A438D" w:rsidTr="002039EC">
        <w:trPr>
          <w:trHeight w:val="20"/>
        </w:trPr>
        <w:tc>
          <w:tcPr>
            <w:tcW w:w="344" w:type="pct"/>
            <w:shd w:val="clear" w:color="auto" w:fill="auto"/>
          </w:tcPr>
          <w:p w:rsidR="002039EC" w:rsidRPr="007E5201" w:rsidRDefault="002039EC" w:rsidP="002039EC">
            <w:pPr>
              <w:spacing w:line="240" w:lineRule="auto"/>
              <w:ind w:firstLine="0"/>
              <w:jc w:val="center"/>
              <w:rPr>
                <w:sz w:val="18"/>
                <w:szCs w:val="18"/>
              </w:rPr>
            </w:pPr>
            <w:r w:rsidRPr="007E5201">
              <w:rPr>
                <w:sz w:val="18"/>
                <w:szCs w:val="18"/>
              </w:rPr>
              <w:t>1.1.</w:t>
            </w:r>
          </w:p>
        </w:tc>
        <w:tc>
          <w:tcPr>
            <w:tcW w:w="2293" w:type="pct"/>
            <w:shd w:val="clear" w:color="auto" w:fill="auto"/>
          </w:tcPr>
          <w:p w:rsidR="002039EC" w:rsidRPr="007E5201" w:rsidRDefault="002039EC" w:rsidP="002039EC">
            <w:pPr>
              <w:spacing w:line="240" w:lineRule="auto"/>
              <w:ind w:firstLine="0"/>
              <w:rPr>
                <w:sz w:val="18"/>
                <w:szCs w:val="18"/>
              </w:rPr>
            </w:pPr>
            <w:r w:rsidRPr="007E5201">
              <w:rPr>
                <w:sz w:val="18"/>
                <w:szCs w:val="18"/>
              </w:rPr>
              <w:t>Реконструкция ТП-260 с установкой и ошиновкой коммутационного аппарата в РУ-0,4 кВ (в том числе ПИР) для технологического присоединения ЭПУ потребителя мощностью до 150 кВт: ООО Бирсантехмонтаж. (Договор №ТПр 370/21 от 24.03.21), расположенных по адресу: Еврейская Аобл, Биробиджан г, 4 метра на юго-восток от дома 1А по ул. Осенняя</w:t>
            </w:r>
          </w:p>
        </w:tc>
        <w:tc>
          <w:tcPr>
            <w:tcW w:w="408" w:type="pct"/>
            <w:shd w:val="clear" w:color="auto" w:fill="auto"/>
          </w:tcPr>
          <w:p w:rsidR="002039EC" w:rsidRPr="008A438D" w:rsidRDefault="002039EC" w:rsidP="002039EC">
            <w:pPr>
              <w:spacing w:line="240" w:lineRule="auto"/>
              <w:ind w:firstLine="0"/>
              <w:jc w:val="center"/>
              <w:rPr>
                <w:snapToGrid/>
                <w:spacing w:val="-6"/>
                <w:sz w:val="18"/>
                <w:szCs w:val="18"/>
              </w:rPr>
            </w:pPr>
            <w:r w:rsidRPr="008A438D">
              <w:rPr>
                <w:snapToGrid/>
                <w:spacing w:val="-6"/>
                <w:sz w:val="18"/>
                <w:szCs w:val="18"/>
              </w:rPr>
              <w:t>шт.</w:t>
            </w:r>
          </w:p>
        </w:tc>
        <w:tc>
          <w:tcPr>
            <w:tcW w:w="409" w:type="pct"/>
            <w:shd w:val="clear" w:color="auto" w:fill="auto"/>
          </w:tcPr>
          <w:p w:rsidR="002039EC" w:rsidRPr="008A438D" w:rsidRDefault="002039EC" w:rsidP="002039EC">
            <w:pPr>
              <w:spacing w:line="240" w:lineRule="auto"/>
              <w:ind w:firstLine="0"/>
              <w:jc w:val="center"/>
              <w:rPr>
                <w:snapToGrid/>
                <w:spacing w:val="-6"/>
                <w:sz w:val="18"/>
                <w:szCs w:val="18"/>
              </w:rPr>
            </w:pPr>
            <w:r w:rsidRPr="008A438D">
              <w:rPr>
                <w:snapToGrid/>
                <w:spacing w:val="-6"/>
                <w:sz w:val="18"/>
                <w:szCs w:val="18"/>
              </w:rPr>
              <w:t>1</w:t>
            </w:r>
          </w:p>
        </w:tc>
        <w:tc>
          <w:tcPr>
            <w:tcW w:w="748" w:type="pct"/>
            <w:shd w:val="clear" w:color="auto" w:fill="auto"/>
          </w:tcPr>
          <w:p w:rsidR="002039EC" w:rsidRPr="007E5201" w:rsidRDefault="002039EC" w:rsidP="002039EC">
            <w:pPr>
              <w:spacing w:line="240" w:lineRule="auto"/>
              <w:ind w:firstLine="0"/>
              <w:jc w:val="center"/>
              <w:rPr>
                <w:sz w:val="18"/>
                <w:szCs w:val="18"/>
              </w:rPr>
            </w:pPr>
            <w:r w:rsidRPr="007E5201">
              <w:rPr>
                <w:sz w:val="18"/>
                <w:szCs w:val="18"/>
              </w:rPr>
              <w:t>локальный сметный расчет № 1.1</w:t>
            </w:r>
          </w:p>
        </w:tc>
        <w:tc>
          <w:tcPr>
            <w:tcW w:w="798" w:type="pct"/>
            <w:shd w:val="clear" w:color="auto" w:fill="auto"/>
          </w:tcPr>
          <w:p w:rsidR="002039EC" w:rsidRPr="008A438D" w:rsidRDefault="002039EC" w:rsidP="002039EC">
            <w:pPr>
              <w:spacing w:line="240" w:lineRule="auto"/>
              <w:ind w:firstLine="0"/>
              <w:jc w:val="center"/>
              <w:rPr>
                <w:snapToGrid/>
                <w:spacing w:val="-6"/>
                <w:sz w:val="18"/>
                <w:szCs w:val="18"/>
              </w:rPr>
            </w:pPr>
            <w:r w:rsidRPr="008A438D">
              <w:rPr>
                <w:snapToGrid/>
                <w:spacing w:val="-6"/>
                <w:sz w:val="18"/>
                <w:szCs w:val="18"/>
                <w:highlight w:val="yellow"/>
              </w:rPr>
              <w:t>0 000 000,00</w:t>
            </w:r>
          </w:p>
        </w:tc>
      </w:tr>
      <w:tr w:rsidR="002039EC" w:rsidRPr="008A438D" w:rsidTr="002039EC">
        <w:trPr>
          <w:trHeight w:val="20"/>
        </w:trPr>
        <w:tc>
          <w:tcPr>
            <w:tcW w:w="344" w:type="pct"/>
            <w:shd w:val="clear" w:color="auto" w:fill="auto"/>
          </w:tcPr>
          <w:p w:rsidR="002039EC" w:rsidRPr="007E5201" w:rsidRDefault="002039EC" w:rsidP="002039EC">
            <w:pPr>
              <w:spacing w:line="240" w:lineRule="auto"/>
              <w:ind w:firstLine="0"/>
              <w:jc w:val="center"/>
              <w:rPr>
                <w:sz w:val="18"/>
                <w:szCs w:val="18"/>
              </w:rPr>
            </w:pPr>
            <w:r w:rsidRPr="007E5201">
              <w:rPr>
                <w:sz w:val="18"/>
                <w:szCs w:val="18"/>
              </w:rPr>
              <w:t>1.2.</w:t>
            </w:r>
          </w:p>
        </w:tc>
        <w:tc>
          <w:tcPr>
            <w:tcW w:w="2293" w:type="pct"/>
            <w:shd w:val="clear" w:color="auto" w:fill="auto"/>
          </w:tcPr>
          <w:p w:rsidR="002039EC" w:rsidRPr="007E5201" w:rsidRDefault="002039EC" w:rsidP="002039EC">
            <w:pPr>
              <w:spacing w:line="240" w:lineRule="auto"/>
              <w:ind w:firstLine="0"/>
              <w:rPr>
                <w:sz w:val="18"/>
                <w:szCs w:val="18"/>
              </w:rPr>
            </w:pPr>
            <w:r w:rsidRPr="007E5201">
              <w:rPr>
                <w:sz w:val="18"/>
                <w:szCs w:val="18"/>
              </w:rPr>
              <w:t>Строительство двух КЛ 0,4 кВ от ТП-260 до проектируемого РП 0,4 кВ (в том числе ПИР) для технологического присоединения ЭПУ потребителя мощностью до 150 кВт: ООО Бирсантехмонтаж. (Договор №ТПр 370/21 от 24.03.21), расположенных по адресу: Еврейская Аобл, Биробиджан г, 4 метра на юго-восток от дома 1А по ул. Осенняя</w:t>
            </w:r>
          </w:p>
        </w:tc>
        <w:tc>
          <w:tcPr>
            <w:tcW w:w="408" w:type="pct"/>
            <w:shd w:val="clear" w:color="auto" w:fill="auto"/>
          </w:tcPr>
          <w:p w:rsidR="002039EC" w:rsidRPr="008A438D" w:rsidRDefault="002039EC" w:rsidP="002039EC">
            <w:pPr>
              <w:spacing w:line="240" w:lineRule="auto"/>
              <w:ind w:firstLine="0"/>
              <w:jc w:val="center"/>
              <w:rPr>
                <w:snapToGrid/>
                <w:spacing w:val="-6"/>
                <w:sz w:val="18"/>
                <w:szCs w:val="18"/>
              </w:rPr>
            </w:pPr>
            <w:r w:rsidRPr="008A438D">
              <w:rPr>
                <w:snapToGrid/>
                <w:spacing w:val="-6"/>
                <w:sz w:val="18"/>
                <w:szCs w:val="18"/>
              </w:rPr>
              <w:t>шт.</w:t>
            </w:r>
          </w:p>
        </w:tc>
        <w:tc>
          <w:tcPr>
            <w:tcW w:w="409" w:type="pct"/>
            <w:shd w:val="clear" w:color="auto" w:fill="auto"/>
          </w:tcPr>
          <w:p w:rsidR="002039EC" w:rsidRPr="008A438D" w:rsidRDefault="002039EC" w:rsidP="002039EC">
            <w:pPr>
              <w:spacing w:line="240" w:lineRule="auto"/>
              <w:ind w:firstLine="0"/>
              <w:jc w:val="center"/>
              <w:rPr>
                <w:snapToGrid/>
                <w:spacing w:val="-6"/>
                <w:sz w:val="18"/>
                <w:szCs w:val="18"/>
              </w:rPr>
            </w:pPr>
            <w:r w:rsidRPr="008A438D">
              <w:rPr>
                <w:snapToGrid/>
                <w:spacing w:val="-6"/>
                <w:sz w:val="18"/>
                <w:szCs w:val="18"/>
              </w:rPr>
              <w:t>1</w:t>
            </w:r>
          </w:p>
        </w:tc>
        <w:tc>
          <w:tcPr>
            <w:tcW w:w="748" w:type="pct"/>
            <w:shd w:val="clear" w:color="auto" w:fill="auto"/>
          </w:tcPr>
          <w:p w:rsidR="002039EC" w:rsidRPr="007E5201" w:rsidRDefault="002039EC" w:rsidP="002039EC">
            <w:pPr>
              <w:spacing w:line="240" w:lineRule="auto"/>
              <w:ind w:firstLine="0"/>
              <w:jc w:val="center"/>
              <w:rPr>
                <w:sz w:val="18"/>
                <w:szCs w:val="18"/>
              </w:rPr>
            </w:pPr>
            <w:r w:rsidRPr="007E5201">
              <w:rPr>
                <w:sz w:val="18"/>
                <w:szCs w:val="18"/>
              </w:rPr>
              <w:t>локальный сметный расчет № 1.2</w:t>
            </w:r>
          </w:p>
        </w:tc>
        <w:tc>
          <w:tcPr>
            <w:tcW w:w="798" w:type="pct"/>
            <w:shd w:val="clear" w:color="auto" w:fill="auto"/>
          </w:tcPr>
          <w:p w:rsidR="002039EC" w:rsidRPr="008A438D" w:rsidRDefault="002039EC" w:rsidP="002039EC">
            <w:pPr>
              <w:spacing w:line="240" w:lineRule="auto"/>
              <w:ind w:firstLine="0"/>
              <w:jc w:val="center"/>
              <w:rPr>
                <w:snapToGrid/>
                <w:spacing w:val="-6"/>
                <w:sz w:val="18"/>
                <w:szCs w:val="18"/>
              </w:rPr>
            </w:pPr>
            <w:r w:rsidRPr="008A438D">
              <w:rPr>
                <w:snapToGrid/>
                <w:spacing w:val="-6"/>
                <w:sz w:val="18"/>
                <w:szCs w:val="18"/>
                <w:highlight w:val="yellow"/>
              </w:rPr>
              <w:t>0 000 000,00</w:t>
            </w:r>
          </w:p>
        </w:tc>
      </w:tr>
      <w:tr w:rsidR="002039EC" w:rsidRPr="008A438D" w:rsidTr="002039EC">
        <w:trPr>
          <w:trHeight w:val="20"/>
        </w:trPr>
        <w:tc>
          <w:tcPr>
            <w:tcW w:w="344" w:type="pct"/>
            <w:shd w:val="clear" w:color="auto" w:fill="auto"/>
          </w:tcPr>
          <w:p w:rsidR="002039EC" w:rsidRPr="007E5201" w:rsidRDefault="002039EC" w:rsidP="002039EC">
            <w:pPr>
              <w:spacing w:line="240" w:lineRule="auto"/>
              <w:ind w:firstLine="0"/>
              <w:jc w:val="center"/>
              <w:rPr>
                <w:sz w:val="18"/>
                <w:szCs w:val="18"/>
              </w:rPr>
            </w:pPr>
            <w:r w:rsidRPr="007E5201">
              <w:rPr>
                <w:sz w:val="18"/>
                <w:szCs w:val="18"/>
              </w:rPr>
              <w:t>1.3.</w:t>
            </w:r>
          </w:p>
        </w:tc>
        <w:tc>
          <w:tcPr>
            <w:tcW w:w="2293" w:type="pct"/>
            <w:shd w:val="clear" w:color="auto" w:fill="auto"/>
          </w:tcPr>
          <w:p w:rsidR="002039EC" w:rsidRPr="007E5201" w:rsidRDefault="002039EC" w:rsidP="002039EC">
            <w:pPr>
              <w:spacing w:line="240" w:lineRule="auto"/>
              <w:ind w:firstLine="0"/>
              <w:rPr>
                <w:sz w:val="18"/>
                <w:szCs w:val="18"/>
              </w:rPr>
            </w:pPr>
            <w:r w:rsidRPr="007E5201">
              <w:rPr>
                <w:sz w:val="18"/>
                <w:szCs w:val="18"/>
              </w:rPr>
              <w:t>Монтаж РП 0,4 кВ (в том числе ПИР) для технологического присоединения ЭПУ потребителя мощностью до 150 кВт: ООО Бирсантехмонтаж. (Договор №ТПр 370/21 от 24.03.21), расположенных по адресу: Еврейская Аобл, Биробиджан г, 4 метра на юго-восток от дома 1А по ул. Осенняя</w:t>
            </w:r>
          </w:p>
        </w:tc>
        <w:tc>
          <w:tcPr>
            <w:tcW w:w="408" w:type="pct"/>
            <w:shd w:val="clear" w:color="auto" w:fill="auto"/>
          </w:tcPr>
          <w:p w:rsidR="002039EC" w:rsidRPr="008A438D" w:rsidRDefault="002039EC" w:rsidP="002039EC">
            <w:pPr>
              <w:spacing w:line="240" w:lineRule="auto"/>
              <w:ind w:firstLine="0"/>
              <w:jc w:val="center"/>
              <w:rPr>
                <w:snapToGrid/>
                <w:spacing w:val="-6"/>
                <w:sz w:val="18"/>
                <w:szCs w:val="18"/>
              </w:rPr>
            </w:pPr>
            <w:r w:rsidRPr="008A438D">
              <w:rPr>
                <w:snapToGrid/>
                <w:spacing w:val="-6"/>
                <w:sz w:val="18"/>
                <w:szCs w:val="18"/>
              </w:rPr>
              <w:t>шт.</w:t>
            </w:r>
          </w:p>
        </w:tc>
        <w:tc>
          <w:tcPr>
            <w:tcW w:w="409" w:type="pct"/>
            <w:shd w:val="clear" w:color="auto" w:fill="auto"/>
          </w:tcPr>
          <w:p w:rsidR="002039EC" w:rsidRPr="008A438D" w:rsidRDefault="002039EC" w:rsidP="002039EC">
            <w:pPr>
              <w:spacing w:line="240" w:lineRule="auto"/>
              <w:ind w:firstLine="0"/>
              <w:jc w:val="center"/>
              <w:rPr>
                <w:snapToGrid/>
                <w:spacing w:val="-6"/>
                <w:sz w:val="18"/>
                <w:szCs w:val="18"/>
              </w:rPr>
            </w:pPr>
            <w:r w:rsidRPr="008A438D">
              <w:rPr>
                <w:snapToGrid/>
                <w:spacing w:val="-6"/>
                <w:sz w:val="18"/>
                <w:szCs w:val="18"/>
              </w:rPr>
              <w:t>1</w:t>
            </w:r>
          </w:p>
        </w:tc>
        <w:tc>
          <w:tcPr>
            <w:tcW w:w="748" w:type="pct"/>
            <w:shd w:val="clear" w:color="auto" w:fill="auto"/>
          </w:tcPr>
          <w:p w:rsidR="002039EC" w:rsidRPr="007E5201" w:rsidRDefault="002039EC" w:rsidP="002039EC">
            <w:pPr>
              <w:spacing w:line="240" w:lineRule="auto"/>
              <w:ind w:firstLine="0"/>
              <w:jc w:val="center"/>
              <w:rPr>
                <w:sz w:val="18"/>
                <w:szCs w:val="18"/>
              </w:rPr>
            </w:pPr>
            <w:r w:rsidRPr="007E5201">
              <w:rPr>
                <w:sz w:val="18"/>
                <w:szCs w:val="18"/>
              </w:rPr>
              <w:t>локальный сметный расчет № 1.3</w:t>
            </w:r>
          </w:p>
        </w:tc>
        <w:tc>
          <w:tcPr>
            <w:tcW w:w="798" w:type="pct"/>
            <w:shd w:val="clear" w:color="auto" w:fill="auto"/>
          </w:tcPr>
          <w:p w:rsidR="002039EC" w:rsidRPr="008A438D" w:rsidRDefault="002039EC" w:rsidP="002039EC">
            <w:pPr>
              <w:spacing w:line="240" w:lineRule="auto"/>
              <w:ind w:firstLine="0"/>
              <w:jc w:val="center"/>
              <w:rPr>
                <w:snapToGrid/>
                <w:spacing w:val="-6"/>
                <w:sz w:val="18"/>
                <w:szCs w:val="18"/>
              </w:rPr>
            </w:pPr>
            <w:r w:rsidRPr="008A438D">
              <w:rPr>
                <w:snapToGrid/>
                <w:spacing w:val="-6"/>
                <w:sz w:val="18"/>
                <w:szCs w:val="18"/>
                <w:highlight w:val="yellow"/>
              </w:rPr>
              <w:t>0 000 000,00</w:t>
            </w:r>
          </w:p>
        </w:tc>
      </w:tr>
      <w:tr w:rsidR="002039EC" w:rsidRPr="008A438D" w:rsidTr="002039EC">
        <w:trPr>
          <w:trHeight w:val="20"/>
        </w:trPr>
        <w:tc>
          <w:tcPr>
            <w:tcW w:w="344" w:type="pct"/>
            <w:shd w:val="clear" w:color="auto" w:fill="auto"/>
          </w:tcPr>
          <w:p w:rsidR="002039EC" w:rsidRPr="007E5201" w:rsidRDefault="002039EC" w:rsidP="002039EC">
            <w:pPr>
              <w:spacing w:line="240" w:lineRule="auto"/>
              <w:ind w:firstLine="0"/>
              <w:jc w:val="center"/>
              <w:rPr>
                <w:sz w:val="18"/>
                <w:szCs w:val="18"/>
              </w:rPr>
            </w:pPr>
            <w:r w:rsidRPr="007E5201">
              <w:rPr>
                <w:sz w:val="18"/>
                <w:szCs w:val="18"/>
              </w:rPr>
              <w:t>1.4.</w:t>
            </w:r>
          </w:p>
        </w:tc>
        <w:tc>
          <w:tcPr>
            <w:tcW w:w="2293" w:type="pct"/>
            <w:shd w:val="clear" w:color="auto" w:fill="auto"/>
          </w:tcPr>
          <w:p w:rsidR="002039EC" w:rsidRPr="007E5201" w:rsidRDefault="002039EC" w:rsidP="002039EC">
            <w:pPr>
              <w:spacing w:line="240" w:lineRule="auto"/>
              <w:ind w:firstLine="0"/>
              <w:rPr>
                <w:sz w:val="18"/>
                <w:szCs w:val="18"/>
              </w:rPr>
            </w:pPr>
            <w:r w:rsidRPr="007E5201">
              <w:rPr>
                <w:sz w:val="18"/>
                <w:szCs w:val="18"/>
              </w:rPr>
              <w:t>Организация коммерческого учета электрической энергии 0,4 кВ (в том числе ПИР) для технологического присоединения ЭПУ потребителя мощностью до 150 кВт: ООО Бирсантехмонтаж. (Договор №ТПр 370/21 от 24.03.21), расположенных по адресу: Еврейская Аобл, Биробиджан г, 4 метра на юго-восток от дома 1А по ул. Осенняя</w:t>
            </w:r>
          </w:p>
        </w:tc>
        <w:tc>
          <w:tcPr>
            <w:tcW w:w="408" w:type="pct"/>
            <w:shd w:val="clear" w:color="auto" w:fill="auto"/>
          </w:tcPr>
          <w:p w:rsidR="002039EC" w:rsidRPr="008A438D" w:rsidRDefault="002039EC" w:rsidP="002039EC">
            <w:pPr>
              <w:spacing w:line="240" w:lineRule="auto"/>
              <w:ind w:firstLine="0"/>
              <w:jc w:val="center"/>
              <w:rPr>
                <w:snapToGrid/>
                <w:spacing w:val="-6"/>
                <w:sz w:val="18"/>
                <w:szCs w:val="18"/>
              </w:rPr>
            </w:pPr>
            <w:r w:rsidRPr="008A438D">
              <w:rPr>
                <w:snapToGrid/>
                <w:spacing w:val="-6"/>
                <w:sz w:val="18"/>
                <w:szCs w:val="18"/>
              </w:rPr>
              <w:t>шт.</w:t>
            </w:r>
          </w:p>
        </w:tc>
        <w:tc>
          <w:tcPr>
            <w:tcW w:w="409" w:type="pct"/>
            <w:shd w:val="clear" w:color="auto" w:fill="auto"/>
          </w:tcPr>
          <w:p w:rsidR="002039EC" w:rsidRPr="008A438D" w:rsidRDefault="002039EC" w:rsidP="002039EC">
            <w:pPr>
              <w:spacing w:line="240" w:lineRule="auto"/>
              <w:ind w:firstLine="0"/>
              <w:jc w:val="center"/>
              <w:rPr>
                <w:snapToGrid/>
                <w:spacing w:val="-6"/>
                <w:sz w:val="18"/>
                <w:szCs w:val="18"/>
              </w:rPr>
            </w:pPr>
            <w:r w:rsidRPr="008A438D">
              <w:rPr>
                <w:snapToGrid/>
                <w:spacing w:val="-6"/>
                <w:sz w:val="18"/>
                <w:szCs w:val="18"/>
              </w:rPr>
              <w:t>1</w:t>
            </w:r>
          </w:p>
        </w:tc>
        <w:tc>
          <w:tcPr>
            <w:tcW w:w="748" w:type="pct"/>
            <w:shd w:val="clear" w:color="auto" w:fill="auto"/>
          </w:tcPr>
          <w:p w:rsidR="002039EC" w:rsidRPr="007E5201" w:rsidRDefault="002039EC" w:rsidP="002039EC">
            <w:pPr>
              <w:spacing w:line="240" w:lineRule="auto"/>
              <w:ind w:firstLine="0"/>
              <w:jc w:val="center"/>
              <w:rPr>
                <w:sz w:val="18"/>
                <w:szCs w:val="18"/>
              </w:rPr>
            </w:pPr>
            <w:r w:rsidRPr="007E5201">
              <w:rPr>
                <w:sz w:val="18"/>
                <w:szCs w:val="18"/>
              </w:rPr>
              <w:t>локальный сметный расчет № 1.4</w:t>
            </w:r>
          </w:p>
        </w:tc>
        <w:tc>
          <w:tcPr>
            <w:tcW w:w="798" w:type="pct"/>
            <w:shd w:val="clear" w:color="auto" w:fill="auto"/>
          </w:tcPr>
          <w:p w:rsidR="002039EC" w:rsidRPr="008A438D" w:rsidRDefault="002039EC" w:rsidP="002039EC">
            <w:pPr>
              <w:spacing w:line="240" w:lineRule="auto"/>
              <w:ind w:firstLine="0"/>
              <w:jc w:val="center"/>
              <w:rPr>
                <w:snapToGrid/>
                <w:spacing w:val="-6"/>
                <w:sz w:val="18"/>
                <w:szCs w:val="18"/>
              </w:rPr>
            </w:pPr>
            <w:r w:rsidRPr="008A438D">
              <w:rPr>
                <w:snapToGrid/>
                <w:spacing w:val="-6"/>
                <w:sz w:val="18"/>
                <w:szCs w:val="18"/>
                <w:highlight w:val="yellow"/>
              </w:rPr>
              <w:t>0 000 000,00</w:t>
            </w:r>
          </w:p>
        </w:tc>
      </w:tr>
      <w:tr w:rsidR="002039EC" w:rsidRPr="008A438D" w:rsidTr="002039EC">
        <w:trPr>
          <w:trHeight w:val="20"/>
        </w:trPr>
        <w:tc>
          <w:tcPr>
            <w:tcW w:w="344" w:type="pct"/>
            <w:shd w:val="clear" w:color="auto" w:fill="auto"/>
          </w:tcPr>
          <w:p w:rsidR="002039EC" w:rsidRPr="007E5201" w:rsidRDefault="002039EC" w:rsidP="002039EC">
            <w:pPr>
              <w:spacing w:line="240" w:lineRule="auto"/>
              <w:ind w:firstLine="0"/>
              <w:jc w:val="center"/>
              <w:rPr>
                <w:sz w:val="18"/>
                <w:szCs w:val="18"/>
              </w:rPr>
            </w:pPr>
            <w:r w:rsidRPr="007E5201">
              <w:rPr>
                <w:sz w:val="18"/>
                <w:szCs w:val="18"/>
              </w:rPr>
              <w:t>2.1.</w:t>
            </w:r>
          </w:p>
        </w:tc>
        <w:tc>
          <w:tcPr>
            <w:tcW w:w="2293" w:type="pct"/>
            <w:shd w:val="clear" w:color="auto" w:fill="auto"/>
          </w:tcPr>
          <w:p w:rsidR="002039EC" w:rsidRPr="007E5201" w:rsidRDefault="002039EC" w:rsidP="002039EC">
            <w:pPr>
              <w:spacing w:line="240" w:lineRule="auto"/>
              <w:ind w:firstLine="0"/>
              <w:rPr>
                <w:sz w:val="18"/>
                <w:szCs w:val="18"/>
              </w:rPr>
            </w:pPr>
            <w:r w:rsidRPr="007E5201">
              <w:rPr>
                <w:sz w:val="18"/>
                <w:szCs w:val="18"/>
              </w:rPr>
              <w:t>Реконструкция ТП-605 с установкой и ошиновкой линейной панели ЩО-70 в РУ-0,4 кВ (в том числе ПИР) для технологического присоединения ЭПУ потребителя мощностью до 150 кВт: ЕАО ОГБУ Служба заказчика (застройщика). (Договор №ТПр 749/21 от 25.05.21), расположенных по адресу: Еврейская Аобл, Биробиджан г, 40 метров на северо-запад от дома №1а по ул.Юбилейной, кадастровый номер земельного участка 79:01:0500048:1338</w:t>
            </w:r>
          </w:p>
        </w:tc>
        <w:tc>
          <w:tcPr>
            <w:tcW w:w="408" w:type="pct"/>
            <w:shd w:val="clear" w:color="auto" w:fill="auto"/>
          </w:tcPr>
          <w:p w:rsidR="002039EC" w:rsidRPr="008A438D" w:rsidRDefault="002039EC" w:rsidP="002039EC">
            <w:pPr>
              <w:spacing w:line="240" w:lineRule="auto"/>
              <w:ind w:firstLine="0"/>
              <w:jc w:val="center"/>
              <w:rPr>
                <w:snapToGrid/>
                <w:spacing w:val="-6"/>
                <w:sz w:val="18"/>
                <w:szCs w:val="18"/>
              </w:rPr>
            </w:pPr>
            <w:r w:rsidRPr="008A438D">
              <w:rPr>
                <w:snapToGrid/>
                <w:spacing w:val="-6"/>
                <w:sz w:val="18"/>
                <w:szCs w:val="18"/>
              </w:rPr>
              <w:t>шт.</w:t>
            </w:r>
          </w:p>
        </w:tc>
        <w:tc>
          <w:tcPr>
            <w:tcW w:w="409" w:type="pct"/>
            <w:shd w:val="clear" w:color="auto" w:fill="auto"/>
          </w:tcPr>
          <w:p w:rsidR="002039EC" w:rsidRPr="008A438D" w:rsidRDefault="002039EC" w:rsidP="002039EC">
            <w:pPr>
              <w:spacing w:line="240" w:lineRule="auto"/>
              <w:ind w:firstLine="0"/>
              <w:jc w:val="center"/>
              <w:rPr>
                <w:snapToGrid/>
                <w:spacing w:val="-6"/>
                <w:sz w:val="18"/>
                <w:szCs w:val="18"/>
              </w:rPr>
            </w:pPr>
            <w:r w:rsidRPr="008A438D">
              <w:rPr>
                <w:snapToGrid/>
                <w:spacing w:val="-6"/>
                <w:sz w:val="18"/>
                <w:szCs w:val="18"/>
              </w:rPr>
              <w:t>1</w:t>
            </w:r>
          </w:p>
        </w:tc>
        <w:tc>
          <w:tcPr>
            <w:tcW w:w="748" w:type="pct"/>
            <w:shd w:val="clear" w:color="auto" w:fill="auto"/>
          </w:tcPr>
          <w:p w:rsidR="002039EC" w:rsidRPr="007E5201" w:rsidRDefault="002039EC" w:rsidP="002039EC">
            <w:pPr>
              <w:spacing w:line="240" w:lineRule="auto"/>
              <w:ind w:firstLine="0"/>
              <w:jc w:val="center"/>
              <w:rPr>
                <w:sz w:val="18"/>
                <w:szCs w:val="18"/>
              </w:rPr>
            </w:pPr>
            <w:r w:rsidRPr="007E5201">
              <w:rPr>
                <w:sz w:val="18"/>
                <w:szCs w:val="18"/>
              </w:rPr>
              <w:t>локальный сметный расчет № 2.1</w:t>
            </w:r>
          </w:p>
        </w:tc>
        <w:tc>
          <w:tcPr>
            <w:tcW w:w="798" w:type="pct"/>
            <w:shd w:val="clear" w:color="auto" w:fill="auto"/>
          </w:tcPr>
          <w:p w:rsidR="002039EC" w:rsidRPr="008A438D" w:rsidRDefault="002039EC" w:rsidP="002039EC">
            <w:pPr>
              <w:spacing w:line="240" w:lineRule="auto"/>
              <w:ind w:firstLine="0"/>
              <w:jc w:val="center"/>
              <w:rPr>
                <w:snapToGrid/>
                <w:spacing w:val="-6"/>
                <w:sz w:val="18"/>
                <w:szCs w:val="18"/>
              </w:rPr>
            </w:pPr>
            <w:r w:rsidRPr="008A438D">
              <w:rPr>
                <w:snapToGrid/>
                <w:spacing w:val="-6"/>
                <w:sz w:val="18"/>
                <w:szCs w:val="18"/>
                <w:highlight w:val="yellow"/>
              </w:rPr>
              <w:t>0 000 000,00</w:t>
            </w:r>
          </w:p>
        </w:tc>
      </w:tr>
      <w:tr w:rsidR="002039EC" w:rsidRPr="008A438D" w:rsidTr="002039EC">
        <w:trPr>
          <w:trHeight w:val="20"/>
        </w:trPr>
        <w:tc>
          <w:tcPr>
            <w:tcW w:w="344" w:type="pct"/>
            <w:shd w:val="clear" w:color="auto" w:fill="auto"/>
          </w:tcPr>
          <w:p w:rsidR="002039EC" w:rsidRPr="007E5201" w:rsidRDefault="002039EC" w:rsidP="002039EC">
            <w:pPr>
              <w:spacing w:line="240" w:lineRule="auto"/>
              <w:ind w:firstLine="0"/>
              <w:jc w:val="center"/>
              <w:rPr>
                <w:sz w:val="18"/>
                <w:szCs w:val="18"/>
              </w:rPr>
            </w:pPr>
            <w:r w:rsidRPr="007E5201">
              <w:rPr>
                <w:sz w:val="18"/>
                <w:szCs w:val="18"/>
              </w:rPr>
              <w:t>2.2.</w:t>
            </w:r>
          </w:p>
        </w:tc>
        <w:tc>
          <w:tcPr>
            <w:tcW w:w="2293" w:type="pct"/>
            <w:shd w:val="clear" w:color="auto" w:fill="auto"/>
          </w:tcPr>
          <w:p w:rsidR="002039EC" w:rsidRPr="007E5201" w:rsidRDefault="002039EC" w:rsidP="002039EC">
            <w:pPr>
              <w:spacing w:line="240" w:lineRule="auto"/>
              <w:ind w:firstLine="0"/>
              <w:rPr>
                <w:sz w:val="18"/>
                <w:szCs w:val="18"/>
              </w:rPr>
            </w:pPr>
            <w:r w:rsidRPr="007E5201">
              <w:rPr>
                <w:sz w:val="18"/>
                <w:szCs w:val="18"/>
              </w:rPr>
              <w:t>Строительство КЛ 0,4 кВ от ТП-600 Ф-16 до проектируемого РП 0,4 кВ (в том числе ПИР) для технологического присоединения ЭПУ потребителя мощностью до 150 кВт: ЕАО ОГБУ Служба заказчика (застройщика). (Договор №ТПр 749/21 от 25.05.21), расположенных по адресу: Еврейская Аобл, Биробиджан г, 40 метров на северо-запад от дома №1а по ул.Юбилейной, кадастровый номер земельного участка 79:01:0500048:1338</w:t>
            </w:r>
          </w:p>
        </w:tc>
        <w:tc>
          <w:tcPr>
            <w:tcW w:w="408" w:type="pct"/>
            <w:shd w:val="clear" w:color="auto" w:fill="auto"/>
          </w:tcPr>
          <w:p w:rsidR="002039EC" w:rsidRPr="008A438D" w:rsidRDefault="002039EC" w:rsidP="002039EC">
            <w:pPr>
              <w:spacing w:line="240" w:lineRule="auto"/>
              <w:ind w:firstLine="0"/>
              <w:jc w:val="center"/>
              <w:rPr>
                <w:snapToGrid/>
                <w:spacing w:val="-6"/>
                <w:sz w:val="18"/>
                <w:szCs w:val="18"/>
              </w:rPr>
            </w:pPr>
            <w:r w:rsidRPr="008A438D">
              <w:rPr>
                <w:snapToGrid/>
                <w:spacing w:val="-6"/>
                <w:sz w:val="18"/>
                <w:szCs w:val="18"/>
              </w:rPr>
              <w:t>шт.</w:t>
            </w:r>
          </w:p>
        </w:tc>
        <w:tc>
          <w:tcPr>
            <w:tcW w:w="409" w:type="pct"/>
            <w:shd w:val="clear" w:color="auto" w:fill="auto"/>
          </w:tcPr>
          <w:p w:rsidR="002039EC" w:rsidRPr="008A438D" w:rsidRDefault="002039EC" w:rsidP="002039EC">
            <w:pPr>
              <w:spacing w:line="240" w:lineRule="auto"/>
              <w:ind w:firstLine="0"/>
              <w:jc w:val="center"/>
              <w:rPr>
                <w:snapToGrid/>
                <w:spacing w:val="-6"/>
                <w:sz w:val="18"/>
                <w:szCs w:val="18"/>
              </w:rPr>
            </w:pPr>
            <w:r w:rsidRPr="008A438D">
              <w:rPr>
                <w:snapToGrid/>
                <w:spacing w:val="-6"/>
                <w:sz w:val="18"/>
                <w:szCs w:val="18"/>
              </w:rPr>
              <w:t>1</w:t>
            </w:r>
          </w:p>
        </w:tc>
        <w:tc>
          <w:tcPr>
            <w:tcW w:w="748" w:type="pct"/>
            <w:shd w:val="clear" w:color="auto" w:fill="auto"/>
          </w:tcPr>
          <w:p w:rsidR="002039EC" w:rsidRPr="007E5201" w:rsidRDefault="002039EC" w:rsidP="002039EC">
            <w:pPr>
              <w:spacing w:line="240" w:lineRule="auto"/>
              <w:ind w:firstLine="0"/>
              <w:jc w:val="center"/>
              <w:rPr>
                <w:sz w:val="18"/>
                <w:szCs w:val="18"/>
              </w:rPr>
            </w:pPr>
            <w:r w:rsidRPr="007E5201">
              <w:rPr>
                <w:sz w:val="18"/>
                <w:szCs w:val="18"/>
              </w:rPr>
              <w:t>локальный сметный расчет № 2.2</w:t>
            </w:r>
          </w:p>
        </w:tc>
        <w:tc>
          <w:tcPr>
            <w:tcW w:w="798" w:type="pct"/>
            <w:shd w:val="clear" w:color="auto" w:fill="auto"/>
          </w:tcPr>
          <w:p w:rsidR="002039EC" w:rsidRPr="008A438D" w:rsidRDefault="002039EC" w:rsidP="002039EC">
            <w:pPr>
              <w:spacing w:line="240" w:lineRule="auto"/>
              <w:ind w:firstLine="0"/>
              <w:jc w:val="center"/>
              <w:rPr>
                <w:snapToGrid/>
                <w:spacing w:val="-6"/>
                <w:sz w:val="18"/>
                <w:szCs w:val="18"/>
              </w:rPr>
            </w:pPr>
            <w:r w:rsidRPr="008A438D">
              <w:rPr>
                <w:snapToGrid/>
                <w:spacing w:val="-6"/>
                <w:sz w:val="18"/>
                <w:szCs w:val="18"/>
                <w:highlight w:val="yellow"/>
              </w:rPr>
              <w:t>0 000 000,00</w:t>
            </w:r>
          </w:p>
        </w:tc>
      </w:tr>
      <w:tr w:rsidR="002039EC" w:rsidRPr="008A438D" w:rsidTr="002039EC">
        <w:trPr>
          <w:trHeight w:val="20"/>
        </w:trPr>
        <w:tc>
          <w:tcPr>
            <w:tcW w:w="344" w:type="pct"/>
            <w:shd w:val="clear" w:color="auto" w:fill="auto"/>
          </w:tcPr>
          <w:p w:rsidR="002039EC" w:rsidRPr="007E5201" w:rsidRDefault="002039EC" w:rsidP="002039EC">
            <w:pPr>
              <w:spacing w:line="240" w:lineRule="auto"/>
              <w:ind w:firstLine="0"/>
              <w:jc w:val="center"/>
              <w:rPr>
                <w:sz w:val="18"/>
                <w:szCs w:val="18"/>
              </w:rPr>
            </w:pPr>
            <w:r w:rsidRPr="007E5201">
              <w:rPr>
                <w:sz w:val="18"/>
                <w:szCs w:val="18"/>
              </w:rPr>
              <w:t>2.3.</w:t>
            </w:r>
          </w:p>
        </w:tc>
        <w:tc>
          <w:tcPr>
            <w:tcW w:w="2293" w:type="pct"/>
            <w:shd w:val="clear" w:color="auto" w:fill="auto"/>
          </w:tcPr>
          <w:p w:rsidR="002039EC" w:rsidRPr="007E5201" w:rsidRDefault="002039EC" w:rsidP="002039EC">
            <w:pPr>
              <w:spacing w:line="240" w:lineRule="auto"/>
              <w:ind w:firstLine="0"/>
              <w:rPr>
                <w:sz w:val="18"/>
                <w:szCs w:val="18"/>
              </w:rPr>
            </w:pPr>
            <w:r w:rsidRPr="007E5201">
              <w:rPr>
                <w:sz w:val="18"/>
                <w:szCs w:val="18"/>
              </w:rPr>
              <w:t>Строительство КЛ 0,4 кВ от ТП-605, проектируемая панель ЩО-70 до проектируемого РП 0,4 кВ (в том числе ПИР) для технологического присоединения ЭПУ потребителя мощностью до 150 кВт: ЕАО ОГБУ Служба заказчика (застройщика). (Договор №ТПр 749/21 от 25.05.21), расположенных по адресу: Еврейская Аобл, Биробиджан г, 40 метров на северо-запад от дома №1а по ул.Юбилейной, кадастровый номер земельного участка 79:01:0500048:1338</w:t>
            </w:r>
          </w:p>
        </w:tc>
        <w:tc>
          <w:tcPr>
            <w:tcW w:w="408" w:type="pct"/>
            <w:shd w:val="clear" w:color="auto" w:fill="auto"/>
          </w:tcPr>
          <w:p w:rsidR="002039EC" w:rsidRPr="008A438D" w:rsidRDefault="002039EC" w:rsidP="002039EC">
            <w:pPr>
              <w:spacing w:line="240" w:lineRule="auto"/>
              <w:ind w:firstLine="0"/>
              <w:jc w:val="center"/>
              <w:rPr>
                <w:snapToGrid/>
                <w:spacing w:val="-6"/>
                <w:sz w:val="18"/>
                <w:szCs w:val="18"/>
              </w:rPr>
            </w:pPr>
            <w:r w:rsidRPr="008A438D">
              <w:rPr>
                <w:snapToGrid/>
                <w:spacing w:val="-6"/>
                <w:sz w:val="18"/>
                <w:szCs w:val="18"/>
              </w:rPr>
              <w:t>шт.</w:t>
            </w:r>
          </w:p>
        </w:tc>
        <w:tc>
          <w:tcPr>
            <w:tcW w:w="409" w:type="pct"/>
            <w:shd w:val="clear" w:color="auto" w:fill="auto"/>
          </w:tcPr>
          <w:p w:rsidR="002039EC" w:rsidRPr="008A438D" w:rsidRDefault="002039EC" w:rsidP="002039EC">
            <w:pPr>
              <w:spacing w:line="240" w:lineRule="auto"/>
              <w:ind w:firstLine="0"/>
              <w:jc w:val="center"/>
              <w:rPr>
                <w:snapToGrid/>
                <w:spacing w:val="-6"/>
                <w:sz w:val="18"/>
                <w:szCs w:val="18"/>
              </w:rPr>
            </w:pPr>
            <w:r w:rsidRPr="008A438D">
              <w:rPr>
                <w:snapToGrid/>
                <w:spacing w:val="-6"/>
                <w:sz w:val="18"/>
                <w:szCs w:val="18"/>
              </w:rPr>
              <w:t>1</w:t>
            </w:r>
          </w:p>
        </w:tc>
        <w:tc>
          <w:tcPr>
            <w:tcW w:w="748" w:type="pct"/>
            <w:shd w:val="clear" w:color="auto" w:fill="auto"/>
          </w:tcPr>
          <w:p w:rsidR="002039EC" w:rsidRPr="007E5201" w:rsidRDefault="002039EC" w:rsidP="002039EC">
            <w:pPr>
              <w:spacing w:line="240" w:lineRule="auto"/>
              <w:ind w:firstLine="0"/>
              <w:jc w:val="center"/>
              <w:rPr>
                <w:sz w:val="18"/>
                <w:szCs w:val="18"/>
              </w:rPr>
            </w:pPr>
            <w:r w:rsidRPr="007E5201">
              <w:rPr>
                <w:sz w:val="18"/>
                <w:szCs w:val="18"/>
              </w:rPr>
              <w:t>локальный сметный расчет № 2.3</w:t>
            </w:r>
          </w:p>
        </w:tc>
        <w:tc>
          <w:tcPr>
            <w:tcW w:w="798" w:type="pct"/>
            <w:shd w:val="clear" w:color="auto" w:fill="auto"/>
          </w:tcPr>
          <w:p w:rsidR="002039EC" w:rsidRPr="008A438D" w:rsidRDefault="002039EC" w:rsidP="002039EC">
            <w:pPr>
              <w:spacing w:line="240" w:lineRule="auto"/>
              <w:ind w:firstLine="0"/>
              <w:jc w:val="center"/>
              <w:rPr>
                <w:snapToGrid/>
                <w:spacing w:val="-6"/>
                <w:sz w:val="18"/>
                <w:szCs w:val="18"/>
              </w:rPr>
            </w:pPr>
            <w:r w:rsidRPr="008A438D">
              <w:rPr>
                <w:snapToGrid/>
                <w:spacing w:val="-6"/>
                <w:sz w:val="18"/>
                <w:szCs w:val="18"/>
                <w:highlight w:val="yellow"/>
              </w:rPr>
              <w:t>0 000 000,00</w:t>
            </w:r>
          </w:p>
        </w:tc>
      </w:tr>
      <w:tr w:rsidR="002039EC" w:rsidRPr="008A438D" w:rsidTr="002039EC">
        <w:trPr>
          <w:trHeight w:val="20"/>
        </w:trPr>
        <w:tc>
          <w:tcPr>
            <w:tcW w:w="344" w:type="pct"/>
            <w:shd w:val="clear" w:color="auto" w:fill="auto"/>
          </w:tcPr>
          <w:p w:rsidR="002039EC" w:rsidRPr="007E5201" w:rsidRDefault="002039EC" w:rsidP="002039EC">
            <w:pPr>
              <w:spacing w:line="240" w:lineRule="auto"/>
              <w:ind w:firstLine="0"/>
              <w:jc w:val="center"/>
              <w:rPr>
                <w:sz w:val="18"/>
                <w:szCs w:val="18"/>
              </w:rPr>
            </w:pPr>
            <w:r w:rsidRPr="007E5201">
              <w:rPr>
                <w:sz w:val="18"/>
                <w:szCs w:val="18"/>
              </w:rPr>
              <w:t>2.4.</w:t>
            </w:r>
          </w:p>
        </w:tc>
        <w:tc>
          <w:tcPr>
            <w:tcW w:w="2293" w:type="pct"/>
            <w:shd w:val="clear" w:color="auto" w:fill="auto"/>
          </w:tcPr>
          <w:p w:rsidR="002039EC" w:rsidRPr="007E5201" w:rsidRDefault="002039EC" w:rsidP="002039EC">
            <w:pPr>
              <w:spacing w:line="240" w:lineRule="auto"/>
              <w:ind w:firstLine="0"/>
              <w:rPr>
                <w:sz w:val="18"/>
                <w:szCs w:val="18"/>
              </w:rPr>
            </w:pPr>
            <w:r w:rsidRPr="007E5201">
              <w:rPr>
                <w:sz w:val="18"/>
                <w:szCs w:val="18"/>
              </w:rPr>
              <w:t xml:space="preserve">Монтаж РП 0,4 кВ (в том числе ПИР) для технологического присоединения ЭПУ потребителя мощностью до 150 кВт: ЕАО ОГБУ Служба заказчика (застройщика). (Договор №ТПр 749/21 от 25.05.21), </w:t>
            </w:r>
            <w:r w:rsidRPr="007E5201">
              <w:rPr>
                <w:sz w:val="18"/>
                <w:szCs w:val="18"/>
              </w:rPr>
              <w:lastRenderedPageBreak/>
              <w:t>расположенных по адресу: Еврейская Аобл, Биробиджан г, 40 метров на северо-запад от дома №1а по ул.Юбилейной, кадастровый номер земельного участка 79:01:0500048:1338</w:t>
            </w:r>
          </w:p>
        </w:tc>
        <w:tc>
          <w:tcPr>
            <w:tcW w:w="408" w:type="pct"/>
            <w:shd w:val="clear" w:color="auto" w:fill="auto"/>
          </w:tcPr>
          <w:p w:rsidR="002039EC" w:rsidRPr="008A438D" w:rsidRDefault="002039EC" w:rsidP="002039EC">
            <w:pPr>
              <w:spacing w:line="240" w:lineRule="auto"/>
              <w:ind w:firstLine="0"/>
              <w:jc w:val="center"/>
              <w:rPr>
                <w:snapToGrid/>
                <w:spacing w:val="-6"/>
                <w:sz w:val="18"/>
                <w:szCs w:val="18"/>
              </w:rPr>
            </w:pPr>
            <w:r w:rsidRPr="008A438D">
              <w:rPr>
                <w:snapToGrid/>
                <w:spacing w:val="-6"/>
                <w:sz w:val="18"/>
                <w:szCs w:val="18"/>
              </w:rPr>
              <w:lastRenderedPageBreak/>
              <w:t>шт.</w:t>
            </w:r>
          </w:p>
        </w:tc>
        <w:tc>
          <w:tcPr>
            <w:tcW w:w="409" w:type="pct"/>
            <w:shd w:val="clear" w:color="auto" w:fill="auto"/>
          </w:tcPr>
          <w:p w:rsidR="002039EC" w:rsidRPr="008A438D" w:rsidRDefault="002039EC" w:rsidP="002039EC">
            <w:pPr>
              <w:spacing w:line="240" w:lineRule="auto"/>
              <w:ind w:firstLine="0"/>
              <w:jc w:val="center"/>
              <w:rPr>
                <w:snapToGrid/>
                <w:spacing w:val="-6"/>
                <w:sz w:val="18"/>
                <w:szCs w:val="18"/>
              </w:rPr>
            </w:pPr>
            <w:r w:rsidRPr="008A438D">
              <w:rPr>
                <w:snapToGrid/>
                <w:spacing w:val="-6"/>
                <w:sz w:val="18"/>
                <w:szCs w:val="18"/>
              </w:rPr>
              <w:t>1</w:t>
            </w:r>
          </w:p>
        </w:tc>
        <w:tc>
          <w:tcPr>
            <w:tcW w:w="748" w:type="pct"/>
            <w:shd w:val="clear" w:color="auto" w:fill="auto"/>
          </w:tcPr>
          <w:p w:rsidR="002039EC" w:rsidRPr="007E5201" w:rsidRDefault="002039EC" w:rsidP="002039EC">
            <w:pPr>
              <w:spacing w:line="240" w:lineRule="auto"/>
              <w:ind w:firstLine="0"/>
              <w:jc w:val="center"/>
              <w:rPr>
                <w:sz w:val="18"/>
                <w:szCs w:val="18"/>
              </w:rPr>
            </w:pPr>
            <w:r w:rsidRPr="007E5201">
              <w:rPr>
                <w:sz w:val="18"/>
                <w:szCs w:val="18"/>
              </w:rPr>
              <w:t>локальный сметный расчет № 2.4</w:t>
            </w:r>
          </w:p>
        </w:tc>
        <w:tc>
          <w:tcPr>
            <w:tcW w:w="798" w:type="pct"/>
            <w:shd w:val="clear" w:color="auto" w:fill="auto"/>
          </w:tcPr>
          <w:p w:rsidR="002039EC" w:rsidRPr="008A438D" w:rsidRDefault="002039EC" w:rsidP="002039EC">
            <w:pPr>
              <w:spacing w:line="240" w:lineRule="auto"/>
              <w:ind w:firstLine="0"/>
              <w:jc w:val="center"/>
              <w:rPr>
                <w:snapToGrid/>
                <w:spacing w:val="-6"/>
                <w:sz w:val="18"/>
                <w:szCs w:val="18"/>
              </w:rPr>
            </w:pPr>
            <w:r w:rsidRPr="008A438D">
              <w:rPr>
                <w:snapToGrid/>
                <w:spacing w:val="-6"/>
                <w:sz w:val="18"/>
                <w:szCs w:val="18"/>
                <w:highlight w:val="yellow"/>
              </w:rPr>
              <w:t>0 000 000,00</w:t>
            </w:r>
          </w:p>
        </w:tc>
      </w:tr>
      <w:tr w:rsidR="002039EC" w:rsidRPr="008A438D" w:rsidTr="002039EC">
        <w:trPr>
          <w:trHeight w:val="20"/>
        </w:trPr>
        <w:tc>
          <w:tcPr>
            <w:tcW w:w="344" w:type="pct"/>
            <w:shd w:val="clear" w:color="auto" w:fill="auto"/>
          </w:tcPr>
          <w:p w:rsidR="002039EC" w:rsidRPr="007E5201" w:rsidRDefault="002039EC" w:rsidP="002039EC">
            <w:pPr>
              <w:spacing w:line="240" w:lineRule="auto"/>
              <w:ind w:firstLine="0"/>
              <w:jc w:val="center"/>
              <w:rPr>
                <w:sz w:val="18"/>
                <w:szCs w:val="18"/>
              </w:rPr>
            </w:pPr>
            <w:r w:rsidRPr="007E5201">
              <w:rPr>
                <w:sz w:val="18"/>
                <w:szCs w:val="18"/>
              </w:rPr>
              <w:t>2.5.</w:t>
            </w:r>
          </w:p>
        </w:tc>
        <w:tc>
          <w:tcPr>
            <w:tcW w:w="2293" w:type="pct"/>
            <w:shd w:val="clear" w:color="auto" w:fill="auto"/>
          </w:tcPr>
          <w:p w:rsidR="002039EC" w:rsidRPr="007E5201" w:rsidRDefault="002039EC" w:rsidP="002039EC">
            <w:pPr>
              <w:spacing w:line="240" w:lineRule="auto"/>
              <w:ind w:firstLine="0"/>
              <w:rPr>
                <w:sz w:val="18"/>
                <w:szCs w:val="18"/>
              </w:rPr>
            </w:pPr>
            <w:r w:rsidRPr="007E5201">
              <w:rPr>
                <w:sz w:val="18"/>
                <w:szCs w:val="18"/>
              </w:rPr>
              <w:t>Организация коммерческого учета электрической энергии 0,4 кВ (в том числе ПИР) для технологического присоединения ЭПУ потребителя мощностью до 150 кВт: ЕАО ОГБУ Служба заказчика (застройщика). (Договор №ТПр 749/21 от 25.05.21), расположенных по адресу: Еврейская Аобл, Биробиджан г, 40 метров на северо-запад от дома №1а по ул.Юбилейной, кадастровый номер земельного участка 79:01:0500048:1338</w:t>
            </w:r>
          </w:p>
        </w:tc>
        <w:tc>
          <w:tcPr>
            <w:tcW w:w="408" w:type="pct"/>
            <w:shd w:val="clear" w:color="auto" w:fill="auto"/>
          </w:tcPr>
          <w:p w:rsidR="002039EC" w:rsidRPr="008A438D" w:rsidRDefault="002039EC" w:rsidP="002039EC">
            <w:pPr>
              <w:spacing w:line="240" w:lineRule="auto"/>
              <w:ind w:firstLine="0"/>
              <w:jc w:val="center"/>
              <w:rPr>
                <w:snapToGrid/>
                <w:spacing w:val="-6"/>
                <w:sz w:val="18"/>
                <w:szCs w:val="18"/>
              </w:rPr>
            </w:pPr>
            <w:r w:rsidRPr="008A438D">
              <w:rPr>
                <w:snapToGrid/>
                <w:spacing w:val="-6"/>
                <w:sz w:val="18"/>
                <w:szCs w:val="18"/>
              </w:rPr>
              <w:t>шт.</w:t>
            </w:r>
          </w:p>
        </w:tc>
        <w:tc>
          <w:tcPr>
            <w:tcW w:w="409" w:type="pct"/>
            <w:shd w:val="clear" w:color="auto" w:fill="auto"/>
          </w:tcPr>
          <w:p w:rsidR="002039EC" w:rsidRPr="008A438D" w:rsidRDefault="002039EC" w:rsidP="002039EC">
            <w:pPr>
              <w:spacing w:line="240" w:lineRule="auto"/>
              <w:ind w:firstLine="0"/>
              <w:jc w:val="center"/>
              <w:rPr>
                <w:snapToGrid/>
                <w:spacing w:val="-6"/>
                <w:sz w:val="18"/>
                <w:szCs w:val="18"/>
              </w:rPr>
            </w:pPr>
            <w:r w:rsidRPr="008A438D">
              <w:rPr>
                <w:snapToGrid/>
                <w:spacing w:val="-6"/>
                <w:sz w:val="18"/>
                <w:szCs w:val="18"/>
              </w:rPr>
              <w:t>1</w:t>
            </w:r>
          </w:p>
        </w:tc>
        <w:tc>
          <w:tcPr>
            <w:tcW w:w="748" w:type="pct"/>
            <w:shd w:val="clear" w:color="auto" w:fill="auto"/>
          </w:tcPr>
          <w:p w:rsidR="002039EC" w:rsidRPr="007E5201" w:rsidRDefault="002039EC" w:rsidP="002039EC">
            <w:pPr>
              <w:spacing w:line="240" w:lineRule="auto"/>
              <w:ind w:firstLine="0"/>
              <w:jc w:val="center"/>
              <w:rPr>
                <w:sz w:val="18"/>
                <w:szCs w:val="18"/>
              </w:rPr>
            </w:pPr>
            <w:r w:rsidRPr="007E5201">
              <w:rPr>
                <w:sz w:val="18"/>
                <w:szCs w:val="18"/>
              </w:rPr>
              <w:t>локальный сметный расчет № 2.5</w:t>
            </w:r>
          </w:p>
        </w:tc>
        <w:tc>
          <w:tcPr>
            <w:tcW w:w="798" w:type="pct"/>
            <w:shd w:val="clear" w:color="auto" w:fill="auto"/>
          </w:tcPr>
          <w:p w:rsidR="002039EC" w:rsidRPr="008A438D" w:rsidRDefault="002039EC" w:rsidP="002039EC">
            <w:pPr>
              <w:spacing w:line="240" w:lineRule="auto"/>
              <w:ind w:firstLine="0"/>
              <w:jc w:val="center"/>
              <w:rPr>
                <w:snapToGrid/>
                <w:spacing w:val="-6"/>
                <w:sz w:val="18"/>
                <w:szCs w:val="18"/>
              </w:rPr>
            </w:pPr>
            <w:r w:rsidRPr="008A438D">
              <w:rPr>
                <w:snapToGrid/>
                <w:spacing w:val="-6"/>
                <w:sz w:val="18"/>
                <w:szCs w:val="18"/>
                <w:highlight w:val="yellow"/>
              </w:rPr>
              <w:t>0 000 000,00</w:t>
            </w:r>
          </w:p>
        </w:tc>
      </w:tr>
      <w:tr w:rsidR="002039EC" w:rsidRPr="008A438D" w:rsidTr="002039EC">
        <w:trPr>
          <w:trHeight w:val="20"/>
        </w:trPr>
        <w:tc>
          <w:tcPr>
            <w:tcW w:w="344" w:type="pct"/>
            <w:shd w:val="clear" w:color="auto" w:fill="auto"/>
          </w:tcPr>
          <w:p w:rsidR="002039EC" w:rsidRPr="007E5201" w:rsidRDefault="002039EC" w:rsidP="002039EC">
            <w:pPr>
              <w:spacing w:line="240" w:lineRule="auto"/>
              <w:ind w:firstLine="0"/>
              <w:jc w:val="center"/>
              <w:rPr>
                <w:sz w:val="18"/>
                <w:szCs w:val="18"/>
              </w:rPr>
            </w:pPr>
            <w:r w:rsidRPr="007E5201">
              <w:rPr>
                <w:sz w:val="18"/>
                <w:szCs w:val="18"/>
              </w:rPr>
              <w:t>3.1.</w:t>
            </w:r>
          </w:p>
        </w:tc>
        <w:tc>
          <w:tcPr>
            <w:tcW w:w="2293" w:type="pct"/>
            <w:shd w:val="clear" w:color="auto" w:fill="auto"/>
          </w:tcPr>
          <w:p w:rsidR="002039EC" w:rsidRPr="007E5201" w:rsidRDefault="002039EC" w:rsidP="002039EC">
            <w:pPr>
              <w:spacing w:line="240" w:lineRule="auto"/>
              <w:ind w:firstLine="0"/>
              <w:rPr>
                <w:sz w:val="18"/>
                <w:szCs w:val="18"/>
              </w:rPr>
            </w:pPr>
            <w:r w:rsidRPr="007E5201">
              <w:rPr>
                <w:sz w:val="18"/>
                <w:szCs w:val="18"/>
              </w:rPr>
              <w:t>Строительство ВЛЗ 6 кВ от опоры 216-10/23 (в том числе ПИР) для технологического присоединения ЭПУ потребителя мощностью до 150 кВт: ООО ЭКОЙЛ (Договор №ТПр 64/21 от 28.01.21), расположенных по адресу: Еврейская Аобл, Смидовичский р-н, Николаевка п, 1600 метров на юго-восток от дома № 3 по ул. Луговая, кадастровый номер земельного участка 79:06:2601003:248</w:t>
            </w:r>
          </w:p>
        </w:tc>
        <w:tc>
          <w:tcPr>
            <w:tcW w:w="408" w:type="pct"/>
            <w:shd w:val="clear" w:color="auto" w:fill="auto"/>
          </w:tcPr>
          <w:p w:rsidR="002039EC" w:rsidRPr="008A438D" w:rsidRDefault="002039EC" w:rsidP="002039EC">
            <w:pPr>
              <w:spacing w:line="240" w:lineRule="auto"/>
              <w:ind w:firstLine="0"/>
              <w:jc w:val="center"/>
              <w:rPr>
                <w:snapToGrid/>
                <w:spacing w:val="-6"/>
                <w:sz w:val="18"/>
                <w:szCs w:val="18"/>
              </w:rPr>
            </w:pPr>
            <w:r w:rsidRPr="008A438D">
              <w:rPr>
                <w:snapToGrid/>
                <w:spacing w:val="-6"/>
                <w:sz w:val="18"/>
                <w:szCs w:val="18"/>
              </w:rPr>
              <w:t>шт.</w:t>
            </w:r>
          </w:p>
        </w:tc>
        <w:tc>
          <w:tcPr>
            <w:tcW w:w="409" w:type="pct"/>
            <w:shd w:val="clear" w:color="auto" w:fill="auto"/>
          </w:tcPr>
          <w:p w:rsidR="002039EC" w:rsidRPr="008A438D" w:rsidRDefault="002039EC" w:rsidP="002039EC">
            <w:pPr>
              <w:spacing w:line="240" w:lineRule="auto"/>
              <w:ind w:firstLine="0"/>
              <w:jc w:val="center"/>
              <w:rPr>
                <w:snapToGrid/>
                <w:spacing w:val="-6"/>
                <w:sz w:val="18"/>
                <w:szCs w:val="18"/>
              </w:rPr>
            </w:pPr>
            <w:r w:rsidRPr="008A438D">
              <w:rPr>
                <w:snapToGrid/>
                <w:spacing w:val="-6"/>
                <w:sz w:val="18"/>
                <w:szCs w:val="18"/>
              </w:rPr>
              <w:t>1</w:t>
            </w:r>
          </w:p>
        </w:tc>
        <w:tc>
          <w:tcPr>
            <w:tcW w:w="748" w:type="pct"/>
            <w:shd w:val="clear" w:color="auto" w:fill="auto"/>
          </w:tcPr>
          <w:p w:rsidR="002039EC" w:rsidRPr="007E5201" w:rsidRDefault="002039EC" w:rsidP="002039EC">
            <w:pPr>
              <w:spacing w:line="240" w:lineRule="auto"/>
              <w:ind w:firstLine="0"/>
              <w:jc w:val="center"/>
              <w:rPr>
                <w:sz w:val="18"/>
                <w:szCs w:val="18"/>
              </w:rPr>
            </w:pPr>
            <w:r w:rsidRPr="007E5201">
              <w:rPr>
                <w:sz w:val="18"/>
                <w:szCs w:val="18"/>
              </w:rPr>
              <w:t>локальный сметный расчет № 3.1</w:t>
            </w:r>
          </w:p>
        </w:tc>
        <w:tc>
          <w:tcPr>
            <w:tcW w:w="798" w:type="pct"/>
            <w:shd w:val="clear" w:color="auto" w:fill="auto"/>
          </w:tcPr>
          <w:p w:rsidR="002039EC" w:rsidRPr="008A438D" w:rsidRDefault="002039EC" w:rsidP="002039EC">
            <w:pPr>
              <w:spacing w:line="240" w:lineRule="auto"/>
              <w:ind w:firstLine="0"/>
              <w:jc w:val="center"/>
              <w:rPr>
                <w:snapToGrid/>
                <w:spacing w:val="-6"/>
                <w:sz w:val="18"/>
                <w:szCs w:val="18"/>
              </w:rPr>
            </w:pPr>
            <w:r w:rsidRPr="008A438D">
              <w:rPr>
                <w:snapToGrid/>
                <w:spacing w:val="-6"/>
                <w:sz w:val="18"/>
                <w:szCs w:val="18"/>
                <w:highlight w:val="yellow"/>
              </w:rPr>
              <w:t>0 000 000,00</w:t>
            </w:r>
          </w:p>
        </w:tc>
      </w:tr>
      <w:tr w:rsidR="002039EC" w:rsidRPr="008A438D" w:rsidTr="002039EC">
        <w:trPr>
          <w:trHeight w:val="20"/>
        </w:trPr>
        <w:tc>
          <w:tcPr>
            <w:tcW w:w="344" w:type="pct"/>
            <w:shd w:val="clear" w:color="auto" w:fill="auto"/>
          </w:tcPr>
          <w:p w:rsidR="002039EC" w:rsidRPr="007E5201" w:rsidRDefault="002039EC" w:rsidP="002039EC">
            <w:pPr>
              <w:spacing w:line="240" w:lineRule="auto"/>
              <w:ind w:firstLine="0"/>
              <w:jc w:val="center"/>
              <w:rPr>
                <w:sz w:val="18"/>
                <w:szCs w:val="18"/>
              </w:rPr>
            </w:pPr>
            <w:r w:rsidRPr="007E5201">
              <w:rPr>
                <w:sz w:val="18"/>
                <w:szCs w:val="18"/>
              </w:rPr>
              <w:t>3.2.</w:t>
            </w:r>
          </w:p>
        </w:tc>
        <w:tc>
          <w:tcPr>
            <w:tcW w:w="2293" w:type="pct"/>
            <w:shd w:val="clear" w:color="auto" w:fill="auto"/>
          </w:tcPr>
          <w:p w:rsidR="002039EC" w:rsidRPr="007E5201" w:rsidRDefault="002039EC" w:rsidP="002039EC">
            <w:pPr>
              <w:spacing w:line="240" w:lineRule="auto"/>
              <w:ind w:firstLine="0"/>
              <w:rPr>
                <w:sz w:val="18"/>
                <w:szCs w:val="18"/>
              </w:rPr>
            </w:pPr>
            <w:r w:rsidRPr="007E5201">
              <w:rPr>
                <w:sz w:val="18"/>
                <w:szCs w:val="18"/>
              </w:rPr>
              <w:t>Строительство СТП 6/0,4 кВ с трансформаторной мощностью 0,025 МВА (в том числе ПИР) для технологического присоединения ЭПУ потребителя мощностью до 150 кВт: ООО ЭКОЙЛ (Договор №ТПр 64/21 от 28.01.21), расположенных по адресу: Еврейская Аобл, Смидовичский р-н, Николаевка п, 1600 метров на юго-восток от дома № 3 по ул. Луговая, кадастровый номер земельного участка 79:06:2601003:248</w:t>
            </w:r>
          </w:p>
        </w:tc>
        <w:tc>
          <w:tcPr>
            <w:tcW w:w="408" w:type="pct"/>
            <w:shd w:val="clear" w:color="auto" w:fill="auto"/>
          </w:tcPr>
          <w:p w:rsidR="002039EC" w:rsidRPr="008A438D" w:rsidRDefault="002039EC" w:rsidP="002039EC">
            <w:pPr>
              <w:spacing w:line="240" w:lineRule="auto"/>
              <w:ind w:firstLine="0"/>
              <w:jc w:val="center"/>
              <w:rPr>
                <w:snapToGrid/>
                <w:spacing w:val="-6"/>
                <w:sz w:val="18"/>
                <w:szCs w:val="18"/>
              </w:rPr>
            </w:pPr>
            <w:r w:rsidRPr="008A438D">
              <w:rPr>
                <w:snapToGrid/>
                <w:spacing w:val="-6"/>
                <w:sz w:val="18"/>
                <w:szCs w:val="18"/>
              </w:rPr>
              <w:t>шт.</w:t>
            </w:r>
          </w:p>
        </w:tc>
        <w:tc>
          <w:tcPr>
            <w:tcW w:w="409" w:type="pct"/>
            <w:shd w:val="clear" w:color="auto" w:fill="auto"/>
          </w:tcPr>
          <w:p w:rsidR="002039EC" w:rsidRPr="008A438D" w:rsidRDefault="002039EC" w:rsidP="002039EC">
            <w:pPr>
              <w:spacing w:line="240" w:lineRule="auto"/>
              <w:ind w:firstLine="0"/>
              <w:jc w:val="center"/>
              <w:rPr>
                <w:snapToGrid/>
                <w:spacing w:val="-6"/>
                <w:sz w:val="18"/>
                <w:szCs w:val="18"/>
              </w:rPr>
            </w:pPr>
            <w:r w:rsidRPr="008A438D">
              <w:rPr>
                <w:snapToGrid/>
                <w:spacing w:val="-6"/>
                <w:sz w:val="18"/>
                <w:szCs w:val="18"/>
              </w:rPr>
              <w:t>1</w:t>
            </w:r>
          </w:p>
        </w:tc>
        <w:tc>
          <w:tcPr>
            <w:tcW w:w="748" w:type="pct"/>
            <w:shd w:val="clear" w:color="auto" w:fill="auto"/>
          </w:tcPr>
          <w:p w:rsidR="002039EC" w:rsidRPr="007E5201" w:rsidRDefault="002039EC" w:rsidP="002039EC">
            <w:pPr>
              <w:spacing w:line="240" w:lineRule="auto"/>
              <w:ind w:firstLine="0"/>
              <w:jc w:val="center"/>
              <w:rPr>
                <w:sz w:val="18"/>
                <w:szCs w:val="18"/>
              </w:rPr>
            </w:pPr>
            <w:r w:rsidRPr="007E5201">
              <w:rPr>
                <w:sz w:val="18"/>
                <w:szCs w:val="18"/>
              </w:rPr>
              <w:t>локальный сметный расчет № 3.2</w:t>
            </w:r>
          </w:p>
        </w:tc>
        <w:tc>
          <w:tcPr>
            <w:tcW w:w="798" w:type="pct"/>
            <w:shd w:val="clear" w:color="auto" w:fill="auto"/>
          </w:tcPr>
          <w:p w:rsidR="002039EC" w:rsidRPr="008A438D" w:rsidRDefault="002039EC" w:rsidP="002039EC">
            <w:pPr>
              <w:spacing w:line="240" w:lineRule="auto"/>
              <w:ind w:firstLine="0"/>
              <w:jc w:val="center"/>
              <w:rPr>
                <w:snapToGrid/>
                <w:spacing w:val="-6"/>
                <w:sz w:val="18"/>
                <w:szCs w:val="18"/>
              </w:rPr>
            </w:pPr>
            <w:r w:rsidRPr="008A438D">
              <w:rPr>
                <w:snapToGrid/>
                <w:spacing w:val="-6"/>
                <w:sz w:val="18"/>
                <w:szCs w:val="18"/>
                <w:highlight w:val="yellow"/>
              </w:rPr>
              <w:t>0 000 000,00</w:t>
            </w:r>
          </w:p>
        </w:tc>
      </w:tr>
      <w:tr w:rsidR="002039EC" w:rsidRPr="008A438D" w:rsidTr="002039EC">
        <w:trPr>
          <w:trHeight w:val="20"/>
        </w:trPr>
        <w:tc>
          <w:tcPr>
            <w:tcW w:w="344" w:type="pct"/>
            <w:shd w:val="clear" w:color="auto" w:fill="auto"/>
          </w:tcPr>
          <w:p w:rsidR="002039EC" w:rsidRPr="007E5201" w:rsidRDefault="002039EC" w:rsidP="002039EC">
            <w:pPr>
              <w:spacing w:line="240" w:lineRule="auto"/>
              <w:ind w:firstLine="0"/>
              <w:jc w:val="center"/>
              <w:rPr>
                <w:sz w:val="18"/>
                <w:szCs w:val="18"/>
              </w:rPr>
            </w:pPr>
            <w:r w:rsidRPr="007E5201">
              <w:rPr>
                <w:sz w:val="18"/>
                <w:szCs w:val="18"/>
              </w:rPr>
              <w:t>3.3.</w:t>
            </w:r>
          </w:p>
        </w:tc>
        <w:tc>
          <w:tcPr>
            <w:tcW w:w="2293" w:type="pct"/>
            <w:shd w:val="clear" w:color="auto" w:fill="auto"/>
          </w:tcPr>
          <w:p w:rsidR="002039EC" w:rsidRPr="007E5201" w:rsidRDefault="002039EC" w:rsidP="002039EC">
            <w:pPr>
              <w:spacing w:line="240" w:lineRule="auto"/>
              <w:ind w:firstLine="0"/>
              <w:rPr>
                <w:sz w:val="18"/>
                <w:szCs w:val="18"/>
              </w:rPr>
            </w:pPr>
            <w:r w:rsidRPr="007E5201">
              <w:rPr>
                <w:sz w:val="18"/>
                <w:szCs w:val="18"/>
              </w:rPr>
              <w:t>Строительство ВЛИ 0,4 кВ от проектируемой СТП 6/0,4кВ (в том числе ПИР) для технологического присоединения ЭПУ потребителя мощностью до 150 кВт: ООО ЭКОЙЛ (Договор №ТПр 64/21 от 28.01.21), расположенных по адресу: Еврейская Аобл, Смидовичский р-н, Николаевка п, 1600 метров на юго-восток от дома № 3 по ул. Луговая, кадастровый номер земельного участка 79:06:2601003:248</w:t>
            </w:r>
          </w:p>
        </w:tc>
        <w:tc>
          <w:tcPr>
            <w:tcW w:w="408" w:type="pct"/>
            <w:shd w:val="clear" w:color="auto" w:fill="auto"/>
          </w:tcPr>
          <w:p w:rsidR="002039EC" w:rsidRPr="008A438D" w:rsidRDefault="002039EC" w:rsidP="002039EC">
            <w:pPr>
              <w:spacing w:line="240" w:lineRule="auto"/>
              <w:ind w:firstLine="0"/>
              <w:jc w:val="center"/>
              <w:rPr>
                <w:snapToGrid/>
                <w:spacing w:val="-6"/>
                <w:sz w:val="18"/>
                <w:szCs w:val="18"/>
              </w:rPr>
            </w:pPr>
            <w:r w:rsidRPr="008A438D">
              <w:rPr>
                <w:snapToGrid/>
                <w:spacing w:val="-6"/>
                <w:sz w:val="18"/>
                <w:szCs w:val="18"/>
              </w:rPr>
              <w:t>шт.</w:t>
            </w:r>
          </w:p>
        </w:tc>
        <w:tc>
          <w:tcPr>
            <w:tcW w:w="409" w:type="pct"/>
            <w:shd w:val="clear" w:color="auto" w:fill="auto"/>
          </w:tcPr>
          <w:p w:rsidR="002039EC" w:rsidRPr="008A438D" w:rsidRDefault="002039EC" w:rsidP="002039EC">
            <w:pPr>
              <w:spacing w:line="240" w:lineRule="auto"/>
              <w:ind w:firstLine="0"/>
              <w:jc w:val="center"/>
              <w:rPr>
                <w:snapToGrid/>
                <w:spacing w:val="-6"/>
                <w:sz w:val="18"/>
                <w:szCs w:val="18"/>
              </w:rPr>
            </w:pPr>
            <w:r w:rsidRPr="008A438D">
              <w:rPr>
                <w:snapToGrid/>
                <w:spacing w:val="-6"/>
                <w:sz w:val="18"/>
                <w:szCs w:val="18"/>
              </w:rPr>
              <w:t>1</w:t>
            </w:r>
          </w:p>
        </w:tc>
        <w:tc>
          <w:tcPr>
            <w:tcW w:w="748" w:type="pct"/>
            <w:shd w:val="clear" w:color="auto" w:fill="auto"/>
          </w:tcPr>
          <w:p w:rsidR="002039EC" w:rsidRPr="007E5201" w:rsidRDefault="002039EC" w:rsidP="002039EC">
            <w:pPr>
              <w:spacing w:line="240" w:lineRule="auto"/>
              <w:ind w:firstLine="0"/>
              <w:jc w:val="center"/>
              <w:rPr>
                <w:sz w:val="18"/>
                <w:szCs w:val="18"/>
              </w:rPr>
            </w:pPr>
            <w:r w:rsidRPr="007E5201">
              <w:rPr>
                <w:sz w:val="18"/>
                <w:szCs w:val="18"/>
              </w:rPr>
              <w:t>локальный сметный расчет № 3.3</w:t>
            </w:r>
          </w:p>
        </w:tc>
        <w:tc>
          <w:tcPr>
            <w:tcW w:w="798" w:type="pct"/>
            <w:shd w:val="clear" w:color="auto" w:fill="auto"/>
          </w:tcPr>
          <w:p w:rsidR="002039EC" w:rsidRPr="008A438D" w:rsidRDefault="002039EC" w:rsidP="002039EC">
            <w:pPr>
              <w:spacing w:line="240" w:lineRule="auto"/>
              <w:ind w:firstLine="0"/>
              <w:jc w:val="center"/>
              <w:rPr>
                <w:snapToGrid/>
                <w:spacing w:val="-6"/>
                <w:sz w:val="18"/>
                <w:szCs w:val="18"/>
              </w:rPr>
            </w:pPr>
            <w:r w:rsidRPr="008A438D">
              <w:rPr>
                <w:snapToGrid/>
                <w:spacing w:val="-6"/>
                <w:sz w:val="18"/>
                <w:szCs w:val="18"/>
                <w:highlight w:val="yellow"/>
              </w:rPr>
              <w:t>0 000 000,00</w:t>
            </w:r>
          </w:p>
        </w:tc>
      </w:tr>
      <w:tr w:rsidR="002039EC" w:rsidRPr="008A438D" w:rsidTr="002039EC">
        <w:trPr>
          <w:trHeight w:val="20"/>
        </w:trPr>
        <w:tc>
          <w:tcPr>
            <w:tcW w:w="344" w:type="pct"/>
            <w:shd w:val="clear" w:color="auto" w:fill="auto"/>
          </w:tcPr>
          <w:p w:rsidR="002039EC" w:rsidRPr="007E5201" w:rsidRDefault="002039EC" w:rsidP="002039EC">
            <w:pPr>
              <w:spacing w:line="240" w:lineRule="auto"/>
              <w:ind w:firstLine="0"/>
              <w:jc w:val="center"/>
              <w:rPr>
                <w:sz w:val="18"/>
                <w:szCs w:val="18"/>
              </w:rPr>
            </w:pPr>
            <w:r w:rsidRPr="007E5201">
              <w:rPr>
                <w:sz w:val="18"/>
                <w:szCs w:val="18"/>
              </w:rPr>
              <w:t>3.4.</w:t>
            </w:r>
          </w:p>
        </w:tc>
        <w:tc>
          <w:tcPr>
            <w:tcW w:w="2293" w:type="pct"/>
            <w:shd w:val="clear" w:color="auto" w:fill="auto"/>
          </w:tcPr>
          <w:p w:rsidR="002039EC" w:rsidRPr="007E5201" w:rsidRDefault="002039EC" w:rsidP="002039EC">
            <w:pPr>
              <w:spacing w:line="240" w:lineRule="auto"/>
              <w:ind w:firstLine="0"/>
              <w:rPr>
                <w:sz w:val="18"/>
                <w:szCs w:val="18"/>
              </w:rPr>
            </w:pPr>
            <w:r w:rsidRPr="007E5201">
              <w:rPr>
                <w:sz w:val="18"/>
                <w:szCs w:val="18"/>
              </w:rPr>
              <w:t>Организация коммерческого учета электрической энергии 0,4 кВ (в том числе ПИР) для технологического присоединения ЭПУ потребителя мощностью до 150 кВт: ООО ЭКОЙЛ (Договор №ТПр 64/21 от 28.01.21), расположенных по адресу: Еврейская Аобл, Смидовичский р-н, Николаевка п, 1600 метров на юго-восток от дома № 3 по ул. Луговая, кадастровый номер земельного участка 79:06:2601003:248</w:t>
            </w:r>
          </w:p>
        </w:tc>
        <w:tc>
          <w:tcPr>
            <w:tcW w:w="408" w:type="pct"/>
            <w:shd w:val="clear" w:color="auto" w:fill="auto"/>
          </w:tcPr>
          <w:p w:rsidR="002039EC" w:rsidRPr="008A438D" w:rsidRDefault="002039EC" w:rsidP="002039EC">
            <w:pPr>
              <w:spacing w:line="240" w:lineRule="auto"/>
              <w:ind w:firstLine="0"/>
              <w:jc w:val="center"/>
              <w:rPr>
                <w:snapToGrid/>
                <w:spacing w:val="-6"/>
                <w:sz w:val="18"/>
                <w:szCs w:val="18"/>
              </w:rPr>
            </w:pPr>
            <w:r w:rsidRPr="008A438D">
              <w:rPr>
                <w:snapToGrid/>
                <w:spacing w:val="-6"/>
                <w:sz w:val="18"/>
                <w:szCs w:val="18"/>
              </w:rPr>
              <w:t>шт.</w:t>
            </w:r>
          </w:p>
        </w:tc>
        <w:tc>
          <w:tcPr>
            <w:tcW w:w="409" w:type="pct"/>
            <w:shd w:val="clear" w:color="auto" w:fill="auto"/>
          </w:tcPr>
          <w:p w:rsidR="002039EC" w:rsidRPr="008A438D" w:rsidRDefault="002039EC" w:rsidP="002039EC">
            <w:pPr>
              <w:spacing w:line="240" w:lineRule="auto"/>
              <w:ind w:firstLine="0"/>
              <w:jc w:val="center"/>
              <w:rPr>
                <w:snapToGrid/>
                <w:spacing w:val="-6"/>
                <w:sz w:val="18"/>
                <w:szCs w:val="18"/>
              </w:rPr>
            </w:pPr>
            <w:r w:rsidRPr="008A438D">
              <w:rPr>
                <w:snapToGrid/>
                <w:spacing w:val="-6"/>
                <w:sz w:val="18"/>
                <w:szCs w:val="18"/>
              </w:rPr>
              <w:t>1</w:t>
            </w:r>
          </w:p>
        </w:tc>
        <w:tc>
          <w:tcPr>
            <w:tcW w:w="748" w:type="pct"/>
            <w:shd w:val="clear" w:color="auto" w:fill="auto"/>
          </w:tcPr>
          <w:p w:rsidR="002039EC" w:rsidRPr="007E5201" w:rsidRDefault="002039EC" w:rsidP="002039EC">
            <w:pPr>
              <w:spacing w:line="240" w:lineRule="auto"/>
              <w:ind w:firstLine="0"/>
              <w:jc w:val="center"/>
              <w:rPr>
                <w:sz w:val="18"/>
                <w:szCs w:val="18"/>
              </w:rPr>
            </w:pPr>
            <w:r w:rsidRPr="007E5201">
              <w:rPr>
                <w:sz w:val="18"/>
                <w:szCs w:val="18"/>
              </w:rPr>
              <w:t>локальный сметный расчет № 3.4</w:t>
            </w:r>
          </w:p>
        </w:tc>
        <w:tc>
          <w:tcPr>
            <w:tcW w:w="798" w:type="pct"/>
            <w:shd w:val="clear" w:color="auto" w:fill="auto"/>
          </w:tcPr>
          <w:p w:rsidR="002039EC" w:rsidRPr="008A438D" w:rsidRDefault="002039EC" w:rsidP="002039EC">
            <w:pPr>
              <w:spacing w:line="240" w:lineRule="auto"/>
              <w:ind w:firstLine="0"/>
              <w:jc w:val="center"/>
              <w:rPr>
                <w:snapToGrid/>
                <w:spacing w:val="-6"/>
                <w:sz w:val="18"/>
                <w:szCs w:val="18"/>
              </w:rPr>
            </w:pPr>
            <w:r w:rsidRPr="008A438D">
              <w:rPr>
                <w:snapToGrid/>
                <w:spacing w:val="-6"/>
                <w:sz w:val="18"/>
                <w:szCs w:val="18"/>
                <w:highlight w:val="yellow"/>
              </w:rPr>
              <w:t>0 000 000,00</w:t>
            </w:r>
          </w:p>
        </w:tc>
      </w:tr>
      <w:tr w:rsidR="002039EC" w:rsidRPr="008A438D" w:rsidTr="002039EC">
        <w:trPr>
          <w:trHeight w:val="20"/>
        </w:trPr>
        <w:tc>
          <w:tcPr>
            <w:tcW w:w="344" w:type="pct"/>
            <w:shd w:val="clear" w:color="auto" w:fill="auto"/>
          </w:tcPr>
          <w:p w:rsidR="002039EC" w:rsidRPr="007E5201" w:rsidRDefault="002039EC" w:rsidP="002039EC">
            <w:pPr>
              <w:spacing w:line="240" w:lineRule="auto"/>
              <w:ind w:firstLine="0"/>
              <w:jc w:val="center"/>
              <w:rPr>
                <w:sz w:val="18"/>
                <w:szCs w:val="18"/>
              </w:rPr>
            </w:pPr>
            <w:r w:rsidRPr="007E5201">
              <w:rPr>
                <w:sz w:val="18"/>
                <w:szCs w:val="18"/>
              </w:rPr>
              <w:t>4.1.</w:t>
            </w:r>
          </w:p>
        </w:tc>
        <w:tc>
          <w:tcPr>
            <w:tcW w:w="2293" w:type="pct"/>
            <w:shd w:val="clear" w:color="auto" w:fill="auto"/>
          </w:tcPr>
          <w:p w:rsidR="002039EC" w:rsidRPr="007E5201" w:rsidRDefault="002039EC" w:rsidP="002039EC">
            <w:pPr>
              <w:spacing w:line="240" w:lineRule="auto"/>
              <w:ind w:firstLine="0"/>
              <w:rPr>
                <w:sz w:val="18"/>
                <w:szCs w:val="18"/>
              </w:rPr>
            </w:pPr>
            <w:r w:rsidRPr="007E5201">
              <w:rPr>
                <w:sz w:val="18"/>
                <w:szCs w:val="18"/>
              </w:rPr>
              <w:t>Реконструкция ВЛ 6 кВ с установкой опоры в пролете 6-00/27 - 6-00/28 (в том числе ПИР) для технологического присоединения ЭПУ потребителя мощностью до 150 кВт: Ткачев И.В. (Договор №ТПр 58/21 от 27.01.21), расположенных по адресу: Еврейская Аобл, г. Биробиджан, ул. Новогодняя, д. 36</w:t>
            </w:r>
          </w:p>
        </w:tc>
        <w:tc>
          <w:tcPr>
            <w:tcW w:w="408" w:type="pct"/>
            <w:shd w:val="clear" w:color="auto" w:fill="auto"/>
          </w:tcPr>
          <w:p w:rsidR="002039EC" w:rsidRPr="008A438D" w:rsidRDefault="002039EC" w:rsidP="002039EC">
            <w:pPr>
              <w:spacing w:line="240" w:lineRule="auto"/>
              <w:ind w:firstLine="0"/>
              <w:jc w:val="center"/>
              <w:rPr>
                <w:snapToGrid/>
                <w:spacing w:val="-6"/>
                <w:sz w:val="18"/>
                <w:szCs w:val="18"/>
              </w:rPr>
            </w:pPr>
            <w:r w:rsidRPr="008A438D">
              <w:rPr>
                <w:snapToGrid/>
                <w:spacing w:val="-6"/>
                <w:sz w:val="18"/>
                <w:szCs w:val="18"/>
              </w:rPr>
              <w:t>шт.</w:t>
            </w:r>
          </w:p>
        </w:tc>
        <w:tc>
          <w:tcPr>
            <w:tcW w:w="409" w:type="pct"/>
            <w:shd w:val="clear" w:color="auto" w:fill="auto"/>
          </w:tcPr>
          <w:p w:rsidR="002039EC" w:rsidRPr="008A438D" w:rsidRDefault="002039EC" w:rsidP="002039EC">
            <w:pPr>
              <w:spacing w:line="240" w:lineRule="auto"/>
              <w:ind w:firstLine="0"/>
              <w:jc w:val="center"/>
              <w:rPr>
                <w:snapToGrid/>
                <w:spacing w:val="-6"/>
                <w:sz w:val="18"/>
                <w:szCs w:val="18"/>
              </w:rPr>
            </w:pPr>
            <w:r w:rsidRPr="008A438D">
              <w:rPr>
                <w:snapToGrid/>
                <w:spacing w:val="-6"/>
                <w:sz w:val="18"/>
                <w:szCs w:val="18"/>
              </w:rPr>
              <w:t>1</w:t>
            </w:r>
          </w:p>
        </w:tc>
        <w:tc>
          <w:tcPr>
            <w:tcW w:w="748" w:type="pct"/>
            <w:shd w:val="clear" w:color="auto" w:fill="auto"/>
          </w:tcPr>
          <w:p w:rsidR="002039EC" w:rsidRPr="007E5201" w:rsidRDefault="002039EC" w:rsidP="002039EC">
            <w:pPr>
              <w:spacing w:line="240" w:lineRule="auto"/>
              <w:ind w:firstLine="0"/>
              <w:jc w:val="center"/>
              <w:rPr>
                <w:sz w:val="18"/>
                <w:szCs w:val="18"/>
              </w:rPr>
            </w:pPr>
            <w:r w:rsidRPr="007E5201">
              <w:rPr>
                <w:sz w:val="18"/>
                <w:szCs w:val="18"/>
              </w:rPr>
              <w:t>локальный сметный расчет № 4.1</w:t>
            </w:r>
          </w:p>
        </w:tc>
        <w:tc>
          <w:tcPr>
            <w:tcW w:w="798" w:type="pct"/>
            <w:shd w:val="clear" w:color="auto" w:fill="auto"/>
          </w:tcPr>
          <w:p w:rsidR="002039EC" w:rsidRPr="008A438D" w:rsidRDefault="002039EC" w:rsidP="002039EC">
            <w:pPr>
              <w:spacing w:line="240" w:lineRule="auto"/>
              <w:ind w:firstLine="0"/>
              <w:jc w:val="center"/>
              <w:rPr>
                <w:snapToGrid/>
                <w:spacing w:val="-6"/>
                <w:sz w:val="18"/>
                <w:szCs w:val="18"/>
              </w:rPr>
            </w:pPr>
            <w:r w:rsidRPr="008A438D">
              <w:rPr>
                <w:snapToGrid/>
                <w:spacing w:val="-6"/>
                <w:sz w:val="18"/>
                <w:szCs w:val="18"/>
                <w:highlight w:val="yellow"/>
              </w:rPr>
              <w:t>0 000 000,00</w:t>
            </w:r>
          </w:p>
        </w:tc>
      </w:tr>
      <w:tr w:rsidR="002039EC" w:rsidRPr="008A438D" w:rsidTr="002039EC">
        <w:trPr>
          <w:trHeight w:val="20"/>
        </w:trPr>
        <w:tc>
          <w:tcPr>
            <w:tcW w:w="344" w:type="pct"/>
            <w:shd w:val="clear" w:color="auto" w:fill="auto"/>
          </w:tcPr>
          <w:p w:rsidR="002039EC" w:rsidRPr="007E5201" w:rsidRDefault="002039EC" w:rsidP="002039EC">
            <w:pPr>
              <w:spacing w:line="240" w:lineRule="auto"/>
              <w:ind w:firstLine="0"/>
              <w:jc w:val="center"/>
              <w:rPr>
                <w:sz w:val="18"/>
                <w:szCs w:val="18"/>
              </w:rPr>
            </w:pPr>
            <w:r w:rsidRPr="007E5201">
              <w:rPr>
                <w:sz w:val="18"/>
                <w:szCs w:val="18"/>
              </w:rPr>
              <w:t>4.2.</w:t>
            </w:r>
          </w:p>
        </w:tc>
        <w:tc>
          <w:tcPr>
            <w:tcW w:w="2293" w:type="pct"/>
            <w:shd w:val="clear" w:color="auto" w:fill="auto"/>
          </w:tcPr>
          <w:p w:rsidR="002039EC" w:rsidRPr="007E5201" w:rsidRDefault="002039EC" w:rsidP="002039EC">
            <w:pPr>
              <w:spacing w:line="240" w:lineRule="auto"/>
              <w:ind w:firstLine="0"/>
              <w:rPr>
                <w:sz w:val="18"/>
                <w:szCs w:val="18"/>
              </w:rPr>
            </w:pPr>
            <w:r w:rsidRPr="007E5201">
              <w:rPr>
                <w:sz w:val="18"/>
                <w:szCs w:val="18"/>
              </w:rPr>
              <w:t>Строительство СТП 6/0,4 кВ с трансформаторной мощностью 0,040 МВА (в том числе ПИР) для технологического присоединения ЭПУ потребителя мощностью до 150 кВт: Ткачев И.В. (Договор №ТПр 58/21 от 27.01.21), расположенных по адресу: Еврейская Аобл, г. Биробиджан, ул. Новогодняя, д. 36</w:t>
            </w:r>
          </w:p>
        </w:tc>
        <w:tc>
          <w:tcPr>
            <w:tcW w:w="408" w:type="pct"/>
            <w:shd w:val="clear" w:color="auto" w:fill="auto"/>
          </w:tcPr>
          <w:p w:rsidR="002039EC" w:rsidRPr="008A438D" w:rsidRDefault="002039EC" w:rsidP="002039EC">
            <w:pPr>
              <w:spacing w:line="240" w:lineRule="auto"/>
              <w:ind w:firstLine="0"/>
              <w:jc w:val="center"/>
              <w:rPr>
                <w:snapToGrid/>
                <w:spacing w:val="-6"/>
                <w:sz w:val="18"/>
                <w:szCs w:val="18"/>
              </w:rPr>
            </w:pPr>
            <w:r w:rsidRPr="008A438D">
              <w:rPr>
                <w:snapToGrid/>
                <w:spacing w:val="-6"/>
                <w:sz w:val="18"/>
                <w:szCs w:val="18"/>
              </w:rPr>
              <w:t>шт.</w:t>
            </w:r>
          </w:p>
        </w:tc>
        <w:tc>
          <w:tcPr>
            <w:tcW w:w="409" w:type="pct"/>
            <w:shd w:val="clear" w:color="auto" w:fill="auto"/>
          </w:tcPr>
          <w:p w:rsidR="002039EC" w:rsidRPr="008A438D" w:rsidRDefault="002039EC" w:rsidP="002039EC">
            <w:pPr>
              <w:spacing w:line="240" w:lineRule="auto"/>
              <w:ind w:firstLine="0"/>
              <w:jc w:val="center"/>
              <w:rPr>
                <w:snapToGrid/>
                <w:spacing w:val="-6"/>
                <w:sz w:val="18"/>
                <w:szCs w:val="18"/>
              </w:rPr>
            </w:pPr>
            <w:r w:rsidRPr="008A438D">
              <w:rPr>
                <w:snapToGrid/>
                <w:spacing w:val="-6"/>
                <w:sz w:val="18"/>
                <w:szCs w:val="18"/>
              </w:rPr>
              <w:t>1</w:t>
            </w:r>
          </w:p>
        </w:tc>
        <w:tc>
          <w:tcPr>
            <w:tcW w:w="748" w:type="pct"/>
            <w:shd w:val="clear" w:color="auto" w:fill="auto"/>
          </w:tcPr>
          <w:p w:rsidR="002039EC" w:rsidRPr="007E5201" w:rsidRDefault="002039EC" w:rsidP="002039EC">
            <w:pPr>
              <w:spacing w:line="240" w:lineRule="auto"/>
              <w:ind w:firstLine="0"/>
              <w:jc w:val="center"/>
              <w:rPr>
                <w:sz w:val="18"/>
                <w:szCs w:val="18"/>
              </w:rPr>
            </w:pPr>
            <w:r w:rsidRPr="007E5201">
              <w:rPr>
                <w:sz w:val="18"/>
                <w:szCs w:val="18"/>
              </w:rPr>
              <w:t>локальный сметный расчет № 4.2</w:t>
            </w:r>
          </w:p>
        </w:tc>
        <w:tc>
          <w:tcPr>
            <w:tcW w:w="798" w:type="pct"/>
            <w:shd w:val="clear" w:color="auto" w:fill="auto"/>
          </w:tcPr>
          <w:p w:rsidR="002039EC" w:rsidRPr="008A438D" w:rsidRDefault="002039EC" w:rsidP="002039EC">
            <w:pPr>
              <w:spacing w:line="240" w:lineRule="auto"/>
              <w:ind w:firstLine="0"/>
              <w:jc w:val="center"/>
              <w:rPr>
                <w:snapToGrid/>
                <w:spacing w:val="-6"/>
                <w:sz w:val="18"/>
                <w:szCs w:val="18"/>
              </w:rPr>
            </w:pPr>
            <w:r w:rsidRPr="008A438D">
              <w:rPr>
                <w:snapToGrid/>
                <w:spacing w:val="-6"/>
                <w:sz w:val="18"/>
                <w:szCs w:val="18"/>
                <w:highlight w:val="yellow"/>
              </w:rPr>
              <w:t>0 000 000,00</w:t>
            </w:r>
          </w:p>
        </w:tc>
      </w:tr>
      <w:tr w:rsidR="002039EC" w:rsidRPr="008A438D" w:rsidTr="002039EC">
        <w:trPr>
          <w:trHeight w:val="20"/>
        </w:trPr>
        <w:tc>
          <w:tcPr>
            <w:tcW w:w="344" w:type="pct"/>
            <w:shd w:val="clear" w:color="auto" w:fill="auto"/>
          </w:tcPr>
          <w:p w:rsidR="002039EC" w:rsidRPr="007E5201" w:rsidRDefault="002039EC" w:rsidP="002039EC">
            <w:pPr>
              <w:spacing w:line="240" w:lineRule="auto"/>
              <w:ind w:firstLine="0"/>
              <w:jc w:val="center"/>
              <w:rPr>
                <w:sz w:val="18"/>
                <w:szCs w:val="18"/>
              </w:rPr>
            </w:pPr>
            <w:r w:rsidRPr="007E5201">
              <w:rPr>
                <w:sz w:val="18"/>
                <w:szCs w:val="18"/>
              </w:rPr>
              <w:t>4.3.</w:t>
            </w:r>
          </w:p>
        </w:tc>
        <w:tc>
          <w:tcPr>
            <w:tcW w:w="2293" w:type="pct"/>
            <w:shd w:val="clear" w:color="auto" w:fill="auto"/>
          </w:tcPr>
          <w:p w:rsidR="002039EC" w:rsidRPr="007E5201" w:rsidRDefault="002039EC" w:rsidP="002039EC">
            <w:pPr>
              <w:spacing w:line="240" w:lineRule="auto"/>
              <w:ind w:firstLine="0"/>
              <w:rPr>
                <w:sz w:val="18"/>
                <w:szCs w:val="18"/>
              </w:rPr>
            </w:pPr>
            <w:r w:rsidRPr="007E5201">
              <w:rPr>
                <w:sz w:val="18"/>
                <w:szCs w:val="18"/>
              </w:rPr>
              <w:t>Строительство ВЛИ 0,4 кВ от проектируемой СТП 6/0,4кВ (в том числе ПИР) для технологического присоединения ЭПУ потребителя мощностью до 150 кВт: Ткачев И.В. (Договор №ТПр 58/21 от 27.01.21), расположенных по адресу: Еврейская Аобл, г. Биробиджан, ул. Новогодняя, д. 36</w:t>
            </w:r>
          </w:p>
        </w:tc>
        <w:tc>
          <w:tcPr>
            <w:tcW w:w="408" w:type="pct"/>
            <w:shd w:val="clear" w:color="auto" w:fill="auto"/>
          </w:tcPr>
          <w:p w:rsidR="002039EC" w:rsidRPr="008A438D" w:rsidRDefault="002039EC" w:rsidP="002039EC">
            <w:pPr>
              <w:spacing w:line="240" w:lineRule="auto"/>
              <w:ind w:firstLine="0"/>
              <w:jc w:val="center"/>
              <w:rPr>
                <w:snapToGrid/>
                <w:spacing w:val="-6"/>
                <w:sz w:val="18"/>
                <w:szCs w:val="18"/>
              </w:rPr>
            </w:pPr>
            <w:r w:rsidRPr="008A438D">
              <w:rPr>
                <w:snapToGrid/>
                <w:spacing w:val="-6"/>
                <w:sz w:val="18"/>
                <w:szCs w:val="18"/>
              </w:rPr>
              <w:t>шт.</w:t>
            </w:r>
          </w:p>
        </w:tc>
        <w:tc>
          <w:tcPr>
            <w:tcW w:w="409" w:type="pct"/>
            <w:shd w:val="clear" w:color="auto" w:fill="auto"/>
          </w:tcPr>
          <w:p w:rsidR="002039EC" w:rsidRPr="008A438D" w:rsidRDefault="002039EC" w:rsidP="002039EC">
            <w:pPr>
              <w:spacing w:line="240" w:lineRule="auto"/>
              <w:ind w:firstLine="0"/>
              <w:jc w:val="center"/>
              <w:rPr>
                <w:snapToGrid/>
                <w:spacing w:val="-6"/>
                <w:sz w:val="18"/>
                <w:szCs w:val="18"/>
              </w:rPr>
            </w:pPr>
            <w:r w:rsidRPr="008A438D">
              <w:rPr>
                <w:snapToGrid/>
                <w:spacing w:val="-6"/>
                <w:sz w:val="18"/>
                <w:szCs w:val="18"/>
              </w:rPr>
              <w:t>1</w:t>
            </w:r>
          </w:p>
        </w:tc>
        <w:tc>
          <w:tcPr>
            <w:tcW w:w="748" w:type="pct"/>
            <w:shd w:val="clear" w:color="auto" w:fill="auto"/>
          </w:tcPr>
          <w:p w:rsidR="002039EC" w:rsidRPr="007E5201" w:rsidRDefault="002039EC" w:rsidP="002039EC">
            <w:pPr>
              <w:spacing w:line="240" w:lineRule="auto"/>
              <w:ind w:firstLine="0"/>
              <w:jc w:val="center"/>
              <w:rPr>
                <w:sz w:val="18"/>
                <w:szCs w:val="18"/>
              </w:rPr>
            </w:pPr>
            <w:r w:rsidRPr="007E5201">
              <w:rPr>
                <w:sz w:val="18"/>
                <w:szCs w:val="18"/>
              </w:rPr>
              <w:t>локальный сметный расчет № 4.3</w:t>
            </w:r>
          </w:p>
        </w:tc>
        <w:tc>
          <w:tcPr>
            <w:tcW w:w="798" w:type="pct"/>
            <w:shd w:val="clear" w:color="auto" w:fill="auto"/>
          </w:tcPr>
          <w:p w:rsidR="002039EC" w:rsidRPr="008A438D" w:rsidRDefault="002039EC" w:rsidP="002039EC">
            <w:pPr>
              <w:spacing w:line="240" w:lineRule="auto"/>
              <w:ind w:firstLine="0"/>
              <w:jc w:val="center"/>
              <w:rPr>
                <w:snapToGrid/>
                <w:spacing w:val="-6"/>
                <w:sz w:val="18"/>
                <w:szCs w:val="18"/>
              </w:rPr>
            </w:pPr>
            <w:r w:rsidRPr="008A438D">
              <w:rPr>
                <w:snapToGrid/>
                <w:spacing w:val="-6"/>
                <w:sz w:val="18"/>
                <w:szCs w:val="18"/>
                <w:highlight w:val="yellow"/>
              </w:rPr>
              <w:t>0 000 000,00</w:t>
            </w:r>
          </w:p>
        </w:tc>
      </w:tr>
      <w:tr w:rsidR="002039EC" w:rsidRPr="008A438D" w:rsidTr="002039EC">
        <w:trPr>
          <w:trHeight w:val="20"/>
        </w:trPr>
        <w:tc>
          <w:tcPr>
            <w:tcW w:w="344" w:type="pct"/>
            <w:shd w:val="clear" w:color="auto" w:fill="auto"/>
          </w:tcPr>
          <w:p w:rsidR="002039EC" w:rsidRPr="007E5201" w:rsidRDefault="002039EC" w:rsidP="002039EC">
            <w:pPr>
              <w:spacing w:line="240" w:lineRule="auto"/>
              <w:ind w:firstLine="0"/>
              <w:jc w:val="center"/>
              <w:rPr>
                <w:sz w:val="18"/>
                <w:szCs w:val="18"/>
              </w:rPr>
            </w:pPr>
            <w:r w:rsidRPr="007E5201">
              <w:rPr>
                <w:sz w:val="18"/>
                <w:szCs w:val="18"/>
              </w:rPr>
              <w:t>5.1.</w:t>
            </w:r>
          </w:p>
        </w:tc>
        <w:tc>
          <w:tcPr>
            <w:tcW w:w="2293" w:type="pct"/>
            <w:shd w:val="clear" w:color="auto" w:fill="auto"/>
          </w:tcPr>
          <w:p w:rsidR="002039EC" w:rsidRPr="007E5201" w:rsidRDefault="002039EC" w:rsidP="002039EC">
            <w:pPr>
              <w:spacing w:line="240" w:lineRule="auto"/>
              <w:ind w:firstLine="0"/>
              <w:rPr>
                <w:sz w:val="18"/>
                <w:szCs w:val="18"/>
              </w:rPr>
            </w:pPr>
            <w:r w:rsidRPr="007E5201">
              <w:rPr>
                <w:sz w:val="18"/>
                <w:szCs w:val="18"/>
              </w:rPr>
              <w:t xml:space="preserve">Реконструкция ВЛ 10 кВ с установкой опоры в пролете 255-00/61 - 255-00/62 (в том числе ПИР) для технологического присоединения ЭПУ потребителя мощностью до 150 кВт: Администрация </w:t>
            </w:r>
            <w:r w:rsidRPr="007E5201">
              <w:rPr>
                <w:sz w:val="18"/>
                <w:szCs w:val="18"/>
              </w:rPr>
              <w:lastRenderedPageBreak/>
              <w:t>Биробиджанского муниципального района (Договор №ТПр 1861/20 от 14.01.21), расположенных по адресу: Еврейская Аобл, Биробиджанский р-н, с. Валдгейм, ул. Школьная, д. 16, кадастровый номер земельного участка 79:04:2200005:10</w:t>
            </w:r>
          </w:p>
        </w:tc>
        <w:tc>
          <w:tcPr>
            <w:tcW w:w="408" w:type="pct"/>
            <w:shd w:val="clear" w:color="auto" w:fill="auto"/>
          </w:tcPr>
          <w:p w:rsidR="002039EC" w:rsidRPr="008A438D" w:rsidRDefault="002039EC" w:rsidP="002039EC">
            <w:pPr>
              <w:spacing w:line="240" w:lineRule="auto"/>
              <w:ind w:firstLine="0"/>
              <w:jc w:val="center"/>
              <w:rPr>
                <w:snapToGrid/>
                <w:spacing w:val="-6"/>
                <w:sz w:val="18"/>
                <w:szCs w:val="18"/>
              </w:rPr>
            </w:pPr>
            <w:r w:rsidRPr="008A438D">
              <w:rPr>
                <w:snapToGrid/>
                <w:spacing w:val="-6"/>
                <w:sz w:val="18"/>
                <w:szCs w:val="18"/>
              </w:rPr>
              <w:lastRenderedPageBreak/>
              <w:t>шт.</w:t>
            </w:r>
          </w:p>
        </w:tc>
        <w:tc>
          <w:tcPr>
            <w:tcW w:w="409" w:type="pct"/>
            <w:shd w:val="clear" w:color="auto" w:fill="auto"/>
          </w:tcPr>
          <w:p w:rsidR="002039EC" w:rsidRPr="008A438D" w:rsidRDefault="002039EC" w:rsidP="002039EC">
            <w:pPr>
              <w:spacing w:line="240" w:lineRule="auto"/>
              <w:ind w:firstLine="0"/>
              <w:jc w:val="center"/>
              <w:rPr>
                <w:snapToGrid/>
                <w:spacing w:val="-6"/>
                <w:sz w:val="18"/>
                <w:szCs w:val="18"/>
              </w:rPr>
            </w:pPr>
            <w:r w:rsidRPr="008A438D">
              <w:rPr>
                <w:snapToGrid/>
                <w:spacing w:val="-6"/>
                <w:sz w:val="18"/>
                <w:szCs w:val="18"/>
              </w:rPr>
              <w:t>1</w:t>
            </w:r>
          </w:p>
        </w:tc>
        <w:tc>
          <w:tcPr>
            <w:tcW w:w="748" w:type="pct"/>
            <w:shd w:val="clear" w:color="auto" w:fill="auto"/>
          </w:tcPr>
          <w:p w:rsidR="002039EC" w:rsidRPr="007E5201" w:rsidRDefault="002039EC" w:rsidP="002039EC">
            <w:pPr>
              <w:spacing w:line="240" w:lineRule="auto"/>
              <w:ind w:firstLine="0"/>
              <w:jc w:val="center"/>
              <w:rPr>
                <w:sz w:val="18"/>
                <w:szCs w:val="18"/>
              </w:rPr>
            </w:pPr>
            <w:r w:rsidRPr="007E5201">
              <w:rPr>
                <w:sz w:val="18"/>
                <w:szCs w:val="18"/>
              </w:rPr>
              <w:t>локальный сметный расчет № 5.1</w:t>
            </w:r>
          </w:p>
        </w:tc>
        <w:tc>
          <w:tcPr>
            <w:tcW w:w="798" w:type="pct"/>
            <w:shd w:val="clear" w:color="auto" w:fill="auto"/>
          </w:tcPr>
          <w:p w:rsidR="002039EC" w:rsidRPr="008A438D" w:rsidRDefault="002039EC" w:rsidP="002039EC">
            <w:pPr>
              <w:spacing w:line="240" w:lineRule="auto"/>
              <w:ind w:firstLine="0"/>
              <w:jc w:val="center"/>
              <w:rPr>
                <w:snapToGrid/>
                <w:spacing w:val="-6"/>
                <w:sz w:val="18"/>
                <w:szCs w:val="18"/>
              </w:rPr>
            </w:pPr>
            <w:r w:rsidRPr="008A438D">
              <w:rPr>
                <w:snapToGrid/>
                <w:spacing w:val="-6"/>
                <w:sz w:val="18"/>
                <w:szCs w:val="18"/>
                <w:highlight w:val="yellow"/>
              </w:rPr>
              <w:t>0 000 000,00</w:t>
            </w:r>
          </w:p>
        </w:tc>
      </w:tr>
      <w:tr w:rsidR="002039EC" w:rsidRPr="008A438D" w:rsidTr="002039EC">
        <w:trPr>
          <w:trHeight w:val="20"/>
        </w:trPr>
        <w:tc>
          <w:tcPr>
            <w:tcW w:w="344" w:type="pct"/>
            <w:shd w:val="clear" w:color="auto" w:fill="auto"/>
          </w:tcPr>
          <w:p w:rsidR="002039EC" w:rsidRPr="007E5201" w:rsidRDefault="002039EC" w:rsidP="002039EC">
            <w:pPr>
              <w:spacing w:line="240" w:lineRule="auto"/>
              <w:ind w:firstLine="0"/>
              <w:jc w:val="center"/>
              <w:rPr>
                <w:sz w:val="18"/>
                <w:szCs w:val="18"/>
              </w:rPr>
            </w:pPr>
            <w:r w:rsidRPr="007E5201">
              <w:rPr>
                <w:sz w:val="18"/>
                <w:szCs w:val="18"/>
              </w:rPr>
              <w:t>5.2.</w:t>
            </w:r>
          </w:p>
        </w:tc>
        <w:tc>
          <w:tcPr>
            <w:tcW w:w="2293" w:type="pct"/>
            <w:shd w:val="clear" w:color="auto" w:fill="auto"/>
          </w:tcPr>
          <w:p w:rsidR="002039EC" w:rsidRPr="007E5201" w:rsidRDefault="002039EC" w:rsidP="002039EC">
            <w:pPr>
              <w:spacing w:line="240" w:lineRule="auto"/>
              <w:ind w:firstLine="0"/>
              <w:rPr>
                <w:sz w:val="18"/>
                <w:szCs w:val="18"/>
              </w:rPr>
            </w:pPr>
            <w:r w:rsidRPr="007E5201">
              <w:rPr>
                <w:sz w:val="18"/>
                <w:szCs w:val="18"/>
              </w:rPr>
              <w:t>Строительство КЛ 10 кВ от ТП-347 РУ-10 кВ яч.1 до проектируемого РП 0,4 кВ (в том числе ПИР) для технологического присоединения ЭПУ потребителя мощностью до 150 кВт: Администрация Биробиджанского муниципального района (Договор №ТПр 1861/20 от 14.01.21), расположенных по адресу: Еврейская Аобл, Биробиджанский р-н, с. Валдгейм, ул. Школьная, д. 16, кадастровый номер земельного участка 79:04:2200005:10</w:t>
            </w:r>
          </w:p>
        </w:tc>
        <w:tc>
          <w:tcPr>
            <w:tcW w:w="408" w:type="pct"/>
            <w:shd w:val="clear" w:color="auto" w:fill="auto"/>
          </w:tcPr>
          <w:p w:rsidR="002039EC" w:rsidRPr="008A438D" w:rsidRDefault="002039EC" w:rsidP="002039EC">
            <w:pPr>
              <w:spacing w:line="240" w:lineRule="auto"/>
              <w:ind w:firstLine="0"/>
              <w:jc w:val="center"/>
              <w:rPr>
                <w:snapToGrid/>
                <w:spacing w:val="-6"/>
                <w:sz w:val="18"/>
                <w:szCs w:val="18"/>
              </w:rPr>
            </w:pPr>
            <w:r w:rsidRPr="008A438D">
              <w:rPr>
                <w:snapToGrid/>
                <w:spacing w:val="-6"/>
                <w:sz w:val="18"/>
                <w:szCs w:val="18"/>
              </w:rPr>
              <w:t>шт.</w:t>
            </w:r>
          </w:p>
        </w:tc>
        <w:tc>
          <w:tcPr>
            <w:tcW w:w="409" w:type="pct"/>
            <w:shd w:val="clear" w:color="auto" w:fill="auto"/>
          </w:tcPr>
          <w:p w:rsidR="002039EC" w:rsidRPr="008A438D" w:rsidRDefault="002039EC" w:rsidP="002039EC">
            <w:pPr>
              <w:spacing w:line="240" w:lineRule="auto"/>
              <w:ind w:firstLine="0"/>
              <w:jc w:val="center"/>
              <w:rPr>
                <w:snapToGrid/>
                <w:spacing w:val="-6"/>
                <w:sz w:val="18"/>
                <w:szCs w:val="18"/>
              </w:rPr>
            </w:pPr>
            <w:r w:rsidRPr="008A438D">
              <w:rPr>
                <w:snapToGrid/>
                <w:spacing w:val="-6"/>
                <w:sz w:val="18"/>
                <w:szCs w:val="18"/>
              </w:rPr>
              <w:t>1</w:t>
            </w:r>
          </w:p>
        </w:tc>
        <w:tc>
          <w:tcPr>
            <w:tcW w:w="748" w:type="pct"/>
            <w:shd w:val="clear" w:color="auto" w:fill="auto"/>
          </w:tcPr>
          <w:p w:rsidR="002039EC" w:rsidRPr="007E5201" w:rsidRDefault="002039EC" w:rsidP="002039EC">
            <w:pPr>
              <w:spacing w:line="240" w:lineRule="auto"/>
              <w:ind w:firstLine="0"/>
              <w:jc w:val="center"/>
              <w:rPr>
                <w:sz w:val="18"/>
                <w:szCs w:val="18"/>
              </w:rPr>
            </w:pPr>
            <w:r w:rsidRPr="007E5201">
              <w:rPr>
                <w:sz w:val="18"/>
                <w:szCs w:val="18"/>
              </w:rPr>
              <w:t>локальный сметный расчет № 5.2</w:t>
            </w:r>
          </w:p>
        </w:tc>
        <w:tc>
          <w:tcPr>
            <w:tcW w:w="798" w:type="pct"/>
            <w:shd w:val="clear" w:color="auto" w:fill="auto"/>
          </w:tcPr>
          <w:p w:rsidR="002039EC" w:rsidRPr="008A438D" w:rsidRDefault="002039EC" w:rsidP="002039EC">
            <w:pPr>
              <w:spacing w:line="240" w:lineRule="auto"/>
              <w:ind w:firstLine="0"/>
              <w:jc w:val="center"/>
              <w:rPr>
                <w:snapToGrid/>
                <w:spacing w:val="-6"/>
                <w:sz w:val="18"/>
                <w:szCs w:val="18"/>
              </w:rPr>
            </w:pPr>
            <w:r w:rsidRPr="008A438D">
              <w:rPr>
                <w:snapToGrid/>
                <w:spacing w:val="-6"/>
                <w:sz w:val="18"/>
                <w:szCs w:val="18"/>
                <w:highlight w:val="yellow"/>
              </w:rPr>
              <w:t>0 000 000,00</w:t>
            </w:r>
          </w:p>
        </w:tc>
      </w:tr>
      <w:tr w:rsidR="002039EC" w:rsidRPr="008A438D" w:rsidTr="002039EC">
        <w:trPr>
          <w:trHeight w:val="20"/>
        </w:trPr>
        <w:tc>
          <w:tcPr>
            <w:tcW w:w="344" w:type="pct"/>
            <w:shd w:val="clear" w:color="auto" w:fill="auto"/>
          </w:tcPr>
          <w:p w:rsidR="002039EC" w:rsidRPr="007E5201" w:rsidRDefault="002039EC" w:rsidP="002039EC">
            <w:pPr>
              <w:spacing w:line="240" w:lineRule="auto"/>
              <w:ind w:firstLine="0"/>
              <w:jc w:val="center"/>
              <w:rPr>
                <w:sz w:val="18"/>
                <w:szCs w:val="18"/>
              </w:rPr>
            </w:pPr>
            <w:r w:rsidRPr="007E5201">
              <w:rPr>
                <w:sz w:val="18"/>
                <w:szCs w:val="18"/>
              </w:rPr>
              <w:t>5.3.</w:t>
            </w:r>
          </w:p>
        </w:tc>
        <w:tc>
          <w:tcPr>
            <w:tcW w:w="2293" w:type="pct"/>
            <w:shd w:val="clear" w:color="auto" w:fill="auto"/>
          </w:tcPr>
          <w:p w:rsidR="002039EC" w:rsidRPr="007E5201" w:rsidRDefault="002039EC" w:rsidP="002039EC">
            <w:pPr>
              <w:spacing w:line="240" w:lineRule="auto"/>
              <w:ind w:firstLine="0"/>
              <w:rPr>
                <w:sz w:val="18"/>
                <w:szCs w:val="18"/>
              </w:rPr>
            </w:pPr>
            <w:r w:rsidRPr="007E5201">
              <w:rPr>
                <w:sz w:val="18"/>
                <w:szCs w:val="18"/>
              </w:rPr>
              <w:t>Строительство КЛ 10 кВ от проектируемой опоры установленной в пролете 255-00/61 - 255-00/62 до проектируемого РП 0,4 кВ (в том числе ПИР) для технологического присоединения ЭПУ потребителя мощностью до 150 кВт: Администрация Биробиджанского муниципального района (Договор №ТПр 1861/20 от 14.01.21), расположенных по адресу: Еврейская Аобл, Биробиджанский р-н, с. Валдгейм, ул. Школьная, д. 16, кадастровый номер земельного участка 79:04:2200005:10</w:t>
            </w:r>
          </w:p>
        </w:tc>
        <w:tc>
          <w:tcPr>
            <w:tcW w:w="408" w:type="pct"/>
            <w:shd w:val="clear" w:color="auto" w:fill="auto"/>
          </w:tcPr>
          <w:p w:rsidR="002039EC" w:rsidRPr="008A438D" w:rsidRDefault="002039EC" w:rsidP="002039EC">
            <w:pPr>
              <w:spacing w:line="240" w:lineRule="auto"/>
              <w:ind w:firstLine="0"/>
              <w:jc w:val="center"/>
              <w:rPr>
                <w:snapToGrid/>
                <w:spacing w:val="-6"/>
                <w:sz w:val="18"/>
                <w:szCs w:val="18"/>
              </w:rPr>
            </w:pPr>
            <w:r w:rsidRPr="008A438D">
              <w:rPr>
                <w:snapToGrid/>
                <w:spacing w:val="-6"/>
                <w:sz w:val="18"/>
                <w:szCs w:val="18"/>
              </w:rPr>
              <w:t>шт.</w:t>
            </w:r>
          </w:p>
        </w:tc>
        <w:tc>
          <w:tcPr>
            <w:tcW w:w="409" w:type="pct"/>
            <w:shd w:val="clear" w:color="auto" w:fill="auto"/>
          </w:tcPr>
          <w:p w:rsidR="002039EC" w:rsidRPr="008A438D" w:rsidRDefault="002039EC" w:rsidP="002039EC">
            <w:pPr>
              <w:spacing w:line="240" w:lineRule="auto"/>
              <w:ind w:firstLine="0"/>
              <w:jc w:val="center"/>
              <w:rPr>
                <w:snapToGrid/>
                <w:spacing w:val="-6"/>
                <w:sz w:val="18"/>
                <w:szCs w:val="18"/>
              </w:rPr>
            </w:pPr>
            <w:r w:rsidRPr="008A438D">
              <w:rPr>
                <w:snapToGrid/>
                <w:spacing w:val="-6"/>
                <w:sz w:val="18"/>
                <w:szCs w:val="18"/>
              </w:rPr>
              <w:t>1</w:t>
            </w:r>
          </w:p>
        </w:tc>
        <w:tc>
          <w:tcPr>
            <w:tcW w:w="748" w:type="pct"/>
            <w:shd w:val="clear" w:color="auto" w:fill="auto"/>
          </w:tcPr>
          <w:p w:rsidR="002039EC" w:rsidRPr="007E5201" w:rsidRDefault="002039EC" w:rsidP="002039EC">
            <w:pPr>
              <w:spacing w:line="240" w:lineRule="auto"/>
              <w:ind w:firstLine="0"/>
              <w:jc w:val="center"/>
              <w:rPr>
                <w:sz w:val="18"/>
                <w:szCs w:val="18"/>
              </w:rPr>
            </w:pPr>
            <w:r w:rsidRPr="007E5201">
              <w:rPr>
                <w:sz w:val="18"/>
                <w:szCs w:val="18"/>
              </w:rPr>
              <w:t>локальный сметный расчет № 5.3</w:t>
            </w:r>
          </w:p>
        </w:tc>
        <w:tc>
          <w:tcPr>
            <w:tcW w:w="798" w:type="pct"/>
            <w:shd w:val="clear" w:color="auto" w:fill="auto"/>
          </w:tcPr>
          <w:p w:rsidR="002039EC" w:rsidRPr="008A438D" w:rsidRDefault="002039EC" w:rsidP="002039EC">
            <w:pPr>
              <w:spacing w:line="240" w:lineRule="auto"/>
              <w:ind w:firstLine="0"/>
              <w:jc w:val="center"/>
              <w:rPr>
                <w:snapToGrid/>
                <w:spacing w:val="-6"/>
                <w:sz w:val="18"/>
                <w:szCs w:val="18"/>
              </w:rPr>
            </w:pPr>
            <w:r w:rsidRPr="008A438D">
              <w:rPr>
                <w:snapToGrid/>
                <w:spacing w:val="-6"/>
                <w:sz w:val="18"/>
                <w:szCs w:val="18"/>
                <w:highlight w:val="yellow"/>
              </w:rPr>
              <w:t>0 000 000,00</w:t>
            </w:r>
          </w:p>
        </w:tc>
      </w:tr>
      <w:tr w:rsidR="002039EC" w:rsidRPr="008A438D" w:rsidTr="002039EC">
        <w:trPr>
          <w:trHeight w:val="20"/>
        </w:trPr>
        <w:tc>
          <w:tcPr>
            <w:tcW w:w="344" w:type="pct"/>
            <w:shd w:val="clear" w:color="auto" w:fill="auto"/>
          </w:tcPr>
          <w:p w:rsidR="002039EC" w:rsidRPr="007E5201" w:rsidRDefault="002039EC" w:rsidP="002039EC">
            <w:pPr>
              <w:spacing w:line="240" w:lineRule="auto"/>
              <w:ind w:firstLine="0"/>
              <w:jc w:val="center"/>
              <w:rPr>
                <w:sz w:val="18"/>
                <w:szCs w:val="18"/>
              </w:rPr>
            </w:pPr>
            <w:r w:rsidRPr="007E5201">
              <w:rPr>
                <w:sz w:val="18"/>
                <w:szCs w:val="18"/>
              </w:rPr>
              <w:t>5.4.</w:t>
            </w:r>
          </w:p>
        </w:tc>
        <w:tc>
          <w:tcPr>
            <w:tcW w:w="2293" w:type="pct"/>
            <w:shd w:val="clear" w:color="auto" w:fill="auto"/>
          </w:tcPr>
          <w:p w:rsidR="002039EC" w:rsidRPr="007E5201" w:rsidRDefault="00E43BF8" w:rsidP="002039EC">
            <w:pPr>
              <w:spacing w:line="240" w:lineRule="auto"/>
              <w:ind w:firstLine="0"/>
              <w:rPr>
                <w:sz w:val="18"/>
                <w:szCs w:val="18"/>
              </w:rPr>
            </w:pPr>
            <w:r w:rsidRPr="007E5201">
              <w:rPr>
                <w:sz w:val="18"/>
                <w:szCs w:val="18"/>
              </w:rPr>
              <w:t xml:space="preserve">Строительство </w:t>
            </w:r>
            <w:r>
              <w:rPr>
                <w:sz w:val="18"/>
                <w:szCs w:val="18"/>
              </w:rPr>
              <w:t xml:space="preserve">двухтрансформаторной </w:t>
            </w:r>
            <w:r w:rsidRPr="007E5201">
              <w:rPr>
                <w:sz w:val="18"/>
                <w:szCs w:val="18"/>
              </w:rPr>
              <w:t>КТПн 10/0,4 кВ с суммарной мощностью 0,200 МВА (в том числе ПИР) для технологического присоединения ЭПУ потребителя мощностью до 150 кВт: Администрация Биробиджанского муниципального района (Договор №ТПр 1861/20 от 14.01.21), расположенных по адресу: Еврейская Аобл, Биробиджанский р-н, с. Валдгейм, ул. Школьная, д. 16, кадастровый номер земельного участка 79:04:2200005:10</w:t>
            </w:r>
          </w:p>
        </w:tc>
        <w:tc>
          <w:tcPr>
            <w:tcW w:w="408" w:type="pct"/>
            <w:shd w:val="clear" w:color="auto" w:fill="auto"/>
          </w:tcPr>
          <w:p w:rsidR="002039EC" w:rsidRPr="008A438D" w:rsidRDefault="002039EC" w:rsidP="002039EC">
            <w:pPr>
              <w:spacing w:line="240" w:lineRule="auto"/>
              <w:ind w:firstLine="0"/>
              <w:jc w:val="center"/>
              <w:rPr>
                <w:snapToGrid/>
                <w:spacing w:val="-6"/>
                <w:sz w:val="18"/>
                <w:szCs w:val="18"/>
              </w:rPr>
            </w:pPr>
            <w:r w:rsidRPr="008A438D">
              <w:rPr>
                <w:snapToGrid/>
                <w:spacing w:val="-6"/>
                <w:sz w:val="18"/>
                <w:szCs w:val="18"/>
              </w:rPr>
              <w:t>шт.</w:t>
            </w:r>
          </w:p>
        </w:tc>
        <w:tc>
          <w:tcPr>
            <w:tcW w:w="409" w:type="pct"/>
            <w:shd w:val="clear" w:color="auto" w:fill="auto"/>
          </w:tcPr>
          <w:p w:rsidR="002039EC" w:rsidRPr="008A438D" w:rsidRDefault="002039EC" w:rsidP="002039EC">
            <w:pPr>
              <w:spacing w:line="240" w:lineRule="auto"/>
              <w:ind w:firstLine="0"/>
              <w:jc w:val="center"/>
              <w:rPr>
                <w:snapToGrid/>
                <w:spacing w:val="-6"/>
                <w:sz w:val="18"/>
                <w:szCs w:val="18"/>
              </w:rPr>
            </w:pPr>
            <w:r w:rsidRPr="008A438D">
              <w:rPr>
                <w:snapToGrid/>
                <w:spacing w:val="-6"/>
                <w:sz w:val="18"/>
                <w:szCs w:val="18"/>
              </w:rPr>
              <w:t>1</w:t>
            </w:r>
          </w:p>
        </w:tc>
        <w:tc>
          <w:tcPr>
            <w:tcW w:w="748" w:type="pct"/>
            <w:shd w:val="clear" w:color="auto" w:fill="auto"/>
          </w:tcPr>
          <w:p w:rsidR="002039EC" w:rsidRPr="007E5201" w:rsidRDefault="002039EC" w:rsidP="002039EC">
            <w:pPr>
              <w:spacing w:line="240" w:lineRule="auto"/>
              <w:ind w:firstLine="0"/>
              <w:jc w:val="center"/>
              <w:rPr>
                <w:sz w:val="18"/>
                <w:szCs w:val="18"/>
              </w:rPr>
            </w:pPr>
            <w:r w:rsidRPr="007E5201">
              <w:rPr>
                <w:sz w:val="18"/>
                <w:szCs w:val="18"/>
              </w:rPr>
              <w:t>локальный сметный расчет № 5.4</w:t>
            </w:r>
          </w:p>
        </w:tc>
        <w:tc>
          <w:tcPr>
            <w:tcW w:w="798" w:type="pct"/>
            <w:shd w:val="clear" w:color="auto" w:fill="auto"/>
          </w:tcPr>
          <w:p w:rsidR="002039EC" w:rsidRPr="008A438D" w:rsidRDefault="002039EC" w:rsidP="002039EC">
            <w:pPr>
              <w:spacing w:line="240" w:lineRule="auto"/>
              <w:ind w:firstLine="0"/>
              <w:jc w:val="center"/>
              <w:rPr>
                <w:snapToGrid/>
                <w:spacing w:val="-6"/>
                <w:sz w:val="18"/>
                <w:szCs w:val="18"/>
              </w:rPr>
            </w:pPr>
            <w:r w:rsidRPr="008A438D">
              <w:rPr>
                <w:snapToGrid/>
                <w:spacing w:val="-6"/>
                <w:sz w:val="18"/>
                <w:szCs w:val="18"/>
                <w:highlight w:val="yellow"/>
              </w:rPr>
              <w:t>0 000 000,00</w:t>
            </w:r>
          </w:p>
        </w:tc>
      </w:tr>
      <w:tr w:rsidR="002039EC" w:rsidRPr="008A438D" w:rsidTr="002039EC">
        <w:trPr>
          <w:trHeight w:val="20"/>
        </w:trPr>
        <w:tc>
          <w:tcPr>
            <w:tcW w:w="344" w:type="pct"/>
            <w:shd w:val="clear" w:color="auto" w:fill="auto"/>
          </w:tcPr>
          <w:p w:rsidR="002039EC" w:rsidRPr="007E5201" w:rsidRDefault="002039EC" w:rsidP="002039EC">
            <w:pPr>
              <w:spacing w:line="240" w:lineRule="auto"/>
              <w:ind w:firstLine="0"/>
              <w:jc w:val="center"/>
              <w:rPr>
                <w:sz w:val="18"/>
                <w:szCs w:val="18"/>
              </w:rPr>
            </w:pPr>
            <w:r w:rsidRPr="007E5201">
              <w:rPr>
                <w:sz w:val="18"/>
                <w:szCs w:val="18"/>
              </w:rPr>
              <w:t>6.1.</w:t>
            </w:r>
          </w:p>
        </w:tc>
        <w:tc>
          <w:tcPr>
            <w:tcW w:w="2293" w:type="pct"/>
            <w:shd w:val="clear" w:color="auto" w:fill="auto"/>
          </w:tcPr>
          <w:p w:rsidR="002039EC" w:rsidRPr="007E5201" w:rsidRDefault="002039EC" w:rsidP="002039EC">
            <w:pPr>
              <w:spacing w:line="240" w:lineRule="auto"/>
              <w:ind w:firstLine="0"/>
              <w:rPr>
                <w:sz w:val="18"/>
                <w:szCs w:val="18"/>
              </w:rPr>
            </w:pPr>
            <w:r w:rsidRPr="007E5201">
              <w:rPr>
                <w:sz w:val="18"/>
                <w:szCs w:val="18"/>
              </w:rPr>
              <w:t>Строительство ВЛЗ 10 кВ от опоры установленной в пролете 185-02/2 - 185-03/1 (в том числе ПИР) для технологического присоединения ЭПУ потребителя мощностью до 150 кВт: Киселев В.Л. (Договор №ТПр 621/21 от 29.04.21), расположенных по адресу: Еврейская Аобл, Биробиджан г, СОТ "Радуга", Ключевая ул, участок № 247, кадастровый номер земельного участка 79:01:0402001:58</w:t>
            </w:r>
          </w:p>
        </w:tc>
        <w:tc>
          <w:tcPr>
            <w:tcW w:w="408" w:type="pct"/>
            <w:shd w:val="clear" w:color="auto" w:fill="auto"/>
          </w:tcPr>
          <w:p w:rsidR="002039EC" w:rsidRPr="008A438D" w:rsidRDefault="002039EC" w:rsidP="002039EC">
            <w:pPr>
              <w:spacing w:line="240" w:lineRule="auto"/>
              <w:ind w:firstLine="0"/>
              <w:jc w:val="center"/>
              <w:rPr>
                <w:snapToGrid/>
                <w:spacing w:val="-6"/>
                <w:sz w:val="18"/>
                <w:szCs w:val="18"/>
              </w:rPr>
            </w:pPr>
            <w:r w:rsidRPr="008A438D">
              <w:rPr>
                <w:snapToGrid/>
                <w:spacing w:val="-6"/>
                <w:sz w:val="18"/>
                <w:szCs w:val="18"/>
              </w:rPr>
              <w:t>шт.</w:t>
            </w:r>
          </w:p>
        </w:tc>
        <w:tc>
          <w:tcPr>
            <w:tcW w:w="409" w:type="pct"/>
            <w:shd w:val="clear" w:color="auto" w:fill="auto"/>
          </w:tcPr>
          <w:p w:rsidR="002039EC" w:rsidRPr="008A438D" w:rsidRDefault="002039EC" w:rsidP="002039EC">
            <w:pPr>
              <w:spacing w:line="240" w:lineRule="auto"/>
              <w:ind w:firstLine="0"/>
              <w:jc w:val="center"/>
              <w:rPr>
                <w:snapToGrid/>
                <w:spacing w:val="-6"/>
                <w:sz w:val="18"/>
                <w:szCs w:val="18"/>
              </w:rPr>
            </w:pPr>
            <w:r w:rsidRPr="008A438D">
              <w:rPr>
                <w:snapToGrid/>
                <w:spacing w:val="-6"/>
                <w:sz w:val="18"/>
                <w:szCs w:val="18"/>
              </w:rPr>
              <w:t>1</w:t>
            </w:r>
          </w:p>
        </w:tc>
        <w:tc>
          <w:tcPr>
            <w:tcW w:w="748" w:type="pct"/>
            <w:shd w:val="clear" w:color="auto" w:fill="auto"/>
          </w:tcPr>
          <w:p w:rsidR="002039EC" w:rsidRPr="007E5201" w:rsidRDefault="002039EC" w:rsidP="002039EC">
            <w:pPr>
              <w:spacing w:line="240" w:lineRule="auto"/>
              <w:ind w:firstLine="0"/>
              <w:jc w:val="center"/>
              <w:rPr>
                <w:sz w:val="18"/>
                <w:szCs w:val="18"/>
              </w:rPr>
            </w:pPr>
            <w:r w:rsidRPr="007E5201">
              <w:rPr>
                <w:sz w:val="18"/>
                <w:szCs w:val="18"/>
              </w:rPr>
              <w:t>локальный сметный расчет № 6.1</w:t>
            </w:r>
          </w:p>
        </w:tc>
        <w:tc>
          <w:tcPr>
            <w:tcW w:w="798" w:type="pct"/>
            <w:shd w:val="clear" w:color="auto" w:fill="auto"/>
          </w:tcPr>
          <w:p w:rsidR="002039EC" w:rsidRPr="008A438D" w:rsidRDefault="002039EC" w:rsidP="002039EC">
            <w:pPr>
              <w:spacing w:line="240" w:lineRule="auto"/>
              <w:ind w:firstLine="0"/>
              <w:jc w:val="center"/>
              <w:rPr>
                <w:snapToGrid/>
                <w:spacing w:val="-6"/>
                <w:sz w:val="18"/>
                <w:szCs w:val="18"/>
              </w:rPr>
            </w:pPr>
            <w:r w:rsidRPr="008A438D">
              <w:rPr>
                <w:snapToGrid/>
                <w:spacing w:val="-6"/>
                <w:sz w:val="18"/>
                <w:szCs w:val="18"/>
                <w:highlight w:val="yellow"/>
              </w:rPr>
              <w:t>0 000 000,00</w:t>
            </w:r>
          </w:p>
        </w:tc>
      </w:tr>
      <w:tr w:rsidR="002039EC" w:rsidRPr="008A438D" w:rsidTr="002039EC">
        <w:trPr>
          <w:trHeight w:val="20"/>
        </w:trPr>
        <w:tc>
          <w:tcPr>
            <w:tcW w:w="344" w:type="pct"/>
            <w:shd w:val="clear" w:color="auto" w:fill="auto"/>
          </w:tcPr>
          <w:p w:rsidR="002039EC" w:rsidRPr="007E5201" w:rsidRDefault="002039EC" w:rsidP="002039EC">
            <w:pPr>
              <w:spacing w:line="240" w:lineRule="auto"/>
              <w:ind w:firstLine="0"/>
              <w:jc w:val="center"/>
              <w:rPr>
                <w:sz w:val="18"/>
                <w:szCs w:val="18"/>
              </w:rPr>
            </w:pPr>
            <w:r w:rsidRPr="007E5201">
              <w:rPr>
                <w:sz w:val="18"/>
                <w:szCs w:val="18"/>
              </w:rPr>
              <w:t>6.2.</w:t>
            </w:r>
          </w:p>
        </w:tc>
        <w:tc>
          <w:tcPr>
            <w:tcW w:w="2293" w:type="pct"/>
            <w:shd w:val="clear" w:color="auto" w:fill="auto"/>
          </w:tcPr>
          <w:p w:rsidR="002039EC" w:rsidRPr="007E5201" w:rsidRDefault="002039EC" w:rsidP="002039EC">
            <w:pPr>
              <w:spacing w:line="240" w:lineRule="auto"/>
              <w:ind w:firstLine="0"/>
              <w:rPr>
                <w:sz w:val="18"/>
                <w:szCs w:val="18"/>
              </w:rPr>
            </w:pPr>
            <w:r w:rsidRPr="007E5201">
              <w:rPr>
                <w:sz w:val="18"/>
                <w:szCs w:val="18"/>
              </w:rPr>
              <w:t>Строительство СТП 10/0,4 кВ с трансформаторной мощностью 0,025 МВА (в том числе ПИР) для технологического присоединения ЭПУ потребителя мощностью до 150 кВт: Киселев В.Л. (Договор №ТПр 621/21 от 29.04.21), расположенных по адресу: Еврейская Аобл, Биробиджан г, СОТ "Радуга", Ключевая ул, участок № 247, кадастровый номер земельного участка 79:01:0402001:58</w:t>
            </w:r>
          </w:p>
        </w:tc>
        <w:tc>
          <w:tcPr>
            <w:tcW w:w="408" w:type="pct"/>
            <w:shd w:val="clear" w:color="auto" w:fill="auto"/>
          </w:tcPr>
          <w:p w:rsidR="002039EC" w:rsidRPr="008A438D" w:rsidRDefault="002039EC" w:rsidP="002039EC">
            <w:pPr>
              <w:spacing w:line="240" w:lineRule="auto"/>
              <w:ind w:firstLine="0"/>
              <w:jc w:val="center"/>
              <w:rPr>
                <w:snapToGrid/>
                <w:spacing w:val="-6"/>
                <w:sz w:val="18"/>
                <w:szCs w:val="18"/>
              </w:rPr>
            </w:pPr>
            <w:r w:rsidRPr="008A438D">
              <w:rPr>
                <w:snapToGrid/>
                <w:spacing w:val="-6"/>
                <w:sz w:val="18"/>
                <w:szCs w:val="18"/>
              </w:rPr>
              <w:t>шт.</w:t>
            </w:r>
          </w:p>
        </w:tc>
        <w:tc>
          <w:tcPr>
            <w:tcW w:w="409" w:type="pct"/>
            <w:shd w:val="clear" w:color="auto" w:fill="auto"/>
          </w:tcPr>
          <w:p w:rsidR="002039EC" w:rsidRPr="008A438D" w:rsidRDefault="002039EC" w:rsidP="002039EC">
            <w:pPr>
              <w:spacing w:line="240" w:lineRule="auto"/>
              <w:ind w:firstLine="0"/>
              <w:jc w:val="center"/>
              <w:rPr>
                <w:snapToGrid/>
                <w:spacing w:val="-6"/>
                <w:sz w:val="18"/>
                <w:szCs w:val="18"/>
              </w:rPr>
            </w:pPr>
            <w:r w:rsidRPr="008A438D">
              <w:rPr>
                <w:snapToGrid/>
                <w:spacing w:val="-6"/>
                <w:sz w:val="18"/>
                <w:szCs w:val="18"/>
              </w:rPr>
              <w:t>1</w:t>
            </w:r>
          </w:p>
        </w:tc>
        <w:tc>
          <w:tcPr>
            <w:tcW w:w="748" w:type="pct"/>
            <w:shd w:val="clear" w:color="auto" w:fill="auto"/>
          </w:tcPr>
          <w:p w:rsidR="002039EC" w:rsidRPr="007E5201" w:rsidRDefault="002039EC" w:rsidP="002039EC">
            <w:pPr>
              <w:spacing w:line="240" w:lineRule="auto"/>
              <w:ind w:firstLine="0"/>
              <w:jc w:val="center"/>
              <w:rPr>
                <w:sz w:val="18"/>
                <w:szCs w:val="18"/>
              </w:rPr>
            </w:pPr>
            <w:r w:rsidRPr="007E5201">
              <w:rPr>
                <w:sz w:val="18"/>
                <w:szCs w:val="18"/>
              </w:rPr>
              <w:t>локальный сметный расчет № 6.2</w:t>
            </w:r>
          </w:p>
        </w:tc>
        <w:tc>
          <w:tcPr>
            <w:tcW w:w="798" w:type="pct"/>
            <w:shd w:val="clear" w:color="auto" w:fill="auto"/>
          </w:tcPr>
          <w:p w:rsidR="002039EC" w:rsidRPr="008A438D" w:rsidRDefault="002039EC" w:rsidP="002039EC">
            <w:pPr>
              <w:spacing w:line="240" w:lineRule="auto"/>
              <w:ind w:firstLine="0"/>
              <w:jc w:val="center"/>
              <w:rPr>
                <w:snapToGrid/>
                <w:spacing w:val="-6"/>
                <w:sz w:val="18"/>
                <w:szCs w:val="18"/>
              </w:rPr>
            </w:pPr>
            <w:r w:rsidRPr="008A438D">
              <w:rPr>
                <w:snapToGrid/>
                <w:spacing w:val="-6"/>
                <w:sz w:val="18"/>
                <w:szCs w:val="18"/>
                <w:highlight w:val="yellow"/>
              </w:rPr>
              <w:t>0 000 000,00</w:t>
            </w:r>
          </w:p>
        </w:tc>
      </w:tr>
      <w:tr w:rsidR="002039EC" w:rsidRPr="008A438D" w:rsidTr="002039EC">
        <w:trPr>
          <w:trHeight w:val="20"/>
        </w:trPr>
        <w:tc>
          <w:tcPr>
            <w:tcW w:w="344" w:type="pct"/>
            <w:shd w:val="clear" w:color="auto" w:fill="auto"/>
          </w:tcPr>
          <w:p w:rsidR="002039EC" w:rsidRPr="007E5201" w:rsidRDefault="002039EC" w:rsidP="002039EC">
            <w:pPr>
              <w:spacing w:line="240" w:lineRule="auto"/>
              <w:ind w:firstLine="0"/>
              <w:jc w:val="center"/>
              <w:rPr>
                <w:sz w:val="18"/>
                <w:szCs w:val="18"/>
              </w:rPr>
            </w:pPr>
            <w:r w:rsidRPr="007E5201">
              <w:rPr>
                <w:sz w:val="18"/>
                <w:szCs w:val="18"/>
              </w:rPr>
              <w:t>6.3.</w:t>
            </w:r>
          </w:p>
        </w:tc>
        <w:tc>
          <w:tcPr>
            <w:tcW w:w="2293" w:type="pct"/>
            <w:shd w:val="clear" w:color="auto" w:fill="auto"/>
          </w:tcPr>
          <w:p w:rsidR="002039EC" w:rsidRPr="007E5201" w:rsidRDefault="002039EC" w:rsidP="002039EC">
            <w:pPr>
              <w:spacing w:line="240" w:lineRule="auto"/>
              <w:ind w:firstLine="0"/>
              <w:rPr>
                <w:sz w:val="18"/>
                <w:szCs w:val="18"/>
              </w:rPr>
            </w:pPr>
            <w:r w:rsidRPr="007E5201">
              <w:rPr>
                <w:sz w:val="18"/>
                <w:szCs w:val="18"/>
              </w:rPr>
              <w:t>Строительство ВЛИ 0,4 кВ от проектируемой СТП 10/0,4кВ (в том числе ПИР) для технологического присоединения ЭПУ потребителя мощностью до 150 кВт: Киселев В.Л. (Договор №ТПр 621/21 от 29.04.21), расположенных по адресу: Еврейская Аобл, Биробиджан г, СОТ "Радуга", Ключевая ул, участок № 247, кадастровый номер земельного участка 79:01:0402001:58</w:t>
            </w:r>
          </w:p>
        </w:tc>
        <w:tc>
          <w:tcPr>
            <w:tcW w:w="408" w:type="pct"/>
            <w:shd w:val="clear" w:color="auto" w:fill="auto"/>
          </w:tcPr>
          <w:p w:rsidR="002039EC" w:rsidRPr="008A438D" w:rsidRDefault="002039EC" w:rsidP="002039EC">
            <w:pPr>
              <w:spacing w:line="240" w:lineRule="auto"/>
              <w:ind w:firstLine="0"/>
              <w:jc w:val="center"/>
              <w:rPr>
                <w:snapToGrid/>
                <w:spacing w:val="-6"/>
                <w:sz w:val="18"/>
                <w:szCs w:val="18"/>
              </w:rPr>
            </w:pPr>
            <w:r w:rsidRPr="008A438D">
              <w:rPr>
                <w:snapToGrid/>
                <w:spacing w:val="-6"/>
                <w:sz w:val="18"/>
                <w:szCs w:val="18"/>
              </w:rPr>
              <w:t>шт.</w:t>
            </w:r>
          </w:p>
        </w:tc>
        <w:tc>
          <w:tcPr>
            <w:tcW w:w="409" w:type="pct"/>
            <w:shd w:val="clear" w:color="auto" w:fill="auto"/>
          </w:tcPr>
          <w:p w:rsidR="002039EC" w:rsidRPr="008A438D" w:rsidRDefault="002039EC" w:rsidP="002039EC">
            <w:pPr>
              <w:spacing w:line="240" w:lineRule="auto"/>
              <w:ind w:firstLine="0"/>
              <w:jc w:val="center"/>
              <w:rPr>
                <w:snapToGrid/>
                <w:spacing w:val="-6"/>
                <w:sz w:val="18"/>
                <w:szCs w:val="18"/>
              </w:rPr>
            </w:pPr>
            <w:r w:rsidRPr="008A438D">
              <w:rPr>
                <w:snapToGrid/>
                <w:spacing w:val="-6"/>
                <w:sz w:val="18"/>
                <w:szCs w:val="18"/>
              </w:rPr>
              <w:t>1</w:t>
            </w:r>
          </w:p>
        </w:tc>
        <w:tc>
          <w:tcPr>
            <w:tcW w:w="748" w:type="pct"/>
            <w:shd w:val="clear" w:color="auto" w:fill="auto"/>
          </w:tcPr>
          <w:p w:rsidR="002039EC" w:rsidRPr="007E5201" w:rsidRDefault="002039EC" w:rsidP="002039EC">
            <w:pPr>
              <w:spacing w:line="240" w:lineRule="auto"/>
              <w:ind w:firstLine="0"/>
              <w:jc w:val="center"/>
              <w:rPr>
                <w:sz w:val="18"/>
                <w:szCs w:val="18"/>
              </w:rPr>
            </w:pPr>
            <w:r w:rsidRPr="007E5201">
              <w:rPr>
                <w:sz w:val="18"/>
                <w:szCs w:val="18"/>
              </w:rPr>
              <w:t>локальный сметный расчет № 6.3</w:t>
            </w:r>
          </w:p>
        </w:tc>
        <w:tc>
          <w:tcPr>
            <w:tcW w:w="798" w:type="pct"/>
            <w:shd w:val="clear" w:color="auto" w:fill="auto"/>
          </w:tcPr>
          <w:p w:rsidR="002039EC" w:rsidRPr="008A438D" w:rsidRDefault="002039EC" w:rsidP="002039EC">
            <w:pPr>
              <w:spacing w:line="240" w:lineRule="auto"/>
              <w:ind w:firstLine="0"/>
              <w:jc w:val="center"/>
              <w:rPr>
                <w:snapToGrid/>
                <w:spacing w:val="-6"/>
                <w:sz w:val="18"/>
                <w:szCs w:val="18"/>
              </w:rPr>
            </w:pPr>
            <w:r w:rsidRPr="008A438D">
              <w:rPr>
                <w:snapToGrid/>
                <w:spacing w:val="-6"/>
                <w:sz w:val="18"/>
                <w:szCs w:val="18"/>
                <w:highlight w:val="yellow"/>
              </w:rPr>
              <w:t>0 000 000,00</w:t>
            </w:r>
          </w:p>
        </w:tc>
      </w:tr>
      <w:tr w:rsidR="002039EC" w:rsidRPr="008A438D" w:rsidTr="002039EC">
        <w:trPr>
          <w:trHeight w:val="20"/>
        </w:trPr>
        <w:tc>
          <w:tcPr>
            <w:tcW w:w="344" w:type="pct"/>
            <w:shd w:val="clear" w:color="auto" w:fill="auto"/>
          </w:tcPr>
          <w:p w:rsidR="002039EC" w:rsidRPr="007E5201" w:rsidRDefault="002039EC" w:rsidP="002039EC">
            <w:pPr>
              <w:spacing w:line="240" w:lineRule="auto"/>
              <w:ind w:firstLine="0"/>
              <w:jc w:val="center"/>
              <w:rPr>
                <w:sz w:val="18"/>
                <w:szCs w:val="18"/>
              </w:rPr>
            </w:pPr>
            <w:r w:rsidRPr="007E5201">
              <w:rPr>
                <w:sz w:val="18"/>
                <w:szCs w:val="18"/>
              </w:rPr>
              <w:t>6.4.</w:t>
            </w:r>
          </w:p>
        </w:tc>
        <w:tc>
          <w:tcPr>
            <w:tcW w:w="2293" w:type="pct"/>
            <w:shd w:val="clear" w:color="auto" w:fill="auto"/>
          </w:tcPr>
          <w:p w:rsidR="002039EC" w:rsidRPr="007E5201" w:rsidRDefault="002039EC" w:rsidP="002039EC">
            <w:pPr>
              <w:spacing w:line="240" w:lineRule="auto"/>
              <w:ind w:firstLine="0"/>
              <w:rPr>
                <w:sz w:val="18"/>
                <w:szCs w:val="18"/>
              </w:rPr>
            </w:pPr>
            <w:r w:rsidRPr="007E5201">
              <w:rPr>
                <w:sz w:val="18"/>
                <w:szCs w:val="18"/>
              </w:rPr>
              <w:t>Организация коммерческого учета электрической энергии 0,22 кВ (в том числе ПИР) для технологического присоединения ЭПУ потребителя Киселев В.Л. (Договор №ТПр 621/21 от 29.04.21), максимальной присоединяемой мощностью 5 кВт, расположенных по адресу: Еврейская Аобл, Биробиджан г, СОТ "Радуга", Ключевая ул, участок № 247, кадастровый номер земельного участка 79:01:0402001:58</w:t>
            </w:r>
          </w:p>
        </w:tc>
        <w:tc>
          <w:tcPr>
            <w:tcW w:w="408" w:type="pct"/>
            <w:shd w:val="clear" w:color="auto" w:fill="auto"/>
          </w:tcPr>
          <w:p w:rsidR="002039EC" w:rsidRPr="008A438D" w:rsidRDefault="002039EC" w:rsidP="002039EC">
            <w:pPr>
              <w:spacing w:line="240" w:lineRule="auto"/>
              <w:ind w:firstLine="0"/>
              <w:jc w:val="center"/>
              <w:rPr>
                <w:snapToGrid/>
                <w:spacing w:val="-6"/>
                <w:sz w:val="18"/>
                <w:szCs w:val="18"/>
              </w:rPr>
            </w:pPr>
            <w:r w:rsidRPr="008A438D">
              <w:rPr>
                <w:snapToGrid/>
                <w:spacing w:val="-6"/>
                <w:sz w:val="18"/>
                <w:szCs w:val="18"/>
              </w:rPr>
              <w:t>шт.</w:t>
            </w:r>
          </w:p>
        </w:tc>
        <w:tc>
          <w:tcPr>
            <w:tcW w:w="409" w:type="pct"/>
            <w:shd w:val="clear" w:color="auto" w:fill="auto"/>
          </w:tcPr>
          <w:p w:rsidR="002039EC" w:rsidRPr="008A438D" w:rsidRDefault="002039EC" w:rsidP="002039EC">
            <w:pPr>
              <w:spacing w:line="240" w:lineRule="auto"/>
              <w:ind w:firstLine="0"/>
              <w:jc w:val="center"/>
              <w:rPr>
                <w:snapToGrid/>
                <w:spacing w:val="-6"/>
                <w:sz w:val="18"/>
                <w:szCs w:val="18"/>
              </w:rPr>
            </w:pPr>
            <w:r w:rsidRPr="008A438D">
              <w:rPr>
                <w:snapToGrid/>
                <w:spacing w:val="-6"/>
                <w:sz w:val="18"/>
                <w:szCs w:val="18"/>
              </w:rPr>
              <w:t>1</w:t>
            </w:r>
          </w:p>
        </w:tc>
        <w:tc>
          <w:tcPr>
            <w:tcW w:w="748" w:type="pct"/>
            <w:shd w:val="clear" w:color="auto" w:fill="auto"/>
          </w:tcPr>
          <w:p w:rsidR="002039EC" w:rsidRPr="007E5201" w:rsidRDefault="002039EC" w:rsidP="002039EC">
            <w:pPr>
              <w:spacing w:line="240" w:lineRule="auto"/>
              <w:ind w:firstLine="0"/>
              <w:jc w:val="center"/>
              <w:rPr>
                <w:sz w:val="18"/>
                <w:szCs w:val="18"/>
              </w:rPr>
            </w:pPr>
            <w:r w:rsidRPr="007E5201">
              <w:rPr>
                <w:sz w:val="18"/>
                <w:szCs w:val="18"/>
              </w:rPr>
              <w:t>локальный сметный расчет № 6.4</w:t>
            </w:r>
          </w:p>
        </w:tc>
        <w:tc>
          <w:tcPr>
            <w:tcW w:w="798" w:type="pct"/>
            <w:shd w:val="clear" w:color="auto" w:fill="auto"/>
          </w:tcPr>
          <w:p w:rsidR="002039EC" w:rsidRPr="008A438D" w:rsidRDefault="002039EC" w:rsidP="002039EC">
            <w:pPr>
              <w:spacing w:line="240" w:lineRule="auto"/>
              <w:ind w:firstLine="0"/>
              <w:jc w:val="center"/>
              <w:rPr>
                <w:snapToGrid/>
                <w:spacing w:val="-6"/>
                <w:sz w:val="18"/>
                <w:szCs w:val="18"/>
              </w:rPr>
            </w:pPr>
            <w:r w:rsidRPr="008A438D">
              <w:rPr>
                <w:snapToGrid/>
                <w:spacing w:val="-6"/>
                <w:sz w:val="18"/>
                <w:szCs w:val="18"/>
                <w:highlight w:val="yellow"/>
              </w:rPr>
              <w:t>0 000 000,00</w:t>
            </w:r>
          </w:p>
        </w:tc>
      </w:tr>
      <w:tr w:rsidR="002039EC" w:rsidRPr="008A438D" w:rsidTr="002039EC">
        <w:trPr>
          <w:trHeight w:val="20"/>
        </w:trPr>
        <w:tc>
          <w:tcPr>
            <w:tcW w:w="344" w:type="pct"/>
            <w:shd w:val="clear" w:color="auto" w:fill="auto"/>
          </w:tcPr>
          <w:p w:rsidR="002039EC" w:rsidRPr="007E5201" w:rsidRDefault="002039EC" w:rsidP="002039EC">
            <w:pPr>
              <w:spacing w:line="240" w:lineRule="auto"/>
              <w:ind w:firstLine="0"/>
              <w:jc w:val="center"/>
              <w:rPr>
                <w:sz w:val="18"/>
                <w:szCs w:val="18"/>
              </w:rPr>
            </w:pPr>
            <w:r w:rsidRPr="007E5201">
              <w:rPr>
                <w:sz w:val="18"/>
                <w:szCs w:val="18"/>
              </w:rPr>
              <w:t>7.1.</w:t>
            </w:r>
          </w:p>
        </w:tc>
        <w:tc>
          <w:tcPr>
            <w:tcW w:w="2293" w:type="pct"/>
            <w:shd w:val="clear" w:color="auto" w:fill="auto"/>
          </w:tcPr>
          <w:p w:rsidR="002039EC" w:rsidRPr="007E5201" w:rsidRDefault="002039EC" w:rsidP="002039EC">
            <w:pPr>
              <w:spacing w:line="240" w:lineRule="auto"/>
              <w:ind w:firstLine="0"/>
              <w:rPr>
                <w:sz w:val="18"/>
                <w:szCs w:val="18"/>
              </w:rPr>
            </w:pPr>
            <w:r w:rsidRPr="007E5201">
              <w:rPr>
                <w:sz w:val="18"/>
                <w:szCs w:val="18"/>
              </w:rPr>
              <w:t xml:space="preserve">Строительство ВЛЗ 6 кВ от опоры 219-05/18 (в том числе ПИР) для технологического присоединения ЭПУ потребителя мощностью до 150 кВт: Погосян </w:t>
            </w:r>
            <w:r w:rsidRPr="007E5201">
              <w:rPr>
                <w:sz w:val="18"/>
                <w:szCs w:val="18"/>
              </w:rPr>
              <w:lastRenderedPageBreak/>
              <w:t>Ю.С. (Договор №ТПр 404/21 от 12.05.21), расположенных по адресу: Еврейская Аобл, Смидовичский р-н, п. Николаевка, ул. Шоссейная, д. 16В, кадастровый номер земельного участка 79:06:3200014:179</w:t>
            </w:r>
          </w:p>
        </w:tc>
        <w:tc>
          <w:tcPr>
            <w:tcW w:w="408" w:type="pct"/>
            <w:shd w:val="clear" w:color="auto" w:fill="auto"/>
          </w:tcPr>
          <w:p w:rsidR="002039EC" w:rsidRPr="008A438D" w:rsidRDefault="002039EC" w:rsidP="002039EC">
            <w:pPr>
              <w:spacing w:line="240" w:lineRule="auto"/>
              <w:ind w:firstLine="0"/>
              <w:jc w:val="center"/>
              <w:rPr>
                <w:snapToGrid/>
                <w:spacing w:val="-6"/>
                <w:sz w:val="18"/>
                <w:szCs w:val="18"/>
              </w:rPr>
            </w:pPr>
            <w:r w:rsidRPr="008A438D">
              <w:rPr>
                <w:snapToGrid/>
                <w:spacing w:val="-6"/>
                <w:sz w:val="18"/>
                <w:szCs w:val="18"/>
              </w:rPr>
              <w:lastRenderedPageBreak/>
              <w:t>шт.</w:t>
            </w:r>
          </w:p>
        </w:tc>
        <w:tc>
          <w:tcPr>
            <w:tcW w:w="409" w:type="pct"/>
            <w:shd w:val="clear" w:color="auto" w:fill="auto"/>
          </w:tcPr>
          <w:p w:rsidR="002039EC" w:rsidRPr="008A438D" w:rsidRDefault="002039EC" w:rsidP="002039EC">
            <w:pPr>
              <w:spacing w:line="240" w:lineRule="auto"/>
              <w:ind w:firstLine="0"/>
              <w:jc w:val="center"/>
              <w:rPr>
                <w:snapToGrid/>
                <w:spacing w:val="-6"/>
                <w:sz w:val="18"/>
                <w:szCs w:val="18"/>
              </w:rPr>
            </w:pPr>
            <w:r w:rsidRPr="008A438D">
              <w:rPr>
                <w:snapToGrid/>
                <w:spacing w:val="-6"/>
                <w:sz w:val="18"/>
                <w:szCs w:val="18"/>
              </w:rPr>
              <w:t>1</w:t>
            </w:r>
          </w:p>
        </w:tc>
        <w:tc>
          <w:tcPr>
            <w:tcW w:w="748" w:type="pct"/>
            <w:shd w:val="clear" w:color="auto" w:fill="auto"/>
          </w:tcPr>
          <w:p w:rsidR="002039EC" w:rsidRPr="007E5201" w:rsidRDefault="002039EC" w:rsidP="002039EC">
            <w:pPr>
              <w:spacing w:line="240" w:lineRule="auto"/>
              <w:ind w:firstLine="0"/>
              <w:jc w:val="center"/>
              <w:rPr>
                <w:sz w:val="18"/>
                <w:szCs w:val="18"/>
              </w:rPr>
            </w:pPr>
            <w:r w:rsidRPr="007E5201">
              <w:rPr>
                <w:sz w:val="18"/>
                <w:szCs w:val="18"/>
              </w:rPr>
              <w:t>локальный сметный расчет № 7.1</w:t>
            </w:r>
          </w:p>
        </w:tc>
        <w:tc>
          <w:tcPr>
            <w:tcW w:w="798" w:type="pct"/>
            <w:shd w:val="clear" w:color="auto" w:fill="auto"/>
          </w:tcPr>
          <w:p w:rsidR="002039EC" w:rsidRPr="008A438D" w:rsidRDefault="002039EC" w:rsidP="002039EC">
            <w:pPr>
              <w:spacing w:line="240" w:lineRule="auto"/>
              <w:ind w:firstLine="0"/>
              <w:jc w:val="center"/>
              <w:rPr>
                <w:snapToGrid/>
                <w:spacing w:val="-6"/>
                <w:sz w:val="18"/>
                <w:szCs w:val="18"/>
              </w:rPr>
            </w:pPr>
            <w:r w:rsidRPr="008A438D">
              <w:rPr>
                <w:snapToGrid/>
                <w:spacing w:val="-6"/>
                <w:sz w:val="18"/>
                <w:szCs w:val="18"/>
                <w:highlight w:val="yellow"/>
              </w:rPr>
              <w:t>0 000 000,00</w:t>
            </w:r>
          </w:p>
        </w:tc>
      </w:tr>
      <w:tr w:rsidR="002039EC" w:rsidRPr="008A438D" w:rsidTr="002039EC">
        <w:trPr>
          <w:trHeight w:val="20"/>
        </w:trPr>
        <w:tc>
          <w:tcPr>
            <w:tcW w:w="344" w:type="pct"/>
            <w:shd w:val="clear" w:color="auto" w:fill="auto"/>
          </w:tcPr>
          <w:p w:rsidR="002039EC" w:rsidRPr="007E5201" w:rsidRDefault="002039EC" w:rsidP="002039EC">
            <w:pPr>
              <w:spacing w:line="240" w:lineRule="auto"/>
              <w:ind w:firstLine="0"/>
              <w:jc w:val="center"/>
              <w:rPr>
                <w:sz w:val="18"/>
                <w:szCs w:val="18"/>
              </w:rPr>
            </w:pPr>
            <w:r w:rsidRPr="007E5201">
              <w:rPr>
                <w:sz w:val="18"/>
                <w:szCs w:val="18"/>
              </w:rPr>
              <w:t>7.2.</w:t>
            </w:r>
          </w:p>
        </w:tc>
        <w:tc>
          <w:tcPr>
            <w:tcW w:w="2293" w:type="pct"/>
            <w:shd w:val="clear" w:color="auto" w:fill="auto"/>
          </w:tcPr>
          <w:p w:rsidR="002039EC" w:rsidRPr="007E5201" w:rsidRDefault="002039EC" w:rsidP="002039EC">
            <w:pPr>
              <w:spacing w:line="240" w:lineRule="auto"/>
              <w:ind w:firstLine="0"/>
              <w:rPr>
                <w:sz w:val="18"/>
                <w:szCs w:val="18"/>
              </w:rPr>
            </w:pPr>
            <w:r w:rsidRPr="007E5201">
              <w:rPr>
                <w:sz w:val="18"/>
                <w:szCs w:val="18"/>
              </w:rPr>
              <w:t>Организация коммерческого учета электрической энергии 6 кВ (в том числе ПИР) для технологического присоединения ЭПУ потребителя мощностью до 150 кВт: Погосян Ю.С. (Договор №ТПр 404/21 от 12.05.21), расположенных по адресу: Еврейская Аобл, Смидовичский р-н, п. Николаевка, ул. Шоссейная, д. 16В, кадастровый номер земельного участка 79:06:3200014:179</w:t>
            </w:r>
          </w:p>
        </w:tc>
        <w:tc>
          <w:tcPr>
            <w:tcW w:w="408" w:type="pct"/>
            <w:shd w:val="clear" w:color="auto" w:fill="auto"/>
          </w:tcPr>
          <w:p w:rsidR="002039EC" w:rsidRPr="008A438D" w:rsidRDefault="002039EC" w:rsidP="002039EC">
            <w:pPr>
              <w:spacing w:line="240" w:lineRule="auto"/>
              <w:ind w:firstLine="0"/>
              <w:jc w:val="center"/>
              <w:rPr>
                <w:snapToGrid/>
                <w:spacing w:val="-6"/>
                <w:sz w:val="18"/>
                <w:szCs w:val="18"/>
              </w:rPr>
            </w:pPr>
            <w:r w:rsidRPr="008A438D">
              <w:rPr>
                <w:snapToGrid/>
                <w:spacing w:val="-6"/>
                <w:sz w:val="18"/>
                <w:szCs w:val="18"/>
              </w:rPr>
              <w:t>шт.</w:t>
            </w:r>
          </w:p>
        </w:tc>
        <w:tc>
          <w:tcPr>
            <w:tcW w:w="409" w:type="pct"/>
            <w:shd w:val="clear" w:color="auto" w:fill="auto"/>
          </w:tcPr>
          <w:p w:rsidR="002039EC" w:rsidRPr="008A438D" w:rsidRDefault="002039EC" w:rsidP="002039EC">
            <w:pPr>
              <w:spacing w:line="240" w:lineRule="auto"/>
              <w:ind w:firstLine="0"/>
              <w:jc w:val="center"/>
              <w:rPr>
                <w:snapToGrid/>
                <w:spacing w:val="-6"/>
                <w:sz w:val="18"/>
                <w:szCs w:val="18"/>
              </w:rPr>
            </w:pPr>
            <w:r w:rsidRPr="008A438D">
              <w:rPr>
                <w:snapToGrid/>
                <w:spacing w:val="-6"/>
                <w:sz w:val="18"/>
                <w:szCs w:val="18"/>
              </w:rPr>
              <w:t>1</w:t>
            </w:r>
          </w:p>
        </w:tc>
        <w:tc>
          <w:tcPr>
            <w:tcW w:w="748" w:type="pct"/>
            <w:shd w:val="clear" w:color="auto" w:fill="auto"/>
          </w:tcPr>
          <w:p w:rsidR="002039EC" w:rsidRPr="007E5201" w:rsidRDefault="002039EC" w:rsidP="002039EC">
            <w:pPr>
              <w:spacing w:line="240" w:lineRule="auto"/>
              <w:ind w:firstLine="0"/>
              <w:jc w:val="center"/>
              <w:rPr>
                <w:sz w:val="18"/>
                <w:szCs w:val="18"/>
              </w:rPr>
            </w:pPr>
            <w:r w:rsidRPr="007E5201">
              <w:rPr>
                <w:sz w:val="18"/>
                <w:szCs w:val="18"/>
              </w:rPr>
              <w:t>локальный сметный расчет № 7.2</w:t>
            </w:r>
          </w:p>
        </w:tc>
        <w:tc>
          <w:tcPr>
            <w:tcW w:w="798" w:type="pct"/>
            <w:shd w:val="clear" w:color="auto" w:fill="auto"/>
          </w:tcPr>
          <w:p w:rsidR="002039EC" w:rsidRPr="008A438D" w:rsidRDefault="002039EC" w:rsidP="002039EC">
            <w:pPr>
              <w:spacing w:line="240" w:lineRule="auto"/>
              <w:ind w:firstLine="0"/>
              <w:jc w:val="center"/>
              <w:rPr>
                <w:snapToGrid/>
                <w:spacing w:val="-6"/>
                <w:sz w:val="18"/>
                <w:szCs w:val="18"/>
              </w:rPr>
            </w:pPr>
            <w:r w:rsidRPr="008A438D">
              <w:rPr>
                <w:snapToGrid/>
                <w:spacing w:val="-6"/>
                <w:sz w:val="18"/>
                <w:szCs w:val="18"/>
                <w:highlight w:val="yellow"/>
              </w:rPr>
              <w:t>0 000 000,00</w:t>
            </w:r>
          </w:p>
        </w:tc>
      </w:tr>
      <w:tr w:rsidR="002039EC" w:rsidRPr="008A438D" w:rsidTr="005F6432">
        <w:trPr>
          <w:trHeight w:val="20"/>
        </w:trPr>
        <w:tc>
          <w:tcPr>
            <w:tcW w:w="344" w:type="pct"/>
            <w:shd w:val="clear" w:color="auto" w:fill="auto"/>
          </w:tcPr>
          <w:p w:rsidR="002039EC" w:rsidRPr="008A438D" w:rsidRDefault="002039EC" w:rsidP="002039EC">
            <w:pPr>
              <w:spacing w:line="240" w:lineRule="auto"/>
              <w:ind w:firstLine="0"/>
              <w:jc w:val="center"/>
              <w:rPr>
                <w:b/>
                <w:snapToGrid/>
                <w:spacing w:val="-6"/>
                <w:sz w:val="18"/>
                <w:szCs w:val="18"/>
              </w:rPr>
            </w:pPr>
          </w:p>
        </w:tc>
        <w:tc>
          <w:tcPr>
            <w:tcW w:w="2293" w:type="pct"/>
            <w:shd w:val="clear" w:color="auto" w:fill="auto"/>
          </w:tcPr>
          <w:p w:rsidR="002039EC" w:rsidRPr="008A438D" w:rsidRDefault="002039EC" w:rsidP="002039EC">
            <w:pPr>
              <w:spacing w:line="240" w:lineRule="auto"/>
              <w:ind w:firstLine="0"/>
              <w:jc w:val="left"/>
              <w:rPr>
                <w:b/>
                <w:snapToGrid/>
                <w:spacing w:val="-6"/>
                <w:sz w:val="18"/>
                <w:szCs w:val="18"/>
              </w:rPr>
            </w:pPr>
            <w:r w:rsidRPr="008A438D">
              <w:rPr>
                <w:b/>
                <w:snapToGrid/>
                <w:spacing w:val="-6"/>
                <w:sz w:val="18"/>
                <w:szCs w:val="18"/>
              </w:rPr>
              <w:t>Итого:</w:t>
            </w:r>
          </w:p>
        </w:tc>
        <w:tc>
          <w:tcPr>
            <w:tcW w:w="408" w:type="pct"/>
            <w:shd w:val="clear" w:color="auto" w:fill="auto"/>
          </w:tcPr>
          <w:p w:rsidR="002039EC" w:rsidRPr="008A438D" w:rsidRDefault="002039EC" w:rsidP="002039EC">
            <w:pPr>
              <w:spacing w:line="240" w:lineRule="auto"/>
              <w:ind w:firstLine="0"/>
              <w:jc w:val="center"/>
              <w:rPr>
                <w:b/>
                <w:snapToGrid/>
                <w:spacing w:val="-6"/>
                <w:sz w:val="18"/>
                <w:szCs w:val="18"/>
              </w:rPr>
            </w:pPr>
          </w:p>
        </w:tc>
        <w:tc>
          <w:tcPr>
            <w:tcW w:w="409" w:type="pct"/>
            <w:shd w:val="clear" w:color="auto" w:fill="auto"/>
          </w:tcPr>
          <w:p w:rsidR="002039EC" w:rsidRPr="008A438D" w:rsidRDefault="002039EC" w:rsidP="002039EC">
            <w:pPr>
              <w:spacing w:line="240" w:lineRule="auto"/>
              <w:ind w:firstLine="0"/>
              <w:jc w:val="center"/>
              <w:rPr>
                <w:b/>
                <w:snapToGrid/>
                <w:spacing w:val="-6"/>
                <w:sz w:val="18"/>
                <w:szCs w:val="18"/>
              </w:rPr>
            </w:pPr>
          </w:p>
        </w:tc>
        <w:tc>
          <w:tcPr>
            <w:tcW w:w="748" w:type="pct"/>
            <w:shd w:val="clear" w:color="auto" w:fill="auto"/>
          </w:tcPr>
          <w:p w:rsidR="002039EC" w:rsidRPr="008A438D" w:rsidRDefault="002039EC" w:rsidP="002039EC">
            <w:pPr>
              <w:spacing w:line="240" w:lineRule="auto"/>
              <w:ind w:firstLine="0"/>
              <w:jc w:val="center"/>
              <w:rPr>
                <w:b/>
                <w:snapToGrid/>
                <w:spacing w:val="-6"/>
                <w:sz w:val="18"/>
                <w:szCs w:val="18"/>
              </w:rPr>
            </w:pPr>
          </w:p>
        </w:tc>
        <w:tc>
          <w:tcPr>
            <w:tcW w:w="798" w:type="pct"/>
            <w:shd w:val="clear" w:color="auto" w:fill="auto"/>
          </w:tcPr>
          <w:p w:rsidR="002039EC" w:rsidRPr="008A438D" w:rsidRDefault="002039EC" w:rsidP="002039EC">
            <w:pPr>
              <w:spacing w:line="240" w:lineRule="auto"/>
              <w:ind w:firstLine="0"/>
              <w:jc w:val="center"/>
              <w:rPr>
                <w:b/>
                <w:snapToGrid/>
                <w:spacing w:val="-6"/>
                <w:sz w:val="18"/>
                <w:szCs w:val="18"/>
              </w:rPr>
            </w:pPr>
            <w:r w:rsidRPr="008A438D">
              <w:rPr>
                <w:b/>
                <w:snapToGrid/>
                <w:spacing w:val="-6"/>
                <w:sz w:val="18"/>
                <w:szCs w:val="18"/>
                <w:highlight w:val="yellow"/>
              </w:rPr>
              <w:t>0 000 000,00</w:t>
            </w:r>
          </w:p>
        </w:tc>
      </w:tr>
      <w:tr w:rsidR="002039EC" w:rsidRPr="008A438D" w:rsidTr="005F6432">
        <w:trPr>
          <w:trHeight w:val="20"/>
        </w:trPr>
        <w:tc>
          <w:tcPr>
            <w:tcW w:w="344" w:type="pct"/>
            <w:shd w:val="clear" w:color="auto" w:fill="auto"/>
          </w:tcPr>
          <w:p w:rsidR="002039EC" w:rsidRPr="008A438D" w:rsidRDefault="002039EC" w:rsidP="002039EC">
            <w:pPr>
              <w:spacing w:line="240" w:lineRule="auto"/>
              <w:ind w:firstLine="0"/>
              <w:jc w:val="center"/>
              <w:rPr>
                <w:b/>
                <w:snapToGrid/>
                <w:spacing w:val="-6"/>
                <w:sz w:val="18"/>
                <w:szCs w:val="18"/>
              </w:rPr>
            </w:pPr>
          </w:p>
        </w:tc>
        <w:tc>
          <w:tcPr>
            <w:tcW w:w="2293" w:type="pct"/>
            <w:shd w:val="clear" w:color="auto" w:fill="auto"/>
          </w:tcPr>
          <w:p w:rsidR="002039EC" w:rsidRPr="008A438D" w:rsidRDefault="002039EC" w:rsidP="002039EC">
            <w:pPr>
              <w:spacing w:line="240" w:lineRule="auto"/>
              <w:ind w:firstLine="0"/>
              <w:jc w:val="left"/>
              <w:rPr>
                <w:b/>
                <w:snapToGrid/>
                <w:spacing w:val="-6"/>
                <w:sz w:val="18"/>
                <w:szCs w:val="18"/>
              </w:rPr>
            </w:pPr>
            <w:r w:rsidRPr="008A438D">
              <w:rPr>
                <w:b/>
                <w:snapToGrid/>
                <w:spacing w:val="-6"/>
                <w:sz w:val="18"/>
                <w:szCs w:val="18"/>
              </w:rPr>
              <w:t>НДС 20%</w:t>
            </w:r>
          </w:p>
        </w:tc>
        <w:tc>
          <w:tcPr>
            <w:tcW w:w="408" w:type="pct"/>
            <w:shd w:val="clear" w:color="auto" w:fill="auto"/>
          </w:tcPr>
          <w:p w:rsidR="002039EC" w:rsidRPr="008A438D" w:rsidRDefault="002039EC" w:rsidP="002039EC">
            <w:pPr>
              <w:spacing w:line="240" w:lineRule="auto"/>
              <w:ind w:firstLine="0"/>
              <w:jc w:val="center"/>
              <w:rPr>
                <w:b/>
                <w:snapToGrid/>
                <w:spacing w:val="-6"/>
                <w:sz w:val="18"/>
                <w:szCs w:val="18"/>
              </w:rPr>
            </w:pPr>
          </w:p>
        </w:tc>
        <w:tc>
          <w:tcPr>
            <w:tcW w:w="409" w:type="pct"/>
            <w:shd w:val="clear" w:color="auto" w:fill="auto"/>
          </w:tcPr>
          <w:p w:rsidR="002039EC" w:rsidRPr="008A438D" w:rsidRDefault="002039EC" w:rsidP="002039EC">
            <w:pPr>
              <w:spacing w:line="240" w:lineRule="auto"/>
              <w:ind w:firstLine="0"/>
              <w:jc w:val="center"/>
              <w:rPr>
                <w:b/>
                <w:snapToGrid/>
                <w:spacing w:val="-6"/>
                <w:sz w:val="18"/>
                <w:szCs w:val="18"/>
              </w:rPr>
            </w:pPr>
          </w:p>
        </w:tc>
        <w:tc>
          <w:tcPr>
            <w:tcW w:w="748" w:type="pct"/>
            <w:shd w:val="clear" w:color="auto" w:fill="auto"/>
          </w:tcPr>
          <w:p w:rsidR="002039EC" w:rsidRPr="008A438D" w:rsidRDefault="002039EC" w:rsidP="002039EC">
            <w:pPr>
              <w:spacing w:line="240" w:lineRule="auto"/>
              <w:ind w:firstLine="0"/>
              <w:jc w:val="center"/>
              <w:rPr>
                <w:b/>
                <w:snapToGrid/>
                <w:spacing w:val="-6"/>
                <w:sz w:val="18"/>
                <w:szCs w:val="18"/>
              </w:rPr>
            </w:pPr>
          </w:p>
        </w:tc>
        <w:tc>
          <w:tcPr>
            <w:tcW w:w="798" w:type="pct"/>
            <w:shd w:val="clear" w:color="auto" w:fill="auto"/>
          </w:tcPr>
          <w:p w:rsidR="002039EC" w:rsidRPr="008A438D" w:rsidRDefault="002039EC" w:rsidP="002039EC">
            <w:pPr>
              <w:spacing w:line="240" w:lineRule="auto"/>
              <w:ind w:firstLine="0"/>
              <w:jc w:val="center"/>
              <w:rPr>
                <w:b/>
                <w:snapToGrid/>
                <w:spacing w:val="-6"/>
                <w:sz w:val="18"/>
                <w:szCs w:val="18"/>
              </w:rPr>
            </w:pPr>
            <w:r w:rsidRPr="008A438D">
              <w:rPr>
                <w:b/>
                <w:snapToGrid/>
                <w:spacing w:val="-6"/>
                <w:sz w:val="18"/>
                <w:szCs w:val="18"/>
                <w:highlight w:val="yellow"/>
              </w:rPr>
              <w:t>0 000 000,00</w:t>
            </w:r>
          </w:p>
        </w:tc>
      </w:tr>
      <w:tr w:rsidR="002039EC" w:rsidRPr="008A438D" w:rsidTr="005F6432">
        <w:trPr>
          <w:trHeight w:val="20"/>
        </w:trPr>
        <w:tc>
          <w:tcPr>
            <w:tcW w:w="344" w:type="pct"/>
            <w:shd w:val="clear" w:color="auto" w:fill="auto"/>
          </w:tcPr>
          <w:p w:rsidR="002039EC" w:rsidRPr="008A438D" w:rsidRDefault="002039EC" w:rsidP="002039EC">
            <w:pPr>
              <w:spacing w:line="240" w:lineRule="auto"/>
              <w:ind w:firstLine="0"/>
              <w:jc w:val="center"/>
              <w:rPr>
                <w:b/>
                <w:snapToGrid/>
                <w:spacing w:val="-6"/>
                <w:sz w:val="18"/>
                <w:szCs w:val="18"/>
              </w:rPr>
            </w:pPr>
          </w:p>
        </w:tc>
        <w:tc>
          <w:tcPr>
            <w:tcW w:w="2293" w:type="pct"/>
            <w:shd w:val="clear" w:color="auto" w:fill="auto"/>
          </w:tcPr>
          <w:p w:rsidR="002039EC" w:rsidRPr="008A438D" w:rsidRDefault="002039EC" w:rsidP="002039EC">
            <w:pPr>
              <w:spacing w:line="240" w:lineRule="auto"/>
              <w:ind w:firstLine="0"/>
              <w:jc w:val="left"/>
              <w:rPr>
                <w:b/>
                <w:snapToGrid/>
                <w:spacing w:val="-6"/>
                <w:sz w:val="18"/>
                <w:szCs w:val="18"/>
              </w:rPr>
            </w:pPr>
            <w:r w:rsidRPr="008A438D">
              <w:rPr>
                <w:b/>
                <w:snapToGrid/>
                <w:spacing w:val="-6"/>
                <w:sz w:val="18"/>
                <w:szCs w:val="18"/>
              </w:rPr>
              <w:t>Всего с НДС</w:t>
            </w:r>
          </w:p>
        </w:tc>
        <w:tc>
          <w:tcPr>
            <w:tcW w:w="408" w:type="pct"/>
            <w:shd w:val="clear" w:color="auto" w:fill="auto"/>
          </w:tcPr>
          <w:p w:rsidR="002039EC" w:rsidRPr="008A438D" w:rsidRDefault="002039EC" w:rsidP="002039EC">
            <w:pPr>
              <w:spacing w:line="240" w:lineRule="auto"/>
              <w:ind w:firstLine="0"/>
              <w:jc w:val="center"/>
              <w:rPr>
                <w:b/>
                <w:snapToGrid/>
                <w:spacing w:val="-6"/>
                <w:sz w:val="18"/>
                <w:szCs w:val="18"/>
              </w:rPr>
            </w:pPr>
          </w:p>
        </w:tc>
        <w:tc>
          <w:tcPr>
            <w:tcW w:w="409" w:type="pct"/>
            <w:shd w:val="clear" w:color="auto" w:fill="auto"/>
          </w:tcPr>
          <w:p w:rsidR="002039EC" w:rsidRPr="008A438D" w:rsidRDefault="002039EC" w:rsidP="002039EC">
            <w:pPr>
              <w:spacing w:line="240" w:lineRule="auto"/>
              <w:ind w:firstLine="0"/>
              <w:jc w:val="center"/>
              <w:rPr>
                <w:b/>
                <w:snapToGrid/>
                <w:spacing w:val="-6"/>
                <w:sz w:val="18"/>
                <w:szCs w:val="18"/>
              </w:rPr>
            </w:pPr>
          </w:p>
        </w:tc>
        <w:tc>
          <w:tcPr>
            <w:tcW w:w="748" w:type="pct"/>
            <w:shd w:val="clear" w:color="auto" w:fill="auto"/>
          </w:tcPr>
          <w:p w:rsidR="002039EC" w:rsidRPr="008A438D" w:rsidRDefault="002039EC" w:rsidP="002039EC">
            <w:pPr>
              <w:spacing w:line="240" w:lineRule="auto"/>
              <w:ind w:firstLine="0"/>
              <w:jc w:val="center"/>
              <w:rPr>
                <w:b/>
                <w:snapToGrid/>
                <w:spacing w:val="-6"/>
                <w:sz w:val="18"/>
                <w:szCs w:val="18"/>
              </w:rPr>
            </w:pPr>
          </w:p>
        </w:tc>
        <w:tc>
          <w:tcPr>
            <w:tcW w:w="798" w:type="pct"/>
            <w:shd w:val="clear" w:color="auto" w:fill="auto"/>
          </w:tcPr>
          <w:p w:rsidR="002039EC" w:rsidRPr="008A438D" w:rsidRDefault="002039EC" w:rsidP="002039EC">
            <w:pPr>
              <w:spacing w:line="240" w:lineRule="auto"/>
              <w:ind w:firstLine="0"/>
              <w:jc w:val="center"/>
              <w:rPr>
                <w:b/>
                <w:snapToGrid/>
                <w:spacing w:val="-6"/>
                <w:sz w:val="18"/>
                <w:szCs w:val="18"/>
              </w:rPr>
            </w:pPr>
            <w:r w:rsidRPr="008A438D">
              <w:rPr>
                <w:b/>
                <w:snapToGrid/>
                <w:spacing w:val="-6"/>
                <w:sz w:val="18"/>
                <w:szCs w:val="18"/>
                <w:highlight w:val="yellow"/>
              </w:rPr>
              <w:t>0 000 000,00</w:t>
            </w:r>
          </w:p>
        </w:tc>
      </w:tr>
    </w:tbl>
    <w:p w:rsidR="006B7F6C" w:rsidRPr="00FE7218" w:rsidRDefault="006B7F6C" w:rsidP="006B7F6C">
      <w:pPr>
        <w:widowControl w:val="0"/>
        <w:tabs>
          <w:tab w:val="left" w:pos="709"/>
        </w:tabs>
        <w:autoSpaceDE w:val="0"/>
        <w:autoSpaceDN w:val="0"/>
        <w:spacing w:line="240" w:lineRule="auto"/>
        <w:ind w:firstLine="0"/>
        <w:rPr>
          <w:b/>
          <w:snapToGrid/>
          <w:spacing w:val="-6"/>
          <w:sz w:val="24"/>
          <w:szCs w:val="24"/>
          <w:lang w:val="en-US"/>
        </w:rPr>
      </w:pPr>
    </w:p>
    <w:p w:rsidR="006B7F6C" w:rsidRPr="00FE7218" w:rsidRDefault="006B7F6C" w:rsidP="00C4373C">
      <w:pPr>
        <w:spacing w:line="240" w:lineRule="auto"/>
        <w:ind w:firstLine="0"/>
        <w:rPr>
          <w:sz w:val="24"/>
          <w:szCs w:val="24"/>
        </w:rPr>
      </w:pPr>
      <w:r w:rsidRPr="00FE7218">
        <w:rPr>
          <w:sz w:val="24"/>
          <w:szCs w:val="24"/>
        </w:rPr>
        <w:t>Приложение:</w:t>
      </w:r>
    </w:p>
    <w:p w:rsidR="002039EC" w:rsidRDefault="002039EC" w:rsidP="002039EC">
      <w:pPr>
        <w:pStyle w:val="af0"/>
        <w:numPr>
          <w:ilvl w:val="0"/>
          <w:numId w:val="36"/>
        </w:numPr>
        <w:tabs>
          <w:tab w:val="left" w:pos="426"/>
        </w:tabs>
        <w:ind w:left="0" w:firstLine="0"/>
      </w:pPr>
      <w:r>
        <w:t>локальный сметный расчет № 1.1</w:t>
      </w:r>
    </w:p>
    <w:p w:rsidR="002039EC" w:rsidRDefault="002039EC" w:rsidP="002039EC">
      <w:pPr>
        <w:pStyle w:val="af0"/>
        <w:numPr>
          <w:ilvl w:val="0"/>
          <w:numId w:val="36"/>
        </w:numPr>
        <w:tabs>
          <w:tab w:val="left" w:pos="426"/>
        </w:tabs>
        <w:ind w:left="0" w:firstLine="0"/>
      </w:pPr>
      <w:r>
        <w:t>локальный сметный расчет № 1.2</w:t>
      </w:r>
    </w:p>
    <w:p w:rsidR="002039EC" w:rsidRDefault="002039EC" w:rsidP="002039EC">
      <w:pPr>
        <w:pStyle w:val="af0"/>
        <w:numPr>
          <w:ilvl w:val="0"/>
          <w:numId w:val="36"/>
        </w:numPr>
        <w:tabs>
          <w:tab w:val="left" w:pos="426"/>
        </w:tabs>
        <w:ind w:left="0" w:firstLine="0"/>
      </w:pPr>
      <w:r>
        <w:t>локальный сметный расчет № 1.3</w:t>
      </w:r>
    </w:p>
    <w:p w:rsidR="002039EC" w:rsidRDefault="002039EC" w:rsidP="002039EC">
      <w:pPr>
        <w:pStyle w:val="af0"/>
        <w:numPr>
          <w:ilvl w:val="0"/>
          <w:numId w:val="36"/>
        </w:numPr>
        <w:tabs>
          <w:tab w:val="left" w:pos="426"/>
        </w:tabs>
        <w:ind w:left="0" w:firstLine="0"/>
      </w:pPr>
      <w:r>
        <w:t>локальный сметный расчет № 1.4</w:t>
      </w:r>
    </w:p>
    <w:p w:rsidR="002039EC" w:rsidRDefault="002039EC" w:rsidP="002039EC">
      <w:pPr>
        <w:pStyle w:val="af0"/>
        <w:numPr>
          <w:ilvl w:val="0"/>
          <w:numId w:val="36"/>
        </w:numPr>
        <w:tabs>
          <w:tab w:val="left" w:pos="426"/>
        </w:tabs>
        <w:ind w:left="0" w:firstLine="0"/>
      </w:pPr>
      <w:r>
        <w:t>локальный сметный расчет № 2.1</w:t>
      </w:r>
    </w:p>
    <w:p w:rsidR="002039EC" w:rsidRDefault="002039EC" w:rsidP="002039EC">
      <w:pPr>
        <w:pStyle w:val="af0"/>
        <w:numPr>
          <w:ilvl w:val="0"/>
          <w:numId w:val="36"/>
        </w:numPr>
        <w:tabs>
          <w:tab w:val="left" w:pos="426"/>
        </w:tabs>
        <w:ind w:left="0" w:firstLine="0"/>
      </w:pPr>
      <w:r>
        <w:t>локальный сметный расчет № 2.2</w:t>
      </w:r>
    </w:p>
    <w:p w:rsidR="002039EC" w:rsidRDefault="002039EC" w:rsidP="002039EC">
      <w:pPr>
        <w:pStyle w:val="af0"/>
        <w:numPr>
          <w:ilvl w:val="0"/>
          <w:numId w:val="36"/>
        </w:numPr>
        <w:tabs>
          <w:tab w:val="left" w:pos="426"/>
        </w:tabs>
        <w:ind w:left="0" w:firstLine="0"/>
      </w:pPr>
      <w:r>
        <w:t>локальный сметный расчет № 2.3</w:t>
      </w:r>
    </w:p>
    <w:p w:rsidR="002039EC" w:rsidRDefault="002039EC" w:rsidP="002039EC">
      <w:pPr>
        <w:pStyle w:val="af0"/>
        <w:numPr>
          <w:ilvl w:val="0"/>
          <w:numId w:val="36"/>
        </w:numPr>
        <w:tabs>
          <w:tab w:val="left" w:pos="426"/>
        </w:tabs>
        <w:ind w:left="0" w:firstLine="0"/>
      </w:pPr>
      <w:r>
        <w:t>локальный сметный расчет № 2.4</w:t>
      </w:r>
    </w:p>
    <w:p w:rsidR="002039EC" w:rsidRDefault="002039EC" w:rsidP="002039EC">
      <w:pPr>
        <w:pStyle w:val="af0"/>
        <w:numPr>
          <w:ilvl w:val="0"/>
          <w:numId w:val="36"/>
        </w:numPr>
        <w:tabs>
          <w:tab w:val="left" w:pos="426"/>
        </w:tabs>
        <w:ind w:left="0" w:firstLine="0"/>
      </w:pPr>
      <w:r>
        <w:t>локальный сметный расчет № 2.5</w:t>
      </w:r>
    </w:p>
    <w:p w:rsidR="002039EC" w:rsidRDefault="002039EC" w:rsidP="002039EC">
      <w:pPr>
        <w:pStyle w:val="af0"/>
        <w:numPr>
          <w:ilvl w:val="0"/>
          <w:numId w:val="36"/>
        </w:numPr>
        <w:tabs>
          <w:tab w:val="left" w:pos="426"/>
        </w:tabs>
        <w:ind w:left="0" w:firstLine="0"/>
      </w:pPr>
      <w:r>
        <w:t>локальный сметный расчет № 3.1</w:t>
      </w:r>
    </w:p>
    <w:p w:rsidR="002039EC" w:rsidRDefault="002039EC" w:rsidP="002039EC">
      <w:pPr>
        <w:pStyle w:val="af0"/>
        <w:numPr>
          <w:ilvl w:val="0"/>
          <w:numId w:val="36"/>
        </w:numPr>
        <w:tabs>
          <w:tab w:val="left" w:pos="426"/>
        </w:tabs>
        <w:ind w:left="0" w:firstLine="0"/>
      </w:pPr>
      <w:r>
        <w:t>локальный сметный расчет № 3.2</w:t>
      </w:r>
    </w:p>
    <w:p w:rsidR="002039EC" w:rsidRDefault="002039EC" w:rsidP="002039EC">
      <w:pPr>
        <w:pStyle w:val="af0"/>
        <w:numPr>
          <w:ilvl w:val="0"/>
          <w:numId w:val="36"/>
        </w:numPr>
        <w:tabs>
          <w:tab w:val="left" w:pos="426"/>
        </w:tabs>
        <w:ind w:left="0" w:firstLine="0"/>
      </w:pPr>
      <w:r>
        <w:t>локальный сметный расчет № 3.3</w:t>
      </w:r>
    </w:p>
    <w:p w:rsidR="002039EC" w:rsidRDefault="002039EC" w:rsidP="002039EC">
      <w:pPr>
        <w:pStyle w:val="af0"/>
        <w:numPr>
          <w:ilvl w:val="0"/>
          <w:numId w:val="36"/>
        </w:numPr>
        <w:tabs>
          <w:tab w:val="left" w:pos="426"/>
        </w:tabs>
        <w:ind w:left="0" w:firstLine="0"/>
      </w:pPr>
      <w:r>
        <w:t>локальный сметный расчет № 3.4</w:t>
      </w:r>
    </w:p>
    <w:p w:rsidR="002039EC" w:rsidRDefault="002039EC" w:rsidP="002039EC">
      <w:pPr>
        <w:pStyle w:val="af0"/>
        <w:numPr>
          <w:ilvl w:val="0"/>
          <w:numId w:val="36"/>
        </w:numPr>
        <w:tabs>
          <w:tab w:val="left" w:pos="426"/>
        </w:tabs>
        <w:ind w:left="0" w:firstLine="0"/>
      </w:pPr>
      <w:r>
        <w:t>локальный сметный расчет № 4.1</w:t>
      </w:r>
    </w:p>
    <w:p w:rsidR="002039EC" w:rsidRDefault="002039EC" w:rsidP="002039EC">
      <w:pPr>
        <w:pStyle w:val="af0"/>
        <w:numPr>
          <w:ilvl w:val="0"/>
          <w:numId w:val="36"/>
        </w:numPr>
        <w:tabs>
          <w:tab w:val="left" w:pos="426"/>
        </w:tabs>
        <w:ind w:left="0" w:firstLine="0"/>
      </w:pPr>
      <w:r>
        <w:t>локальный сметный расчет № 4.2</w:t>
      </w:r>
    </w:p>
    <w:p w:rsidR="002039EC" w:rsidRDefault="002039EC" w:rsidP="002039EC">
      <w:pPr>
        <w:pStyle w:val="af0"/>
        <w:numPr>
          <w:ilvl w:val="0"/>
          <w:numId w:val="36"/>
        </w:numPr>
        <w:tabs>
          <w:tab w:val="left" w:pos="426"/>
        </w:tabs>
        <w:ind w:left="0" w:firstLine="0"/>
      </w:pPr>
      <w:r>
        <w:t>локальный сметный расчет № 4.3</w:t>
      </w:r>
    </w:p>
    <w:p w:rsidR="002039EC" w:rsidRDefault="002039EC" w:rsidP="002039EC">
      <w:pPr>
        <w:pStyle w:val="af0"/>
        <w:numPr>
          <w:ilvl w:val="0"/>
          <w:numId w:val="36"/>
        </w:numPr>
        <w:tabs>
          <w:tab w:val="left" w:pos="426"/>
        </w:tabs>
        <w:ind w:left="0" w:firstLine="0"/>
      </w:pPr>
      <w:r>
        <w:t>локальный сметный расчет № 5.1</w:t>
      </w:r>
    </w:p>
    <w:p w:rsidR="002039EC" w:rsidRDefault="002039EC" w:rsidP="002039EC">
      <w:pPr>
        <w:pStyle w:val="af0"/>
        <w:numPr>
          <w:ilvl w:val="0"/>
          <w:numId w:val="36"/>
        </w:numPr>
        <w:tabs>
          <w:tab w:val="left" w:pos="426"/>
        </w:tabs>
        <w:ind w:left="0" w:firstLine="0"/>
      </w:pPr>
      <w:r>
        <w:t>локальный сметный расчет № 5.2</w:t>
      </w:r>
    </w:p>
    <w:p w:rsidR="002039EC" w:rsidRDefault="002039EC" w:rsidP="002039EC">
      <w:pPr>
        <w:pStyle w:val="af0"/>
        <w:numPr>
          <w:ilvl w:val="0"/>
          <w:numId w:val="36"/>
        </w:numPr>
        <w:tabs>
          <w:tab w:val="left" w:pos="426"/>
        </w:tabs>
        <w:ind w:left="0" w:firstLine="0"/>
      </w:pPr>
      <w:r>
        <w:t>локальный сметный расчет № 5.3</w:t>
      </w:r>
    </w:p>
    <w:p w:rsidR="002039EC" w:rsidRDefault="002039EC" w:rsidP="002039EC">
      <w:pPr>
        <w:pStyle w:val="af0"/>
        <w:numPr>
          <w:ilvl w:val="0"/>
          <w:numId w:val="36"/>
        </w:numPr>
        <w:tabs>
          <w:tab w:val="left" w:pos="426"/>
        </w:tabs>
        <w:ind w:left="0" w:firstLine="0"/>
      </w:pPr>
      <w:r>
        <w:t>локальный сметный расчет № 5.4</w:t>
      </w:r>
    </w:p>
    <w:p w:rsidR="002039EC" w:rsidRDefault="002039EC" w:rsidP="002039EC">
      <w:pPr>
        <w:pStyle w:val="af0"/>
        <w:numPr>
          <w:ilvl w:val="0"/>
          <w:numId w:val="36"/>
        </w:numPr>
        <w:tabs>
          <w:tab w:val="left" w:pos="426"/>
        </w:tabs>
        <w:ind w:left="0" w:firstLine="0"/>
      </w:pPr>
      <w:r>
        <w:t>локальный сметный расчет № 6.1</w:t>
      </w:r>
    </w:p>
    <w:p w:rsidR="002039EC" w:rsidRDefault="002039EC" w:rsidP="002039EC">
      <w:pPr>
        <w:pStyle w:val="af0"/>
        <w:numPr>
          <w:ilvl w:val="0"/>
          <w:numId w:val="36"/>
        </w:numPr>
        <w:tabs>
          <w:tab w:val="left" w:pos="426"/>
        </w:tabs>
        <w:ind w:left="0" w:firstLine="0"/>
      </w:pPr>
      <w:r>
        <w:t>локальный сметный расчет № 6.2</w:t>
      </w:r>
    </w:p>
    <w:p w:rsidR="002039EC" w:rsidRDefault="002039EC" w:rsidP="002039EC">
      <w:pPr>
        <w:pStyle w:val="af0"/>
        <w:numPr>
          <w:ilvl w:val="0"/>
          <w:numId w:val="36"/>
        </w:numPr>
        <w:tabs>
          <w:tab w:val="left" w:pos="426"/>
        </w:tabs>
        <w:ind w:left="0" w:firstLine="0"/>
      </w:pPr>
      <w:r>
        <w:t>локальный сметный расчет № 6.3</w:t>
      </w:r>
    </w:p>
    <w:p w:rsidR="002039EC" w:rsidRDefault="002039EC" w:rsidP="002039EC">
      <w:pPr>
        <w:pStyle w:val="af0"/>
        <w:numPr>
          <w:ilvl w:val="0"/>
          <w:numId w:val="36"/>
        </w:numPr>
        <w:tabs>
          <w:tab w:val="left" w:pos="426"/>
        </w:tabs>
        <w:ind w:left="0" w:firstLine="0"/>
      </w:pPr>
      <w:r>
        <w:t>локальный сметный расчет № 6.4</w:t>
      </w:r>
    </w:p>
    <w:p w:rsidR="002039EC" w:rsidRDefault="002039EC" w:rsidP="002039EC">
      <w:pPr>
        <w:pStyle w:val="af0"/>
        <w:numPr>
          <w:ilvl w:val="0"/>
          <w:numId w:val="36"/>
        </w:numPr>
        <w:tabs>
          <w:tab w:val="left" w:pos="426"/>
        </w:tabs>
        <w:ind w:left="0" w:firstLine="0"/>
      </w:pPr>
      <w:r>
        <w:t>локальный сметный расчет № 7.1</w:t>
      </w:r>
    </w:p>
    <w:p w:rsidR="002039EC" w:rsidRDefault="002039EC" w:rsidP="002039EC">
      <w:pPr>
        <w:pStyle w:val="af0"/>
        <w:numPr>
          <w:ilvl w:val="0"/>
          <w:numId w:val="36"/>
        </w:numPr>
        <w:tabs>
          <w:tab w:val="left" w:pos="426"/>
        </w:tabs>
        <w:ind w:left="0" w:firstLine="0"/>
      </w:pPr>
      <w:r>
        <w:t>локальный сметный расчет № 7.2</w:t>
      </w:r>
    </w:p>
    <w:p w:rsidR="006B7F6C" w:rsidRPr="00FE7218" w:rsidRDefault="006B7F6C" w:rsidP="006B7F6C">
      <w:pPr>
        <w:spacing w:line="240" w:lineRule="auto"/>
        <w:ind w:firstLine="0"/>
        <w:rPr>
          <w:sz w:val="24"/>
          <w:szCs w:val="24"/>
        </w:rPr>
      </w:pPr>
    </w:p>
    <w:tbl>
      <w:tblPr>
        <w:tblW w:w="5000" w:type="pct"/>
        <w:jc w:val="center"/>
        <w:tblLook w:val="01E0" w:firstRow="1" w:lastRow="1" w:firstColumn="1" w:lastColumn="1" w:noHBand="0" w:noVBand="0"/>
      </w:tblPr>
      <w:tblGrid>
        <w:gridCol w:w="4819"/>
        <w:gridCol w:w="4819"/>
      </w:tblGrid>
      <w:tr w:rsidR="006B7F6C" w:rsidRPr="00FE7218" w:rsidTr="005F6432">
        <w:trPr>
          <w:jc w:val="center"/>
        </w:trPr>
        <w:tc>
          <w:tcPr>
            <w:tcW w:w="2500" w:type="pct"/>
          </w:tcPr>
          <w:p w:rsidR="006B7F6C" w:rsidRPr="00FE7218" w:rsidRDefault="006B7F6C" w:rsidP="005F6432">
            <w:pPr>
              <w:spacing w:line="240" w:lineRule="auto"/>
              <w:ind w:firstLine="0"/>
              <w:jc w:val="center"/>
              <w:rPr>
                <w:bCs/>
                <w:caps/>
                <w:sz w:val="24"/>
                <w:szCs w:val="24"/>
              </w:rPr>
            </w:pPr>
            <w:r w:rsidRPr="00FE7218">
              <w:rPr>
                <w:b/>
                <w:caps/>
                <w:sz w:val="24"/>
                <w:szCs w:val="24"/>
              </w:rPr>
              <w:br w:type="page"/>
            </w:r>
            <w:r w:rsidRPr="00FE7218">
              <w:rPr>
                <w:b/>
                <w:bCs/>
                <w:caps/>
                <w:sz w:val="24"/>
                <w:szCs w:val="24"/>
              </w:rPr>
              <w:t>Заказчик:</w:t>
            </w:r>
          </w:p>
        </w:tc>
        <w:tc>
          <w:tcPr>
            <w:tcW w:w="2500" w:type="pct"/>
          </w:tcPr>
          <w:p w:rsidR="006B7F6C" w:rsidRPr="00FE7218" w:rsidRDefault="006B7F6C" w:rsidP="005F6432">
            <w:pPr>
              <w:spacing w:line="240" w:lineRule="auto"/>
              <w:ind w:firstLine="0"/>
              <w:jc w:val="center"/>
              <w:rPr>
                <w:bCs/>
                <w:caps/>
                <w:sz w:val="24"/>
                <w:szCs w:val="24"/>
              </w:rPr>
            </w:pPr>
            <w:r w:rsidRPr="00FE7218">
              <w:rPr>
                <w:b/>
                <w:bCs/>
                <w:caps/>
                <w:sz w:val="24"/>
                <w:szCs w:val="24"/>
              </w:rPr>
              <w:t>Подрядчик:</w:t>
            </w:r>
          </w:p>
        </w:tc>
      </w:tr>
      <w:tr w:rsidR="006B7F6C" w:rsidRPr="00FE7218" w:rsidTr="005F6432">
        <w:trPr>
          <w:jc w:val="center"/>
        </w:trPr>
        <w:tc>
          <w:tcPr>
            <w:tcW w:w="2500" w:type="pct"/>
          </w:tcPr>
          <w:p w:rsidR="006B7F6C" w:rsidRPr="00FE7218" w:rsidRDefault="006B7F6C" w:rsidP="005F6432">
            <w:pPr>
              <w:pStyle w:val="25"/>
              <w:spacing w:after="0" w:line="240" w:lineRule="auto"/>
              <w:ind w:left="0" w:firstLine="0"/>
              <w:jc w:val="left"/>
              <w:rPr>
                <w:b/>
                <w:bCs/>
                <w:spacing w:val="-4"/>
                <w:sz w:val="24"/>
                <w:szCs w:val="24"/>
              </w:rPr>
            </w:pPr>
            <w:r w:rsidRPr="00FE7218">
              <w:rPr>
                <w:b/>
                <w:bCs/>
                <w:spacing w:val="-4"/>
                <w:sz w:val="24"/>
                <w:szCs w:val="24"/>
              </w:rPr>
              <w:t>АО «Дальневосточная распределительная сетевая компания» (АО «ДРСК»)</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Директор филиала АО «ДРСК» «ЭС ЕАО»</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spacing w:val="-4"/>
                <w:sz w:val="24"/>
                <w:szCs w:val="24"/>
              </w:rPr>
            </w:pPr>
            <w:r w:rsidRPr="00FE7218">
              <w:rPr>
                <w:b/>
                <w:spacing w:val="-4"/>
                <w:sz w:val="24"/>
                <w:szCs w:val="24"/>
              </w:rPr>
              <w:t>________________ И.Н. Зарифьянова</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bCs/>
                <w:spacing w:val="-4"/>
                <w:sz w:val="24"/>
                <w:szCs w:val="24"/>
              </w:rPr>
            </w:pPr>
            <w:r w:rsidRPr="00FE7218">
              <w:rPr>
                <w:bCs/>
                <w:spacing w:val="-4"/>
                <w:sz w:val="24"/>
                <w:szCs w:val="24"/>
              </w:rPr>
              <w:t>м.п.</w:t>
            </w:r>
          </w:p>
        </w:tc>
        <w:tc>
          <w:tcPr>
            <w:tcW w:w="2500" w:type="pct"/>
          </w:tcPr>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________________ /_________________/</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bCs/>
                <w:spacing w:val="-4"/>
                <w:sz w:val="24"/>
                <w:szCs w:val="24"/>
              </w:rPr>
            </w:pPr>
            <w:r w:rsidRPr="00FE7218">
              <w:rPr>
                <w:bCs/>
                <w:spacing w:val="-4"/>
                <w:sz w:val="24"/>
                <w:szCs w:val="24"/>
              </w:rPr>
              <w:t>м.п.</w:t>
            </w:r>
          </w:p>
        </w:tc>
      </w:tr>
    </w:tbl>
    <w:p w:rsidR="006B7F6C" w:rsidRPr="00FE7218" w:rsidRDefault="006B7F6C" w:rsidP="006B7F6C">
      <w:pPr>
        <w:spacing w:line="240" w:lineRule="auto"/>
        <w:ind w:left="5103" w:firstLine="0"/>
        <w:rPr>
          <w:sz w:val="22"/>
          <w:szCs w:val="22"/>
        </w:rPr>
      </w:pPr>
    </w:p>
    <w:p w:rsidR="006B7F6C" w:rsidRPr="00FE7218" w:rsidRDefault="006B7F6C" w:rsidP="006B7F6C">
      <w:pPr>
        <w:spacing w:line="240" w:lineRule="auto"/>
        <w:ind w:firstLine="0"/>
        <w:jc w:val="left"/>
        <w:rPr>
          <w:sz w:val="22"/>
          <w:szCs w:val="22"/>
        </w:rPr>
      </w:pPr>
      <w:r w:rsidRPr="00FE7218">
        <w:rPr>
          <w:sz w:val="22"/>
          <w:szCs w:val="22"/>
        </w:rPr>
        <w:br w:type="page"/>
      </w:r>
    </w:p>
    <w:p w:rsidR="006B7F6C" w:rsidRPr="00FE7218" w:rsidRDefault="006B7F6C" w:rsidP="006B7F6C">
      <w:pPr>
        <w:spacing w:line="240" w:lineRule="auto"/>
        <w:ind w:left="5103" w:firstLine="0"/>
        <w:rPr>
          <w:sz w:val="22"/>
          <w:szCs w:val="22"/>
        </w:rPr>
      </w:pPr>
      <w:r w:rsidRPr="00FE7218">
        <w:rPr>
          <w:sz w:val="22"/>
          <w:szCs w:val="22"/>
        </w:rPr>
        <w:lastRenderedPageBreak/>
        <w:t>Приложение № 5.1</w:t>
      </w:r>
    </w:p>
    <w:p w:rsidR="006B7F6C" w:rsidRPr="00FE7218" w:rsidRDefault="006B7F6C" w:rsidP="006B7F6C">
      <w:pPr>
        <w:spacing w:line="240" w:lineRule="auto"/>
        <w:ind w:left="5103" w:firstLine="0"/>
        <w:rPr>
          <w:sz w:val="22"/>
          <w:szCs w:val="22"/>
        </w:rPr>
      </w:pPr>
      <w:r w:rsidRPr="00FE7218">
        <w:rPr>
          <w:sz w:val="22"/>
          <w:szCs w:val="22"/>
        </w:rPr>
        <w:t>к Договору подряда</w:t>
      </w:r>
    </w:p>
    <w:p w:rsidR="006B7F6C" w:rsidRPr="00FE7218" w:rsidRDefault="006B7F6C" w:rsidP="006B7F6C">
      <w:pPr>
        <w:spacing w:line="240" w:lineRule="auto"/>
        <w:ind w:left="5103" w:firstLine="0"/>
        <w:rPr>
          <w:sz w:val="22"/>
          <w:szCs w:val="22"/>
        </w:rPr>
      </w:pPr>
      <w:r w:rsidRPr="00FE7218">
        <w:rPr>
          <w:sz w:val="22"/>
          <w:szCs w:val="22"/>
        </w:rPr>
        <w:t xml:space="preserve">от «____» __________ 20 _ г. № ____ </w:t>
      </w:r>
    </w:p>
    <w:p w:rsidR="006B7F6C" w:rsidRPr="00FE7218" w:rsidRDefault="006B7F6C" w:rsidP="006B7F6C">
      <w:pPr>
        <w:pStyle w:val="afc"/>
        <w:shd w:val="clear" w:color="auto" w:fill="auto"/>
        <w:ind w:firstLine="0"/>
        <w:jc w:val="left"/>
        <w:rPr>
          <w:i/>
          <w:sz w:val="24"/>
          <w:szCs w:val="24"/>
        </w:rPr>
      </w:pPr>
    </w:p>
    <w:p w:rsidR="006B7F6C" w:rsidRPr="00FE7218" w:rsidRDefault="006B7F6C" w:rsidP="006B7F6C">
      <w:pPr>
        <w:pStyle w:val="afc"/>
        <w:shd w:val="clear" w:color="auto" w:fill="auto"/>
        <w:ind w:firstLine="0"/>
        <w:rPr>
          <w:bCs/>
          <w:sz w:val="24"/>
          <w:szCs w:val="24"/>
        </w:rPr>
      </w:pPr>
      <w:r w:rsidRPr="00FE7218">
        <w:rPr>
          <w:iCs/>
          <w:sz w:val="24"/>
          <w:szCs w:val="24"/>
        </w:rPr>
        <w:t>ФОРМА</w:t>
      </w:r>
    </w:p>
    <w:p w:rsidR="006B7F6C" w:rsidRPr="00FE7218" w:rsidRDefault="006B7F6C" w:rsidP="006B7F6C">
      <w:pPr>
        <w:pStyle w:val="afc"/>
        <w:shd w:val="clear" w:color="auto" w:fill="auto"/>
        <w:ind w:firstLine="0"/>
        <w:rPr>
          <w:i/>
          <w:iCs/>
          <w:sz w:val="24"/>
          <w:szCs w:val="24"/>
          <w:lang w:val="ru-RU"/>
        </w:rPr>
      </w:pPr>
      <w:r w:rsidRPr="00FE7218">
        <w:rPr>
          <w:bCs/>
          <w:sz w:val="24"/>
          <w:szCs w:val="24"/>
        </w:rPr>
        <w:t xml:space="preserve">Акта сдачи-приемки места производства </w:t>
      </w:r>
      <w:r w:rsidRPr="00FE7218">
        <w:rPr>
          <w:bCs/>
          <w:sz w:val="24"/>
          <w:szCs w:val="24"/>
          <w:lang w:val="ru-RU"/>
        </w:rPr>
        <w:t>Р</w:t>
      </w:r>
      <w:r w:rsidRPr="00FE7218">
        <w:rPr>
          <w:bCs/>
          <w:sz w:val="24"/>
          <w:szCs w:val="24"/>
        </w:rPr>
        <w:t>абот</w:t>
      </w:r>
    </w:p>
    <w:p w:rsidR="006B7F6C" w:rsidRPr="00FE7218" w:rsidRDefault="006B7F6C" w:rsidP="006B7F6C">
      <w:pPr>
        <w:spacing w:line="240" w:lineRule="auto"/>
        <w:ind w:firstLine="0"/>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6B7F6C" w:rsidRPr="00FE7218" w:rsidTr="005F6432">
        <w:tc>
          <w:tcPr>
            <w:tcW w:w="5000" w:type="pct"/>
            <w:shd w:val="clear" w:color="auto" w:fill="auto"/>
          </w:tcPr>
          <w:p w:rsidR="006B7F6C" w:rsidRPr="00FE7218" w:rsidRDefault="006B7F6C" w:rsidP="005F6432">
            <w:pPr>
              <w:pStyle w:val="afc"/>
              <w:shd w:val="clear" w:color="auto" w:fill="auto"/>
              <w:ind w:firstLine="0"/>
              <w:rPr>
                <w:b w:val="0"/>
                <w:bCs/>
                <w:sz w:val="24"/>
                <w:szCs w:val="24"/>
              </w:rPr>
            </w:pPr>
            <w:r w:rsidRPr="00FE7218">
              <w:rPr>
                <w:b w:val="0"/>
                <w:bCs/>
                <w:sz w:val="24"/>
                <w:szCs w:val="24"/>
              </w:rPr>
              <w:t xml:space="preserve">Акт </w:t>
            </w:r>
          </w:p>
          <w:p w:rsidR="006B7F6C" w:rsidRPr="00FE7218" w:rsidRDefault="006B7F6C" w:rsidP="005F6432">
            <w:pPr>
              <w:pStyle w:val="afc"/>
              <w:shd w:val="clear" w:color="auto" w:fill="auto"/>
              <w:ind w:firstLine="0"/>
              <w:rPr>
                <w:b w:val="0"/>
                <w:i/>
                <w:iCs/>
                <w:sz w:val="24"/>
                <w:szCs w:val="24"/>
                <w:lang w:val="ru-RU"/>
              </w:rPr>
            </w:pPr>
            <w:r w:rsidRPr="00FE7218">
              <w:rPr>
                <w:b w:val="0"/>
                <w:bCs/>
                <w:sz w:val="24"/>
                <w:szCs w:val="24"/>
              </w:rPr>
              <w:t xml:space="preserve">сдачи-приемки места производства </w:t>
            </w:r>
            <w:r w:rsidRPr="00FE7218">
              <w:rPr>
                <w:b w:val="0"/>
                <w:bCs/>
                <w:sz w:val="24"/>
                <w:szCs w:val="24"/>
                <w:lang w:val="ru-RU"/>
              </w:rPr>
              <w:t>Р</w:t>
            </w:r>
            <w:r w:rsidRPr="00FE7218">
              <w:rPr>
                <w:b w:val="0"/>
                <w:bCs/>
                <w:sz w:val="24"/>
                <w:szCs w:val="24"/>
              </w:rPr>
              <w:t>абот</w:t>
            </w:r>
          </w:p>
          <w:p w:rsidR="006B7F6C" w:rsidRPr="00FE7218" w:rsidRDefault="006B7F6C" w:rsidP="005F6432">
            <w:pPr>
              <w:spacing w:line="240" w:lineRule="auto"/>
              <w:rPr>
                <w:sz w:val="24"/>
                <w:szCs w:val="24"/>
              </w:rPr>
            </w:pPr>
          </w:p>
          <w:p w:rsidR="006B7F6C" w:rsidRPr="00FE7218" w:rsidRDefault="006B7F6C" w:rsidP="005F6432">
            <w:pPr>
              <w:spacing w:line="240" w:lineRule="auto"/>
              <w:ind w:firstLine="0"/>
              <w:rPr>
                <w:sz w:val="24"/>
                <w:szCs w:val="24"/>
              </w:rPr>
            </w:pPr>
            <w:r w:rsidRPr="00FE7218">
              <w:rPr>
                <w:sz w:val="24"/>
                <w:szCs w:val="24"/>
              </w:rPr>
              <w:t>г.___________                                                                                              «_____» _________201_г.</w:t>
            </w:r>
          </w:p>
          <w:p w:rsidR="006B7F6C" w:rsidRPr="00FE7218" w:rsidRDefault="006B7F6C" w:rsidP="005F6432">
            <w:pPr>
              <w:spacing w:line="240" w:lineRule="auto"/>
              <w:rPr>
                <w:sz w:val="24"/>
                <w:szCs w:val="24"/>
              </w:rPr>
            </w:pPr>
          </w:p>
          <w:p w:rsidR="006B7F6C" w:rsidRPr="00FE7218" w:rsidRDefault="006B7F6C" w:rsidP="005F6432">
            <w:pPr>
              <w:spacing w:line="240" w:lineRule="auto"/>
              <w:ind w:firstLine="0"/>
              <w:rPr>
                <w:sz w:val="24"/>
                <w:szCs w:val="24"/>
              </w:rPr>
            </w:pPr>
            <w:r w:rsidRPr="00FE7218">
              <w:rPr>
                <w:sz w:val="24"/>
                <w:szCs w:val="24"/>
              </w:rPr>
              <w:t xml:space="preserve">____________________, именуемое далее «Подрядчик», в лице ________________, действующего на основании ______________, </w:t>
            </w:r>
          </w:p>
          <w:p w:rsidR="006B7F6C" w:rsidRPr="00FE7218" w:rsidRDefault="006B7F6C" w:rsidP="005F6432">
            <w:pPr>
              <w:spacing w:line="240" w:lineRule="auto"/>
              <w:ind w:firstLine="0"/>
              <w:rPr>
                <w:sz w:val="24"/>
                <w:szCs w:val="24"/>
              </w:rPr>
            </w:pPr>
            <w:r w:rsidRPr="00FE7218">
              <w:rPr>
                <w:sz w:val="24"/>
                <w:szCs w:val="24"/>
              </w:rPr>
              <w:t>____________________, именуемое далее «Заказчик», в лице ________________, действующего на основании ______________, составили настоящий акт о нижеследующем:</w:t>
            </w:r>
          </w:p>
          <w:p w:rsidR="006B7F6C" w:rsidRPr="00FE7218" w:rsidRDefault="006B7F6C" w:rsidP="005F6432">
            <w:pPr>
              <w:spacing w:line="240" w:lineRule="auto"/>
              <w:ind w:firstLine="0"/>
              <w:rPr>
                <w:bCs/>
                <w:sz w:val="24"/>
                <w:szCs w:val="24"/>
              </w:rPr>
            </w:pPr>
            <w:r w:rsidRPr="00FE7218">
              <w:rPr>
                <w:sz w:val="24"/>
                <w:szCs w:val="24"/>
              </w:rPr>
              <w:t>Заказчик передал Подрядчику, а Подрядчик принял</w:t>
            </w:r>
            <w:r w:rsidRPr="00FE7218">
              <w:rPr>
                <w:bCs/>
                <w:sz w:val="24"/>
                <w:szCs w:val="24"/>
              </w:rPr>
              <w:t xml:space="preserve"> место производства Работ _____________________________ (указываются идентифицирующие признаки) </w:t>
            </w:r>
            <w:r w:rsidRPr="00FE7218">
              <w:rPr>
                <w:sz w:val="24"/>
                <w:szCs w:val="24"/>
              </w:rPr>
              <w:t>по Договору по</w:t>
            </w:r>
            <w:r w:rsidRPr="00FE7218">
              <w:rPr>
                <w:bCs/>
                <w:sz w:val="24"/>
                <w:szCs w:val="24"/>
              </w:rPr>
              <w:t>дряда №______ от _____________.</w:t>
            </w:r>
          </w:p>
          <w:p w:rsidR="006B7F6C" w:rsidRPr="00FE7218" w:rsidRDefault="006B7F6C" w:rsidP="005F6432">
            <w:pPr>
              <w:spacing w:line="240" w:lineRule="auto"/>
              <w:ind w:firstLine="0"/>
              <w:rPr>
                <w:bCs/>
                <w:sz w:val="24"/>
                <w:szCs w:val="24"/>
              </w:rPr>
            </w:pPr>
            <w:r w:rsidRPr="00FE7218">
              <w:rPr>
                <w:bCs/>
                <w:sz w:val="24"/>
                <w:szCs w:val="24"/>
              </w:rPr>
              <w:t xml:space="preserve">Место для производства Работ передано </w:t>
            </w:r>
            <w:r w:rsidRPr="00FE7218">
              <w:rPr>
                <w:sz w:val="24"/>
                <w:szCs w:val="24"/>
              </w:rPr>
              <w:t>Подрядчику</w:t>
            </w:r>
            <w:r w:rsidRPr="00FE7218">
              <w:rPr>
                <w:bCs/>
                <w:sz w:val="24"/>
                <w:szCs w:val="24"/>
              </w:rPr>
              <w:t xml:space="preserve"> в установленный Договором срок. </w:t>
            </w:r>
          </w:p>
          <w:p w:rsidR="006B7F6C" w:rsidRPr="00FE7218" w:rsidRDefault="006B7F6C" w:rsidP="005F6432">
            <w:pPr>
              <w:spacing w:line="240" w:lineRule="auto"/>
              <w:ind w:firstLine="0"/>
              <w:rPr>
                <w:bCs/>
                <w:sz w:val="24"/>
                <w:szCs w:val="24"/>
              </w:rPr>
            </w:pPr>
            <w:r w:rsidRPr="00FE7218">
              <w:rPr>
                <w:bCs/>
                <w:sz w:val="24"/>
                <w:szCs w:val="24"/>
              </w:rPr>
              <w:t xml:space="preserve">Претензии </w:t>
            </w:r>
            <w:r w:rsidRPr="00FE7218">
              <w:rPr>
                <w:sz w:val="24"/>
                <w:szCs w:val="24"/>
              </w:rPr>
              <w:t>Подрядчика</w:t>
            </w:r>
            <w:r w:rsidRPr="00FE7218">
              <w:rPr>
                <w:bCs/>
                <w:sz w:val="24"/>
                <w:szCs w:val="24"/>
              </w:rPr>
              <w:t xml:space="preserve"> (замечания и недостатки) к месту производства Работ: ____________________________________________________________________________</w:t>
            </w:r>
          </w:p>
          <w:p w:rsidR="006B7F6C" w:rsidRPr="00FE7218" w:rsidRDefault="006B7F6C" w:rsidP="005F6432">
            <w:pPr>
              <w:spacing w:line="240" w:lineRule="auto"/>
              <w:ind w:firstLine="0"/>
              <w:rPr>
                <w:sz w:val="24"/>
                <w:szCs w:val="24"/>
              </w:rPr>
            </w:pPr>
            <w:r w:rsidRPr="00FE7218">
              <w:rPr>
                <w:i/>
                <w:sz w:val="24"/>
                <w:szCs w:val="24"/>
              </w:rPr>
              <w:t>(указать конкретные претензии или указать «не имеются»)</w:t>
            </w:r>
            <w:r w:rsidRPr="00FE7218">
              <w:rPr>
                <w:sz w:val="24"/>
                <w:szCs w:val="24"/>
              </w:rPr>
              <w:t>.</w:t>
            </w:r>
          </w:p>
          <w:p w:rsidR="006B7F6C" w:rsidRPr="00FE7218" w:rsidRDefault="006B7F6C" w:rsidP="005F6432">
            <w:pPr>
              <w:spacing w:line="240" w:lineRule="auto"/>
              <w:rPr>
                <w:sz w:val="24"/>
                <w:szCs w:val="24"/>
              </w:rPr>
            </w:pPr>
          </w:p>
          <w:tbl>
            <w:tblPr>
              <w:tblW w:w="0" w:type="auto"/>
              <w:tblLook w:val="0000" w:firstRow="0" w:lastRow="0" w:firstColumn="0" w:lastColumn="0" w:noHBand="0" w:noVBand="0"/>
            </w:tblPr>
            <w:tblGrid>
              <w:gridCol w:w="4706"/>
              <w:gridCol w:w="4706"/>
            </w:tblGrid>
            <w:tr w:rsidR="006B7F6C" w:rsidRPr="00FE7218" w:rsidTr="005F6432">
              <w:tc>
                <w:tcPr>
                  <w:tcW w:w="4785" w:type="dxa"/>
                </w:tcPr>
                <w:p w:rsidR="006B7F6C" w:rsidRPr="00FE7218" w:rsidRDefault="006B7F6C" w:rsidP="005F6432">
                  <w:pPr>
                    <w:spacing w:line="240" w:lineRule="auto"/>
                    <w:ind w:firstLine="0"/>
                    <w:rPr>
                      <w:sz w:val="24"/>
                      <w:szCs w:val="24"/>
                    </w:rPr>
                  </w:pPr>
                  <w:r w:rsidRPr="00FE7218">
                    <w:rPr>
                      <w:sz w:val="24"/>
                      <w:szCs w:val="24"/>
                    </w:rPr>
                    <w:t>Заказчик:</w:t>
                  </w:r>
                </w:p>
              </w:tc>
              <w:tc>
                <w:tcPr>
                  <w:tcW w:w="4786" w:type="dxa"/>
                </w:tcPr>
                <w:p w:rsidR="006B7F6C" w:rsidRPr="00FE7218" w:rsidRDefault="006B7F6C" w:rsidP="005F6432">
                  <w:pPr>
                    <w:spacing w:line="240" w:lineRule="auto"/>
                    <w:ind w:firstLine="0"/>
                    <w:rPr>
                      <w:sz w:val="24"/>
                      <w:szCs w:val="24"/>
                    </w:rPr>
                  </w:pPr>
                  <w:r w:rsidRPr="00FE7218">
                    <w:rPr>
                      <w:sz w:val="24"/>
                      <w:szCs w:val="24"/>
                    </w:rPr>
                    <w:t>Подрядчик:</w:t>
                  </w:r>
                </w:p>
              </w:tc>
            </w:tr>
            <w:tr w:rsidR="006B7F6C" w:rsidRPr="00FE7218" w:rsidTr="005F6432">
              <w:tc>
                <w:tcPr>
                  <w:tcW w:w="4785" w:type="dxa"/>
                  <w:shd w:val="clear" w:color="auto" w:fill="auto"/>
                </w:tcPr>
                <w:p w:rsidR="006B7F6C" w:rsidRPr="00FE7218" w:rsidRDefault="006B7F6C" w:rsidP="005F6432">
                  <w:pPr>
                    <w:spacing w:line="240" w:lineRule="auto"/>
                    <w:ind w:firstLine="0"/>
                    <w:rPr>
                      <w:sz w:val="24"/>
                      <w:szCs w:val="24"/>
                    </w:rPr>
                  </w:pPr>
                </w:p>
                <w:p w:rsidR="006B7F6C" w:rsidRPr="00FE7218" w:rsidRDefault="006B7F6C" w:rsidP="005F6432">
                  <w:pPr>
                    <w:spacing w:line="240" w:lineRule="auto"/>
                    <w:ind w:firstLine="0"/>
                    <w:rPr>
                      <w:sz w:val="24"/>
                      <w:szCs w:val="24"/>
                    </w:rPr>
                  </w:pPr>
                </w:p>
                <w:p w:rsidR="006B7F6C" w:rsidRPr="00FE7218" w:rsidRDefault="006B7F6C" w:rsidP="005F6432">
                  <w:pPr>
                    <w:spacing w:line="240" w:lineRule="auto"/>
                    <w:ind w:firstLine="0"/>
                    <w:rPr>
                      <w:sz w:val="24"/>
                      <w:szCs w:val="24"/>
                    </w:rPr>
                  </w:pPr>
                  <w:r w:rsidRPr="00FE7218">
                    <w:rPr>
                      <w:sz w:val="24"/>
                      <w:szCs w:val="24"/>
                    </w:rPr>
                    <w:t xml:space="preserve">_______________ / _______________ </w:t>
                  </w:r>
                </w:p>
                <w:p w:rsidR="006B7F6C" w:rsidRPr="00FE7218" w:rsidRDefault="006B7F6C" w:rsidP="005F6432">
                  <w:pPr>
                    <w:spacing w:line="240" w:lineRule="auto"/>
                    <w:ind w:firstLine="0"/>
                    <w:rPr>
                      <w:sz w:val="24"/>
                      <w:szCs w:val="24"/>
                    </w:rPr>
                  </w:pPr>
                </w:p>
              </w:tc>
              <w:tc>
                <w:tcPr>
                  <w:tcW w:w="4786" w:type="dxa"/>
                  <w:shd w:val="clear" w:color="auto" w:fill="auto"/>
                </w:tcPr>
                <w:p w:rsidR="006B7F6C" w:rsidRPr="00FE7218" w:rsidRDefault="006B7F6C" w:rsidP="005F6432">
                  <w:pPr>
                    <w:spacing w:line="240" w:lineRule="auto"/>
                    <w:ind w:firstLine="0"/>
                    <w:rPr>
                      <w:sz w:val="24"/>
                      <w:szCs w:val="24"/>
                    </w:rPr>
                  </w:pPr>
                </w:p>
                <w:p w:rsidR="006B7F6C" w:rsidRPr="00FE7218" w:rsidRDefault="006B7F6C" w:rsidP="005F6432">
                  <w:pPr>
                    <w:spacing w:line="240" w:lineRule="auto"/>
                    <w:ind w:firstLine="0"/>
                    <w:rPr>
                      <w:sz w:val="24"/>
                      <w:szCs w:val="24"/>
                    </w:rPr>
                  </w:pPr>
                </w:p>
                <w:p w:rsidR="006B7F6C" w:rsidRPr="00FE7218" w:rsidRDefault="006B7F6C" w:rsidP="005F6432">
                  <w:pPr>
                    <w:spacing w:line="240" w:lineRule="auto"/>
                    <w:ind w:firstLine="0"/>
                    <w:rPr>
                      <w:sz w:val="24"/>
                      <w:szCs w:val="24"/>
                    </w:rPr>
                  </w:pPr>
                  <w:r w:rsidRPr="00FE7218">
                    <w:rPr>
                      <w:sz w:val="24"/>
                      <w:szCs w:val="24"/>
                    </w:rPr>
                    <w:t xml:space="preserve">_______________ / _______________ </w:t>
                  </w:r>
                </w:p>
                <w:p w:rsidR="006B7F6C" w:rsidRPr="00FE7218" w:rsidRDefault="006B7F6C" w:rsidP="005F6432">
                  <w:pPr>
                    <w:spacing w:line="240" w:lineRule="auto"/>
                    <w:ind w:firstLine="0"/>
                    <w:rPr>
                      <w:sz w:val="24"/>
                      <w:szCs w:val="24"/>
                    </w:rPr>
                  </w:pPr>
                </w:p>
              </w:tc>
            </w:tr>
          </w:tbl>
          <w:p w:rsidR="006B7F6C" w:rsidRPr="00FE7218" w:rsidRDefault="006B7F6C" w:rsidP="005F6432">
            <w:pPr>
              <w:pStyle w:val="afc"/>
              <w:shd w:val="clear" w:color="auto" w:fill="auto"/>
              <w:ind w:firstLine="0"/>
              <w:jc w:val="left"/>
              <w:rPr>
                <w:i/>
                <w:iCs/>
                <w:sz w:val="24"/>
                <w:szCs w:val="24"/>
              </w:rPr>
            </w:pPr>
          </w:p>
        </w:tc>
      </w:tr>
    </w:tbl>
    <w:p w:rsidR="006B7F6C" w:rsidRPr="00FE7218" w:rsidRDefault="006B7F6C" w:rsidP="006B7F6C">
      <w:pPr>
        <w:pStyle w:val="14"/>
        <w:tabs>
          <w:tab w:val="left" w:pos="709"/>
        </w:tabs>
        <w:spacing w:before="0" w:after="0"/>
        <w:ind w:left="532" w:firstLine="0"/>
        <w:rPr>
          <w:b/>
          <w:i/>
          <w:sz w:val="24"/>
          <w:szCs w:val="24"/>
        </w:rPr>
      </w:pPr>
    </w:p>
    <w:tbl>
      <w:tblPr>
        <w:tblW w:w="5000" w:type="pct"/>
        <w:jc w:val="center"/>
        <w:tblLook w:val="01E0" w:firstRow="1" w:lastRow="1" w:firstColumn="1" w:lastColumn="1" w:noHBand="0" w:noVBand="0"/>
      </w:tblPr>
      <w:tblGrid>
        <w:gridCol w:w="4819"/>
        <w:gridCol w:w="4819"/>
      </w:tblGrid>
      <w:tr w:rsidR="006B7F6C" w:rsidRPr="00FE7218" w:rsidTr="005F6432">
        <w:trPr>
          <w:jc w:val="center"/>
        </w:trPr>
        <w:tc>
          <w:tcPr>
            <w:tcW w:w="2500" w:type="pct"/>
          </w:tcPr>
          <w:p w:rsidR="006B7F6C" w:rsidRPr="00FE7218" w:rsidRDefault="006B7F6C" w:rsidP="005F6432">
            <w:pPr>
              <w:spacing w:line="240" w:lineRule="auto"/>
              <w:ind w:firstLine="0"/>
              <w:jc w:val="center"/>
              <w:rPr>
                <w:bCs/>
                <w:caps/>
                <w:sz w:val="24"/>
                <w:szCs w:val="24"/>
              </w:rPr>
            </w:pPr>
            <w:r w:rsidRPr="00FE7218">
              <w:rPr>
                <w:b/>
                <w:caps/>
                <w:sz w:val="24"/>
                <w:szCs w:val="24"/>
              </w:rPr>
              <w:br w:type="page"/>
            </w:r>
            <w:r w:rsidRPr="00FE7218">
              <w:rPr>
                <w:b/>
                <w:bCs/>
                <w:caps/>
                <w:sz w:val="24"/>
                <w:szCs w:val="24"/>
              </w:rPr>
              <w:t>Заказчик:</w:t>
            </w:r>
          </w:p>
        </w:tc>
        <w:tc>
          <w:tcPr>
            <w:tcW w:w="2500" w:type="pct"/>
          </w:tcPr>
          <w:p w:rsidR="006B7F6C" w:rsidRPr="00FE7218" w:rsidRDefault="006B7F6C" w:rsidP="005F6432">
            <w:pPr>
              <w:spacing w:line="240" w:lineRule="auto"/>
              <w:ind w:firstLine="0"/>
              <w:jc w:val="center"/>
              <w:rPr>
                <w:bCs/>
                <w:caps/>
                <w:sz w:val="24"/>
                <w:szCs w:val="24"/>
              </w:rPr>
            </w:pPr>
            <w:r w:rsidRPr="00FE7218">
              <w:rPr>
                <w:b/>
                <w:bCs/>
                <w:caps/>
                <w:sz w:val="24"/>
                <w:szCs w:val="24"/>
              </w:rPr>
              <w:t>Подрядчик:</w:t>
            </w:r>
          </w:p>
        </w:tc>
      </w:tr>
      <w:tr w:rsidR="006B7F6C" w:rsidRPr="00FE7218" w:rsidTr="005F6432">
        <w:trPr>
          <w:jc w:val="center"/>
        </w:trPr>
        <w:tc>
          <w:tcPr>
            <w:tcW w:w="2500" w:type="pct"/>
          </w:tcPr>
          <w:p w:rsidR="006B7F6C" w:rsidRPr="00FE7218" w:rsidRDefault="006B7F6C" w:rsidP="005F6432">
            <w:pPr>
              <w:pStyle w:val="25"/>
              <w:spacing w:after="0" w:line="240" w:lineRule="auto"/>
              <w:ind w:left="0" w:firstLine="0"/>
              <w:jc w:val="left"/>
              <w:rPr>
                <w:b/>
                <w:bCs/>
                <w:spacing w:val="-4"/>
                <w:sz w:val="24"/>
                <w:szCs w:val="24"/>
              </w:rPr>
            </w:pPr>
            <w:r w:rsidRPr="00FE7218">
              <w:rPr>
                <w:b/>
                <w:bCs/>
                <w:spacing w:val="-4"/>
                <w:sz w:val="24"/>
                <w:szCs w:val="24"/>
              </w:rPr>
              <w:t>АО «Дальневосточная распределительная сетевая компания» (АО «ДРСК»)</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Директор филиала АО «ДРСК» «ЭС ЕАО»</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spacing w:val="-4"/>
                <w:sz w:val="24"/>
                <w:szCs w:val="24"/>
              </w:rPr>
            </w:pPr>
            <w:r w:rsidRPr="00FE7218">
              <w:rPr>
                <w:b/>
                <w:spacing w:val="-4"/>
                <w:sz w:val="24"/>
                <w:szCs w:val="24"/>
              </w:rPr>
              <w:t>________________ И.Н. Зарифьянова</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bCs/>
                <w:spacing w:val="-4"/>
                <w:sz w:val="24"/>
                <w:szCs w:val="24"/>
              </w:rPr>
            </w:pPr>
            <w:r w:rsidRPr="00FE7218">
              <w:rPr>
                <w:bCs/>
                <w:spacing w:val="-4"/>
                <w:sz w:val="24"/>
                <w:szCs w:val="24"/>
              </w:rPr>
              <w:t>м.п.</w:t>
            </w:r>
          </w:p>
        </w:tc>
        <w:tc>
          <w:tcPr>
            <w:tcW w:w="2500" w:type="pct"/>
          </w:tcPr>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________________ /_________________/</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bCs/>
                <w:spacing w:val="-4"/>
                <w:sz w:val="24"/>
                <w:szCs w:val="24"/>
              </w:rPr>
            </w:pPr>
            <w:r w:rsidRPr="00FE7218">
              <w:rPr>
                <w:bCs/>
                <w:spacing w:val="-4"/>
                <w:sz w:val="24"/>
                <w:szCs w:val="24"/>
              </w:rPr>
              <w:t>м.п.</w:t>
            </w:r>
          </w:p>
        </w:tc>
      </w:tr>
    </w:tbl>
    <w:p w:rsidR="006B7F6C" w:rsidRPr="00FE7218" w:rsidRDefault="006B7F6C" w:rsidP="006B7F6C">
      <w:pPr>
        <w:spacing w:line="240" w:lineRule="auto"/>
        <w:ind w:left="5103" w:firstLine="0"/>
        <w:rPr>
          <w:sz w:val="22"/>
          <w:szCs w:val="22"/>
        </w:rPr>
      </w:pPr>
    </w:p>
    <w:p w:rsidR="006B7F6C" w:rsidRPr="00FE7218" w:rsidRDefault="006B7F6C" w:rsidP="006B7F6C">
      <w:pPr>
        <w:spacing w:line="240" w:lineRule="auto"/>
        <w:ind w:firstLine="0"/>
        <w:jc w:val="left"/>
        <w:rPr>
          <w:sz w:val="22"/>
          <w:szCs w:val="22"/>
        </w:rPr>
      </w:pPr>
      <w:r w:rsidRPr="00FE7218">
        <w:rPr>
          <w:sz w:val="22"/>
          <w:szCs w:val="22"/>
        </w:rPr>
        <w:br w:type="page"/>
      </w:r>
    </w:p>
    <w:p w:rsidR="006B7F6C" w:rsidRPr="00FE7218" w:rsidRDefault="006B7F6C" w:rsidP="006B7F6C">
      <w:pPr>
        <w:spacing w:line="240" w:lineRule="auto"/>
        <w:ind w:left="5103" w:firstLine="0"/>
        <w:rPr>
          <w:sz w:val="22"/>
          <w:szCs w:val="22"/>
        </w:rPr>
      </w:pPr>
      <w:r w:rsidRPr="00FE7218">
        <w:rPr>
          <w:sz w:val="22"/>
          <w:szCs w:val="22"/>
        </w:rPr>
        <w:lastRenderedPageBreak/>
        <w:t>Приложение № 5.2</w:t>
      </w:r>
    </w:p>
    <w:p w:rsidR="006B7F6C" w:rsidRPr="00FE7218" w:rsidRDefault="006B7F6C" w:rsidP="006B7F6C">
      <w:pPr>
        <w:spacing w:line="240" w:lineRule="auto"/>
        <w:ind w:left="5103" w:firstLine="0"/>
        <w:rPr>
          <w:sz w:val="22"/>
          <w:szCs w:val="22"/>
        </w:rPr>
      </w:pPr>
      <w:r w:rsidRPr="00FE7218">
        <w:rPr>
          <w:sz w:val="22"/>
          <w:szCs w:val="22"/>
        </w:rPr>
        <w:t>к Договору подряда</w:t>
      </w:r>
    </w:p>
    <w:p w:rsidR="006B7F6C" w:rsidRPr="00FE7218" w:rsidRDefault="006B7F6C" w:rsidP="006B7F6C">
      <w:pPr>
        <w:spacing w:line="240" w:lineRule="auto"/>
        <w:ind w:left="5103" w:firstLine="0"/>
        <w:rPr>
          <w:sz w:val="22"/>
          <w:szCs w:val="22"/>
        </w:rPr>
      </w:pPr>
      <w:r w:rsidRPr="00FE7218">
        <w:rPr>
          <w:sz w:val="22"/>
          <w:szCs w:val="22"/>
        </w:rPr>
        <w:t xml:space="preserve">от «____» __________ 20 _ г. № ____ </w:t>
      </w:r>
    </w:p>
    <w:p w:rsidR="006B7F6C" w:rsidRPr="00FE7218" w:rsidRDefault="006B7F6C" w:rsidP="006B7F6C">
      <w:pPr>
        <w:spacing w:line="240" w:lineRule="auto"/>
        <w:rPr>
          <w:sz w:val="22"/>
          <w:szCs w:val="22"/>
        </w:rPr>
      </w:pPr>
    </w:p>
    <w:p w:rsidR="006B7F6C" w:rsidRPr="00FE7218" w:rsidRDefault="006B7F6C" w:rsidP="006B7F6C">
      <w:pPr>
        <w:spacing w:line="240" w:lineRule="auto"/>
        <w:ind w:firstLine="0"/>
        <w:rPr>
          <w:b/>
          <w:bCs/>
          <w:sz w:val="24"/>
          <w:szCs w:val="24"/>
        </w:rPr>
      </w:pPr>
    </w:p>
    <w:p w:rsidR="006B7F6C" w:rsidRPr="00FE7218" w:rsidRDefault="006B7F6C" w:rsidP="006B7F6C">
      <w:pPr>
        <w:pStyle w:val="afc"/>
        <w:shd w:val="clear" w:color="auto" w:fill="auto"/>
        <w:ind w:firstLine="0"/>
        <w:rPr>
          <w:b w:val="0"/>
          <w:sz w:val="24"/>
        </w:rPr>
      </w:pPr>
      <w:r w:rsidRPr="00FE7218">
        <w:rPr>
          <w:sz w:val="24"/>
        </w:rPr>
        <w:t>ФОРМА</w:t>
      </w:r>
    </w:p>
    <w:p w:rsidR="006B7F6C" w:rsidRPr="00FE7218" w:rsidRDefault="006B7F6C" w:rsidP="006B7F6C">
      <w:pPr>
        <w:pStyle w:val="afc"/>
        <w:shd w:val="clear" w:color="auto" w:fill="auto"/>
        <w:ind w:firstLine="0"/>
        <w:rPr>
          <w:i/>
          <w:sz w:val="24"/>
        </w:rPr>
      </w:pPr>
      <w:r w:rsidRPr="00FE7218">
        <w:rPr>
          <w:sz w:val="24"/>
        </w:rPr>
        <w:t xml:space="preserve">Акта сдачи-приемки технической и иной документации </w:t>
      </w:r>
    </w:p>
    <w:p w:rsidR="006B7F6C" w:rsidRPr="00FE7218" w:rsidRDefault="006B7F6C" w:rsidP="006B7F6C">
      <w:pPr>
        <w:spacing w:line="240" w:lineRule="auto"/>
        <w:ind w:firstLine="0"/>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6B7F6C" w:rsidRPr="00FE7218" w:rsidTr="005F6432">
        <w:tc>
          <w:tcPr>
            <w:tcW w:w="5000" w:type="pct"/>
            <w:shd w:val="clear" w:color="auto" w:fill="auto"/>
          </w:tcPr>
          <w:p w:rsidR="006B7F6C" w:rsidRPr="00FE7218" w:rsidRDefault="006B7F6C" w:rsidP="005F6432">
            <w:pPr>
              <w:pStyle w:val="afc"/>
              <w:shd w:val="clear" w:color="auto" w:fill="auto"/>
              <w:ind w:firstLine="0"/>
              <w:rPr>
                <w:b w:val="0"/>
                <w:bCs/>
              </w:rPr>
            </w:pPr>
            <w:r w:rsidRPr="00FE7218">
              <w:rPr>
                <w:b w:val="0"/>
                <w:bCs/>
              </w:rPr>
              <w:t xml:space="preserve">Акт </w:t>
            </w:r>
          </w:p>
          <w:p w:rsidR="006B7F6C" w:rsidRPr="00FE7218" w:rsidRDefault="006B7F6C" w:rsidP="005F6432">
            <w:pPr>
              <w:pStyle w:val="afc"/>
              <w:shd w:val="clear" w:color="auto" w:fill="auto"/>
              <w:ind w:firstLine="0"/>
              <w:rPr>
                <w:i/>
                <w:iCs/>
              </w:rPr>
            </w:pPr>
            <w:r w:rsidRPr="00FE7218">
              <w:rPr>
                <w:b w:val="0"/>
                <w:bCs/>
              </w:rPr>
              <w:t>сдачи-приемки технической и иной документации</w:t>
            </w:r>
          </w:p>
          <w:p w:rsidR="006B7F6C" w:rsidRPr="00FE7218" w:rsidRDefault="006B7F6C" w:rsidP="005F6432">
            <w:pPr>
              <w:spacing w:line="240" w:lineRule="auto"/>
            </w:pPr>
          </w:p>
          <w:p w:rsidR="006B7F6C" w:rsidRPr="00FE7218" w:rsidRDefault="006B7F6C" w:rsidP="005F6432">
            <w:pPr>
              <w:spacing w:line="240" w:lineRule="auto"/>
              <w:ind w:firstLine="0"/>
              <w:rPr>
                <w:sz w:val="22"/>
                <w:szCs w:val="22"/>
              </w:rPr>
            </w:pPr>
            <w:r w:rsidRPr="00FE7218">
              <w:rPr>
                <w:sz w:val="22"/>
                <w:szCs w:val="22"/>
              </w:rPr>
              <w:t>г.___________                                                                                               «_____» _________201_г.</w:t>
            </w:r>
          </w:p>
          <w:p w:rsidR="006B7F6C" w:rsidRPr="00FE7218" w:rsidRDefault="006B7F6C" w:rsidP="005F6432">
            <w:pPr>
              <w:spacing w:line="240" w:lineRule="auto"/>
              <w:rPr>
                <w:sz w:val="22"/>
                <w:szCs w:val="22"/>
              </w:rPr>
            </w:pPr>
          </w:p>
          <w:p w:rsidR="006B7F6C" w:rsidRPr="00FE7218" w:rsidRDefault="006B7F6C" w:rsidP="005F6432">
            <w:pPr>
              <w:spacing w:line="240" w:lineRule="auto"/>
              <w:ind w:firstLine="0"/>
              <w:rPr>
                <w:sz w:val="22"/>
                <w:szCs w:val="22"/>
              </w:rPr>
            </w:pPr>
            <w:r w:rsidRPr="00FE7218">
              <w:rPr>
                <w:sz w:val="22"/>
                <w:szCs w:val="22"/>
              </w:rPr>
              <w:t xml:space="preserve">____________________, именуемое далее «Подрядчик», в лице ________________, действующего на основании ______________, </w:t>
            </w:r>
          </w:p>
          <w:p w:rsidR="006B7F6C" w:rsidRPr="00FE7218" w:rsidRDefault="006B7F6C" w:rsidP="005F6432">
            <w:pPr>
              <w:spacing w:line="240" w:lineRule="auto"/>
              <w:ind w:firstLine="0"/>
              <w:rPr>
                <w:sz w:val="22"/>
                <w:szCs w:val="22"/>
              </w:rPr>
            </w:pPr>
            <w:r w:rsidRPr="00FE7218">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6B7F6C" w:rsidRPr="00FE7218" w:rsidRDefault="006B7F6C" w:rsidP="005F6432">
            <w:pPr>
              <w:spacing w:line="240" w:lineRule="auto"/>
              <w:ind w:firstLine="0"/>
              <w:rPr>
                <w:bCs/>
                <w:sz w:val="22"/>
                <w:szCs w:val="22"/>
              </w:rPr>
            </w:pPr>
            <w:r w:rsidRPr="00FE7218">
              <w:rPr>
                <w:sz w:val="22"/>
                <w:szCs w:val="22"/>
              </w:rPr>
              <w:t>Заказчик передал Подрядчику, а Подрядчик принял</w:t>
            </w:r>
            <w:r w:rsidRPr="00FE7218">
              <w:rPr>
                <w:bCs/>
                <w:sz w:val="22"/>
                <w:szCs w:val="22"/>
              </w:rPr>
              <w:t xml:space="preserve"> следующую </w:t>
            </w:r>
            <w:r w:rsidRPr="00FE7218">
              <w:rPr>
                <w:sz w:val="22"/>
                <w:szCs w:val="22"/>
              </w:rPr>
              <w:t>техническую и иную документацию для выполнения Работ по Договору</w:t>
            </w:r>
            <w:r w:rsidRPr="00FE7218">
              <w:rPr>
                <w:bCs/>
                <w:sz w:val="22"/>
                <w:szCs w:val="22"/>
              </w:rPr>
              <w:t xml:space="preserve"> подряда №______ от _____________:</w:t>
            </w:r>
          </w:p>
          <w:p w:rsidR="006B7F6C" w:rsidRPr="00FE7218" w:rsidRDefault="006B7F6C" w:rsidP="005F6432">
            <w:pPr>
              <w:spacing w:line="240" w:lineRule="auto"/>
              <w:ind w:firstLine="0"/>
              <w:rPr>
                <w:bCs/>
                <w:sz w:val="22"/>
                <w:szCs w:val="22"/>
              </w:rPr>
            </w:pPr>
            <w:r w:rsidRPr="00FE7218">
              <w:rPr>
                <w:bCs/>
                <w:sz w:val="22"/>
                <w:szCs w:val="22"/>
              </w:rPr>
              <w:t xml:space="preserve">__________________________________________________________________________ </w:t>
            </w:r>
          </w:p>
          <w:p w:rsidR="006B7F6C" w:rsidRPr="00FE7218" w:rsidRDefault="006B7F6C" w:rsidP="005F6432">
            <w:pPr>
              <w:spacing w:line="240" w:lineRule="auto"/>
              <w:ind w:firstLine="0"/>
              <w:rPr>
                <w:bCs/>
                <w:sz w:val="22"/>
                <w:szCs w:val="22"/>
              </w:rPr>
            </w:pPr>
            <w:r w:rsidRPr="00FE7218">
              <w:rPr>
                <w:bCs/>
                <w:sz w:val="22"/>
                <w:szCs w:val="22"/>
              </w:rPr>
              <w:t>__________________________________________________________________________</w:t>
            </w:r>
          </w:p>
          <w:p w:rsidR="006B7F6C" w:rsidRPr="00FE7218" w:rsidRDefault="006B7F6C" w:rsidP="005F6432">
            <w:pPr>
              <w:spacing w:line="240" w:lineRule="auto"/>
              <w:ind w:firstLine="0"/>
              <w:rPr>
                <w:bCs/>
                <w:sz w:val="22"/>
                <w:szCs w:val="22"/>
              </w:rPr>
            </w:pPr>
            <w:r w:rsidRPr="00FE7218">
              <w:rPr>
                <w:bCs/>
                <w:sz w:val="22"/>
                <w:szCs w:val="22"/>
              </w:rPr>
              <w:t>__________________________________________________________________________</w:t>
            </w:r>
          </w:p>
          <w:p w:rsidR="006B7F6C" w:rsidRPr="00FE7218" w:rsidRDefault="006B7F6C" w:rsidP="005F6432">
            <w:pPr>
              <w:spacing w:line="240" w:lineRule="auto"/>
              <w:ind w:firstLine="0"/>
              <w:rPr>
                <w:bCs/>
                <w:sz w:val="22"/>
                <w:szCs w:val="22"/>
              </w:rPr>
            </w:pPr>
            <w:r w:rsidRPr="00FE7218">
              <w:rPr>
                <w:bCs/>
                <w:sz w:val="22"/>
                <w:szCs w:val="22"/>
              </w:rPr>
              <w:t xml:space="preserve">Документация передана </w:t>
            </w:r>
            <w:r w:rsidRPr="00FE7218">
              <w:rPr>
                <w:sz w:val="22"/>
                <w:szCs w:val="22"/>
              </w:rPr>
              <w:t>Подрядчик</w:t>
            </w:r>
            <w:r w:rsidRPr="00FE7218">
              <w:rPr>
                <w:bCs/>
                <w:sz w:val="22"/>
                <w:szCs w:val="22"/>
              </w:rPr>
              <w:t xml:space="preserve">у в установленный Договором срок. </w:t>
            </w:r>
          </w:p>
          <w:p w:rsidR="006B7F6C" w:rsidRPr="00FE7218" w:rsidRDefault="006B7F6C" w:rsidP="005F6432">
            <w:pPr>
              <w:spacing w:line="240" w:lineRule="auto"/>
              <w:ind w:firstLine="0"/>
              <w:rPr>
                <w:sz w:val="20"/>
                <w:szCs w:val="20"/>
              </w:rPr>
            </w:pPr>
          </w:p>
          <w:p w:rsidR="006B7F6C" w:rsidRPr="00FE7218" w:rsidRDefault="006B7F6C" w:rsidP="005F6432">
            <w:pPr>
              <w:spacing w:line="240" w:lineRule="auto"/>
              <w:rPr>
                <w:sz w:val="22"/>
                <w:szCs w:val="22"/>
              </w:rPr>
            </w:pPr>
          </w:p>
          <w:tbl>
            <w:tblPr>
              <w:tblW w:w="0" w:type="auto"/>
              <w:tblLook w:val="0000" w:firstRow="0" w:lastRow="0" w:firstColumn="0" w:lastColumn="0" w:noHBand="0" w:noVBand="0"/>
            </w:tblPr>
            <w:tblGrid>
              <w:gridCol w:w="4706"/>
              <w:gridCol w:w="4706"/>
            </w:tblGrid>
            <w:tr w:rsidR="006B7F6C" w:rsidRPr="00FE7218" w:rsidTr="005F6432">
              <w:tc>
                <w:tcPr>
                  <w:tcW w:w="4785" w:type="dxa"/>
                </w:tcPr>
                <w:p w:rsidR="006B7F6C" w:rsidRPr="00FE7218" w:rsidRDefault="006B7F6C" w:rsidP="005F6432">
                  <w:pPr>
                    <w:spacing w:line="240" w:lineRule="auto"/>
                    <w:ind w:firstLine="0"/>
                    <w:rPr>
                      <w:bCs/>
                      <w:sz w:val="24"/>
                      <w:szCs w:val="24"/>
                    </w:rPr>
                  </w:pPr>
                  <w:r w:rsidRPr="00FE7218">
                    <w:rPr>
                      <w:bCs/>
                      <w:sz w:val="24"/>
                      <w:szCs w:val="24"/>
                    </w:rPr>
                    <w:t>Заказчик:</w:t>
                  </w:r>
                </w:p>
              </w:tc>
              <w:tc>
                <w:tcPr>
                  <w:tcW w:w="4786" w:type="dxa"/>
                </w:tcPr>
                <w:p w:rsidR="006B7F6C" w:rsidRPr="00FE7218" w:rsidRDefault="006B7F6C" w:rsidP="005F6432">
                  <w:pPr>
                    <w:spacing w:line="240" w:lineRule="auto"/>
                    <w:ind w:firstLine="0"/>
                    <w:rPr>
                      <w:bCs/>
                      <w:sz w:val="24"/>
                      <w:szCs w:val="24"/>
                    </w:rPr>
                  </w:pPr>
                  <w:r w:rsidRPr="00FE7218">
                    <w:rPr>
                      <w:bCs/>
                      <w:sz w:val="24"/>
                      <w:szCs w:val="24"/>
                    </w:rPr>
                    <w:t>Подрядчик:</w:t>
                  </w:r>
                </w:p>
              </w:tc>
            </w:tr>
            <w:tr w:rsidR="006B7F6C" w:rsidRPr="00FE7218" w:rsidTr="005F6432">
              <w:tc>
                <w:tcPr>
                  <w:tcW w:w="4785" w:type="dxa"/>
                  <w:shd w:val="clear" w:color="auto" w:fill="auto"/>
                </w:tcPr>
                <w:p w:rsidR="006B7F6C" w:rsidRPr="00FE7218" w:rsidRDefault="006B7F6C" w:rsidP="005F6432">
                  <w:pPr>
                    <w:spacing w:line="240" w:lineRule="auto"/>
                    <w:ind w:firstLine="0"/>
                    <w:rPr>
                      <w:sz w:val="22"/>
                      <w:szCs w:val="22"/>
                    </w:rPr>
                  </w:pPr>
                </w:p>
                <w:p w:rsidR="006B7F6C" w:rsidRPr="00FE7218" w:rsidRDefault="006B7F6C" w:rsidP="005F6432">
                  <w:pPr>
                    <w:spacing w:line="240" w:lineRule="auto"/>
                    <w:ind w:firstLine="0"/>
                    <w:rPr>
                      <w:sz w:val="22"/>
                      <w:szCs w:val="22"/>
                    </w:rPr>
                  </w:pPr>
                </w:p>
                <w:p w:rsidR="006B7F6C" w:rsidRPr="00FE7218" w:rsidRDefault="006B7F6C" w:rsidP="005F6432">
                  <w:pPr>
                    <w:spacing w:line="240" w:lineRule="auto"/>
                    <w:ind w:firstLine="0"/>
                    <w:rPr>
                      <w:sz w:val="22"/>
                      <w:szCs w:val="22"/>
                    </w:rPr>
                  </w:pPr>
                  <w:r w:rsidRPr="00FE7218">
                    <w:rPr>
                      <w:sz w:val="22"/>
                      <w:szCs w:val="22"/>
                    </w:rPr>
                    <w:t xml:space="preserve">_______________ / _______________ </w:t>
                  </w:r>
                </w:p>
                <w:p w:rsidR="006B7F6C" w:rsidRPr="00FE7218" w:rsidRDefault="006B7F6C" w:rsidP="005F6432">
                  <w:pPr>
                    <w:spacing w:line="240" w:lineRule="auto"/>
                    <w:ind w:firstLine="0"/>
                    <w:rPr>
                      <w:sz w:val="22"/>
                      <w:szCs w:val="22"/>
                    </w:rPr>
                  </w:pPr>
                </w:p>
              </w:tc>
              <w:tc>
                <w:tcPr>
                  <w:tcW w:w="4786" w:type="dxa"/>
                  <w:shd w:val="clear" w:color="auto" w:fill="auto"/>
                </w:tcPr>
                <w:p w:rsidR="006B7F6C" w:rsidRPr="00FE7218" w:rsidRDefault="006B7F6C" w:rsidP="005F6432">
                  <w:pPr>
                    <w:spacing w:line="240" w:lineRule="auto"/>
                    <w:ind w:firstLine="0"/>
                    <w:rPr>
                      <w:sz w:val="22"/>
                      <w:szCs w:val="22"/>
                    </w:rPr>
                  </w:pPr>
                </w:p>
                <w:p w:rsidR="006B7F6C" w:rsidRPr="00FE7218" w:rsidRDefault="006B7F6C" w:rsidP="005F6432">
                  <w:pPr>
                    <w:spacing w:line="240" w:lineRule="auto"/>
                    <w:ind w:firstLine="0"/>
                    <w:rPr>
                      <w:sz w:val="22"/>
                      <w:szCs w:val="22"/>
                    </w:rPr>
                  </w:pPr>
                </w:p>
                <w:p w:rsidR="006B7F6C" w:rsidRPr="00FE7218" w:rsidRDefault="006B7F6C" w:rsidP="005F6432">
                  <w:pPr>
                    <w:spacing w:line="240" w:lineRule="auto"/>
                    <w:ind w:firstLine="0"/>
                    <w:rPr>
                      <w:sz w:val="22"/>
                      <w:szCs w:val="22"/>
                    </w:rPr>
                  </w:pPr>
                  <w:r w:rsidRPr="00FE7218">
                    <w:rPr>
                      <w:sz w:val="22"/>
                      <w:szCs w:val="22"/>
                    </w:rPr>
                    <w:t xml:space="preserve">_______________ / _______________ </w:t>
                  </w:r>
                </w:p>
                <w:p w:rsidR="006B7F6C" w:rsidRPr="00FE7218" w:rsidRDefault="006B7F6C" w:rsidP="005F6432">
                  <w:pPr>
                    <w:spacing w:line="240" w:lineRule="auto"/>
                    <w:ind w:firstLine="0"/>
                    <w:rPr>
                      <w:sz w:val="22"/>
                      <w:szCs w:val="22"/>
                    </w:rPr>
                  </w:pPr>
                </w:p>
              </w:tc>
            </w:tr>
          </w:tbl>
          <w:p w:rsidR="006B7F6C" w:rsidRPr="00FE7218" w:rsidRDefault="006B7F6C" w:rsidP="005F6432">
            <w:pPr>
              <w:pStyle w:val="afc"/>
              <w:shd w:val="clear" w:color="auto" w:fill="auto"/>
              <w:ind w:firstLine="0"/>
              <w:jc w:val="left"/>
              <w:rPr>
                <w:i/>
                <w:iCs/>
              </w:rPr>
            </w:pPr>
          </w:p>
          <w:p w:rsidR="006B7F6C" w:rsidRPr="00FE7218" w:rsidRDefault="006B7F6C" w:rsidP="005F6432">
            <w:pPr>
              <w:pStyle w:val="afc"/>
              <w:shd w:val="clear" w:color="auto" w:fill="auto"/>
              <w:ind w:firstLine="0"/>
              <w:jc w:val="left"/>
              <w:rPr>
                <w:i/>
                <w:iCs/>
              </w:rPr>
            </w:pPr>
          </w:p>
        </w:tc>
      </w:tr>
    </w:tbl>
    <w:p w:rsidR="006B7F6C" w:rsidRPr="00FE7218" w:rsidRDefault="006B7F6C" w:rsidP="006B7F6C">
      <w:pPr>
        <w:pStyle w:val="14"/>
        <w:tabs>
          <w:tab w:val="left" w:pos="709"/>
        </w:tabs>
        <w:spacing w:before="0" w:after="0"/>
        <w:ind w:left="532" w:firstLine="0"/>
        <w:rPr>
          <w:b/>
          <w:i/>
          <w:sz w:val="23"/>
          <w:szCs w:val="23"/>
        </w:rPr>
      </w:pPr>
    </w:p>
    <w:tbl>
      <w:tblPr>
        <w:tblW w:w="5000" w:type="pct"/>
        <w:jc w:val="center"/>
        <w:tblLook w:val="01E0" w:firstRow="1" w:lastRow="1" w:firstColumn="1" w:lastColumn="1" w:noHBand="0" w:noVBand="0"/>
      </w:tblPr>
      <w:tblGrid>
        <w:gridCol w:w="4819"/>
        <w:gridCol w:w="4819"/>
      </w:tblGrid>
      <w:tr w:rsidR="006B7F6C" w:rsidRPr="00FE7218" w:rsidTr="005F6432">
        <w:trPr>
          <w:jc w:val="center"/>
        </w:trPr>
        <w:tc>
          <w:tcPr>
            <w:tcW w:w="2500" w:type="pct"/>
          </w:tcPr>
          <w:p w:rsidR="006B7F6C" w:rsidRPr="00FE7218" w:rsidRDefault="006B7F6C" w:rsidP="005F6432">
            <w:pPr>
              <w:spacing w:line="240" w:lineRule="auto"/>
              <w:ind w:firstLine="0"/>
              <w:jc w:val="center"/>
              <w:rPr>
                <w:bCs/>
                <w:caps/>
                <w:sz w:val="24"/>
                <w:szCs w:val="24"/>
              </w:rPr>
            </w:pPr>
            <w:r w:rsidRPr="00FE7218">
              <w:rPr>
                <w:b/>
                <w:caps/>
                <w:sz w:val="24"/>
                <w:szCs w:val="24"/>
              </w:rPr>
              <w:br w:type="page"/>
            </w:r>
            <w:r w:rsidRPr="00FE7218">
              <w:rPr>
                <w:b/>
                <w:bCs/>
                <w:caps/>
                <w:sz w:val="24"/>
                <w:szCs w:val="24"/>
              </w:rPr>
              <w:t>Заказчик:</w:t>
            </w:r>
          </w:p>
        </w:tc>
        <w:tc>
          <w:tcPr>
            <w:tcW w:w="2500" w:type="pct"/>
          </w:tcPr>
          <w:p w:rsidR="006B7F6C" w:rsidRPr="00FE7218" w:rsidRDefault="006B7F6C" w:rsidP="005F6432">
            <w:pPr>
              <w:spacing w:line="240" w:lineRule="auto"/>
              <w:ind w:firstLine="0"/>
              <w:jc w:val="center"/>
              <w:rPr>
                <w:bCs/>
                <w:caps/>
                <w:sz w:val="24"/>
                <w:szCs w:val="24"/>
              </w:rPr>
            </w:pPr>
            <w:r w:rsidRPr="00FE7218">
              <w:rPr>
                <w:b/>
                <w:bCs/>
                <w:caps/>
                <w:sz w:val="24"/>
                <w:szCs w:val="24"/>
              </w:rPr>
              <w:t>Подрядчик:</w:t>
            </w:r>
          </w:p>
        </w:tc>
      </w:tr>
      <w:tr w:rsidR="006B7F6C" w:rsidRPr="00FE7218" w:rsidTr="005F6432">
        <w:trPr>
          <w:jc w:val="center"/>
        </w:trPr>
        <w:tc>
          <w:tcPr>
            <w:tcW w:w="2500" w:type="pct"/>
          </w:tcPr>
          <w:p w:rsidR="006B7F6C" w:rsidRPr="00FE7218" w:rsidRDefault="006B7F6C" w:rsidP="005F6432">
            <w:pPr>
              <w:pStyle w:val="25"/>
              <w:spacing w:after="0" w:line="240" w:lineRule="auto"/>
              <w:ind w:left="0" w:firstLine="0"/>
              <w:jc w:val="left"/>
              <w:rPr>
                <w:b/>
                <w:bCs/>
                <w:spacing w:val="-4"/>
                <w:sz w:val="24"/>
                <w:szCs w:val="24"/>
              </w:rPr>
            </w:pPr>
            <w:r w:rsidRPr="00FE7218">
              <w:rPr>
                <w:b/>
                <w:bCs/>
                <w:spacing w:val="-4"/>
                <w:sz w:val="24"/>
                <w:szCs w:val="24"/>
              </w:rPr>
              <w:t>АО «Дальневосточная распределительная сетевая компания» (АО «ДРСК»)</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Директор филиала АО «ДРСК» «ЭС ЕАО»</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spacing w:val="-4"/>
                <w:sz w:val="24"/>
                <w:szCs w:val="24"/>
              </w:rPr>
            </w:pPr>
            <w:r w:rsidRPr="00FE7218">
              <w:rPr>
                <w:b/>
                <w:spacing w:val="-4"/>
                <w:sz w:val="24"/>
                <w:szCs w:val="24"/>
              </w:rPr>
              <w:t>________________ И.Н. Зарифьянова</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bCs/>
                <w:spacing w:val="-4"/>
                <w:sz w:val="24"/>
                <w:szCs w:val="24"/>
              </w:rPr>
            </w:pPr>
            <w:r w:rsidRPr="00FE7218">
              <w:rPr>
                <w:bCs/>
                <w:spacing w:val="-4"/>
                <w:sz w:val="24"/>
                <w:szCs w:val="24"/>
              </w:rPr>
              <w:t>м.п.</w:t>
            </w:r>
          </w:p>
        </w:tc>
        <w:tc>
          <w:tcPr>
            <w:tcW w:w="2500" w:type="pct"/>
          </w:tcPr>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________________ /_________________/</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bCs/>
                <w:spacing w:val="-4"/>
                <w:sz w:val="24"/>
                <w:szCs w:val="24"/>
              </w:rPr>
            </w:pPr>
            <w:r w:rsidRPr="00FE7218">
              <w:rPr>
                <w:bCs/>
                <w:spacing w:val="-4"/>
                <w:sz w:val="24"/>
                <w:szCs w:val="24"/>
              </w:rPr>
              <w:t>м.п.</w:t>
            </w:r>
          </w:p>
        </w:tc>
      </w:tr>
    </w:tbl>
    <w:p w:rsidR="006B7F6C" w:rsidRPr="00FE7218" w:rsidRDefault="006B7F6C" w:rsidP="006B7F6C">
      <w:pPr>
        <w:spacing w:line="240" w:lineRule="auto"/>
        <w:ind w:left="5103" w:firstLine="0"/>
        <w:rPr>
          <w:sz w:val="22"/>
          <w:szCs w:val="22"/>
          <w:highlight w:val="yellow"/>
        </w:rPr>
      </w:pPr>
    </w:p>
    <w:p w:rsidR="006B7F6C" w:rsidRPr="00FE7218" w:rsidRDefault="006B7F6C" w:rsidP="006B7F6C">
      <w:pPr>
        <w:spacing w:line="240" w:lineRule="auto"/>
        <w:ind w:left="5103" w:firstLine="0"/>
        <w:rPr>
          <w:sz w:val="22"/>
          <w:szCs w:val="22"/>
        </w:rPr>
      </w:pPr>
      <w:r w:rsidRPr="00FE7218">
        <w:rPr>
          <w:sz w:val="22"/>
          <w:szCs w:val="22"/>
          <w:highlight w:val="yellow"/>
        </w:rPr>
        <w:br w:type="page"/>
      </w:r>
      <w:r w:rsidRPr="00FE7218">
        <w:rPr>
          <w:sz w:val="22"/>
          <w:szCs w:val="22"/>
        </w:rPr>
        <w:lastRenderedPageBreak/>
        <w:t xml:space="preserve"> </w:t>
      </w:r>
    </w:p>
    <w:p w:rsidR="006B7F6C" w:rsidRPr="00FE7218" w:rsidRDefault="006B7F6C" w:rsidP="006B7F6C">
      <w:pPr>
        <w:spacing w:line="240" w:lineRule="auto"/>
        <w:ind w:left="5103" w:firstLine="0"/>
        <w:rPr>
          <w:sz w:val="22"/>
          <w:szCs w:val="22"/>
        </w:rPr>
      </w:pPr>
      <w:r w:rsidRPr="00FE7218">
        <w:rPr>
          <w:sz w:val="22"/>
          <w:szCs w:val="22"/>
        </w:rPr>
        <w:t>Приложение № 6</w:t>
      </w:r>
    </w:p>
    <w:p w:rsidR="006B7F6C" w:rsidRPr="00FE7218" w:rsidRDefault="006B7F6C" w:rsidP="006B7F6C">
      <w:pPr>
        <w:spacing w:line="240" w:lineRule="auto"/>
        <w:ind w:left="5103" w:firstLine="0"/>
        <w:rPr>
          <w:sz w:val="22"/>
          <w:szCs w:val="22"/>
        </w:rPr>
      </w:pPr>
      <w:r w:rsidRPr="00FE7218">
        <w:rPr>
          <w:sz w:val="22"/>
          <w:szCs w:val="22"/>
        </w:rPr>
        <w:t>к Договору подряда</w:t>
      </w:r>
    </w:p>
    <w:p w:rsidR="006B7F6C" w:rsidRPr="00FE7218" w:rsidRDefault="006B7F6C" w:rsidP="006B7F6C">
      <w:pPr>
        <w:spacing w:line="240" w:lineRule="auto"/>
        <w:ind w:left="5103" w:firstLine="0"/>
        <w:rPr>
          <w:sz w:val="22"/>
          <w:szCs w:val="22"/>
        </w:rPr>
      </w:pPr>
      <w:r w:rsidRPr="00FE7218">
        <w:rPr>
          <w:sz w:val="22"/>
          <w:szCs w:val="22"/>
        </w:rPr>
        <w:t>от «____» __________ 20 _ г. № ____</w:t>
      </w:r>
    </w:p>
    <w:p w:rsidR="006B7F6C" w:rsidRPr="00FE7218" w:rsidRDefault="006B7F6C" w:rsidP="006B7F6C">
      <w:pPr>
        <w:spacing w:line="240" w:lineRule="auto"/>
        <w:ind w:firstLine="0"/>
        <w:rPr>
          <w:b/>
          <w:bCs/>
          <w:sz w:val="24"/>
          <w:szCs w:val="24"/>
        </w:rPr>
      </w:pPr>
    </w:p>
    <w:p w:rsidR="006B7F6C" w:rsidRPr="00FE7218" w:rsidRDefault="006B7F6C" w:rsidP="006B7F6C">
      <w:pPr>
        <w:spacing w:line="240" w:lineRule="auto"/>
        <w:jc w:val="center"/>
        <w:rPr>
          <w:b/>
          <w:sz w:val="24"/>
        </w:rPr>
      </w:pPr>
      <w:r w:rsidRPr="00FE7218">
        <w:rPr>
          <w:b/>
          <w:sz w:val="24"/>
        </w:rPr>
        <w:t>Перечень допусков, разрешений и лицензий Подрядчика</w:t>
      </w:r>
    </w:p>
    <w:p w:rsidR="006B7F6C" w:rsidRPr="00FE7218" w:rsidRDefault="006B7F6C" w:rsidP="006B7F6C">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
        <w:gridCol w:w="1677"/>
        <w:gridCol w:w="901"/>
        <w:gridCol w:w="1437"/>
        <w:gridCol w:w="1708"/>
        <w:gridCol w:w="1708"/>
        <w:gridCol w:w="1708"/>
      </w:tblGrid>
      <w:tr w:rsidR="006B7F6C" w:rsidRPr="00FE7218" w:rsidTr="005F6432">
        <w:trPr>
          <w:trHeight w:val="2142"/>
        </w:trPr>
        <w:tc>
          <w:tcPr>
            <w:tcW w:w="386" w:type="pct"/>
          </w:tcPr>
          <w:p w:rsidR="006B7F6C" w:rsidRPr="00FE7218" w:rsidRDefault="006B7F6C" w:rsidP="005F6432">
            <w:pPr>
              <w:spacing w:line="240" w:lineRule="auto"/>
              <w:ind w:firstLine="0"/>
              <w:jc w:val="center"/>
              <w:rPr>
                <w:bCs/>
                <w:sz w:val="22"/>
                <w:szCs w:val="22"/>
              </w:rPr>
            </w:pPr>
            <w:r w:rsidRPr="00FE7218">
              <w:rPr>
                <w:bCs/>
                <w:snapToGrid/>
                <w:sz w:val="22"/>
                <w:szCs w:val="22"/>
              </w:rPr>
              <w:t>№ п/п</w:t>
            </w:r>
          </w:p>
        </w:tc>
        <w:tc>
          <w:tcPr>
            <w:tcW w:w="805" w:type="pct"/>
          </w:tcPr>
          <w:p w:rsidR="006B7F6C" w:rsidRPr="00FE7218" w:rsidRDefault="006B7F6C" w:rsidP="005F6432">
            <w:pPr>
              <w:spacing w:line="240" w:lineRule="auto"/>
              <w:ind w:firstLine="0"/>
              <w:jc w:val="center"/>
              <w:rPr>
                <w:bCs/>
                <w:sz w:val="22"/>
                <w:szCs w:val="22"/>
              </w:rPr>
            </w:pPr>
            <w:r w:rsidRPr="00FE7218">
              <w:rPr>
                <w:bCs/>
                <w:snapToGrid/>
                <w:sz w:val="22"/>
                <w:szCs w:val="22"/>
              </w:rPr>
              <w:t>Разрешительный документ</w:t>
            </w:r>
          </w:p>
        </w:tc>
        <w:tc>
          <w:tcPr>
            <w:tcW w:w="725" w:type="pct"/>
          </w:tcPr>
          <w:p w:rsidR="006B7F6C" w:rsidRPr="00FE7218" w:rsidRDefault="006B7F6C" w:rsidP="005F6432">
            <w:pPr>
              <w:spacing w:line="240" w:lineRule="auto"/>
              <w:ind w:firstLine="0"/>
              <w:jc w:val="center"/>
              <w:rPr>
                <w:bCs/>
                <w:snapToGrid/>
                <w:sz w:val="22"/>
                <w:szCs w:val="22"/>
              </w:rPr>
            </w:pPr>
            <w:r w:rsidRPr="00FE7218">
              <w:rPr>
                <w:bCs/>
                <w:snapToGrid/>
                <w:sz w:val="22"/>
                <w:szCs w:val="22"/>
              </w:rPr>
              <w:t xml:space="preserve">Номер, дата выдачи, </w:t>
            </w:r>
          </w:p>
          <w:p w:rsidR="006B7F6C" w:rsidRPr="00FE7218" w:rsidRDefault="006B7F6C" w:rsidP="005F6432">
            <w:pPr>
              <w:spacing w:line="240" w:lineRule="auto"/>
              <w:ind w:firstLine="0"/>
              <w:jc w:val="center"/>
              <w:rPr>
                <w:bCs/>
                <w:snapToGrid/>
                <w:sz w:val="22"/>
                <w:szCs w:val="22"/>
              </w:rPr>
            </w:pPr>
            <w:r w:rsidRPr="00FE7218">
              <w:rPr>
                <w:bCs/>
                <w:snapToGrid/>
                <w:sz w:val="22"/>
                <w:szCs w:val="22"/>
              </w:rPr>
              <w:t xml:space="preserve">кем выдан </w:t>
            </w:r>
          </w:p>
        </w:tc>
        <w:tc>
          <w:tcPr>
            <w:tcW w:w="725" w:type="pct"/>
          </w:tcPr>
          <w:p w:rsidR="006B7F6C" w:rsidRPr="00FE7218" w:rsidRDefault="006B7F6C" w:rsidP="005F6432">
            <w:pPr>
              <w:spacing w:line="240" w:lineRule="auto"/>
              <w:ind w:firstLine="0"/>
              <w:jc w:val="center"/>
              <w:rPr>
                <w:bCs/>
                <w:sz w:val="22"/>
                <w:szCs w:val="22"/>
              </w:rPr>
            </w:pPr>
            <w:r w:rsidRPr="00FE7218">
              <w:rPr>
                <w:bCs/>
                <w:snapToGrid/>
                <w:sz w:val="22"/>
                <w:szCs w:val="22"/>
              </w:rPr>
              <w:t>Разрешаемая деятельность (виды деятельности)</w:t>
            </w:r>
          </w:p>
        </w:tc>
        <w:tc>
          <w:tcPr>
            <w:tcW w:w="725" w:type="pct"/>
          </w:tcPr>
          <w:p w:rsidR="006B7F6C" w:rsidRPr="00FE7218" w:rsidRDefault="006B7F6C" w:rsidP="005F6432">
            <w:pPr>
              <w:spacing w:line="240" w:lineRule="auto"/>
              <w:ind w:firstLine="0"/>
              <w:jc w:val="center"/>
              <w:rPr>
                <w:bCs/>
                <w:sz w:val="22"/>
                <w:szCs w:val="22"/>
              </w:rPr>
            </w:pPr>
            <w:r w:rsidRPr="00FE7218">
              <w:rPr>
                <w:bCs/>
                <w:snapToGrid/>
                <w:sz w:val="22"/>
                <w:szCs w:val="22"/>
              </w:rPr>
              <w:t>Начало действия разрешительного документа</w:t>
            </w:r>
          </w:p>
        </w:tc>
        <w:tc>
          <w:tcPr>
            <w:tcW w:w="725" w:type="pct"/>
          </w:tcPr>
          <w:p w:rsidR="006B7F6C" w:rsidRPr="00FE7218" w:rsidRDefault="006B7F6C" w:rsidP="005F6432">
            <w:pPr>
              <w:spacing w:line="240" w:lineRule="auto"/>
              <w:ind w:firstLine="0"/>
              <w:jc w:val="center"/>
              <w:rPr>
                <w:bCs/>
                <w:sz w:val="22"/>
                <w:szCs w:val="22"/>
              </w:rPr>
            </w:pPr>
            <w:r w:rsidRPr="00FE7218">
              <w:rPr>
                <w:bCs/>
                <w:snapToGrid/>
                <w:sz w:val="22"/>
                <w:szCs w:val="22"/>
              </w:rPr>
              <w:t xml:space="preserve">Окончание действия разрешительного документа </w:t>
            </w:r>
          </w:p>
        </w:tc>
        <w:tc>
          <w:tcPr>
            <w:tcW w:w="909" w:type="pct"/>
          </w:tcPr>
          <w:p w:rsidR="006B7F6C" w:rsidRPr="00FE7218" w:rsidRDefault="006B7F6C" w:rsidP="005F6432">
            <w:pPr>
              <w:spacing w:line="240" w:lineRule="auto"/>
              <w:ind w:firstLine="0"/>
              <w:jc w:val="center"/>
              <w:rPr>
                <w:bCs/>
                <w:sz w:val="22"/>
                <w:szCs w:val="22"/>
              </w:rPr>
            </w:pPr>
            <w:r w:rsidRPr="00FE7218">
              <w:rPr>
                <w:bCs/>
                <w:snapToGrid/>
                <w:sz w:val="22"/>
                <w:szCs w:val="22"/>
              </w:rPr>
              <w:t>Ограничения (условия) использования разрешительного документа (осуществления разрешаемой деятельности)</w:t>
            </w:r>
          </w:p>
        </w:tc>
      </w:tr>
      <w:tr w:rsidR="006B7F6C" w:rsidRPr="00FE7218" w:rsidTr="005F6432">
        <w:trPr>
          <w:trHeight w:val="557"/>
        </w:trPr>
        <w:tc>
          <w:tcPr>
            <w:tcW w:w="386" w:type="pct"/>
          </w:tcPr>
          <w:p w:rsidR="006B7F6C" w:rsidRPr="00FE7218" w:rsidRDefault="006B7F6C" w:rsidP="005F6432">
            <w:pPr>
              <w:spacing w:line="240" w:lineRule="auto"/>
              <w:ind w:firstLine="0"/>
              <w:jc w:val="center"/>
              <w:rPr>
                <w:bCs/>
                <w:snapToGrid/>
                <w:sz w:val="22"/>
                <w:szCs w:val="22"/>
              </w:rPr>
            </w:pPr>
          </w:p>
        </w:tc>
        <w:tc>
          <w:tcPr>
            <w:tcW w:w="805" w:type="pct"/>
          </w:tcPr>
          <w:p w:rsidR="006B7F6C" w:rsidRPr="00FE7218" w:rsidDel="00F66D40" w:rsidRDefault="006B7F6C" w:rsidP="005F6432">
            <w:pPr>
              <w:spacing w:line="240" w:lineRule="auto"/>
              <w:ind w:firstLine="0"/>
              <w:jc w:val="center"/>
              <w:rPr>
                <w:bCs/>
                <w:snapToGrid/>
                <w:sz w:val="22"/>
                <w:szCs w:val="22"/>
              </w:rPr>
            </w:pPr>
          </w:p>
        </w:tc>
        <w:tc>
          <w:tcPr>
            <w:tcW w:w="725" w:type="pct"/>
          </w:tcPr>
          <w:p w:rsidR="006B7F6C" w:rsidRPr="00FE7218" w:rsidRDefault="006B7F6C" w:rsidP="005F6432">
            <w:pPr>
              <w:spacing w:line="240" w:lineRule="auto"/>
              <w:ind w:firstLine="0"/>
              <w:jc w:val="center"/>
              <w:rPr>
                <w:bCs/>
                <w:snapToGrid/>
                <w:sz w:val="22"/>
                <w:szCs w:val="22"/>
              </w:rPr>
            </w:pPr>
          </w:p>
        </w:tc>
        <w:tc>
          <w:tcPr>
            <w:tcW w:w="725" w:type="pct"/>
          </w:tcPr>
          <w:p w:rsidR="006B7F6C" w:rsidRPr="00FE7218" w:rsidDel="00F66D40" w:rsidRDefault="006B7F6C" w:rsidP="005F6432">
            <w:pPr>
              <w:spacing w:line="240" w:lineRule="auto"/>
              <w:ind w:firstLine="0"/>
              <w:jc w:val="center"/>
              <w:rPr>
                <w:bCs/>
                <w:snapToGrid/>
                <w:sz w:val="22"/>
                <w:szCs w:val="22"/>
              </w:rPr>
            </w:pPr>
          </w:p>
        </w:tc>
        <w:tc>
          <w:tcPr>
            <w:tcW w:w="725" w:type="pct"/>
          </w:tcPr>
          <w:p w:rsidR="006B7F6C" w:rsidRPr="00FE7218" w:rsidRDefault="006B7F6C" w:rsidP="005F6432">
            <w:pPr>
              <w:spacing w:line="240" w:lineRule="auto"/>
              <w:ind w:firstLine="0"/>
              <w:jc w:val="center"/>
              <w:rPr>
                <w:bCs/>
                <w:snapToGrid/>
                <w:sz w:val="22"/>
                <w:szCs w:val="22"/>
              </w:rPr>
            </w:pPr>
          </w:p>
        </w:tc>
        <w:tc>
          <w:tcPr>
            <w:tcW w:w="725" w:type="pct"/>
          </w:tcPr>
          <w:p w:rsidR="006B7F6C" w:rsidRPr="00FE7218" w:rsidDel="00F66D40" w:rsidRDefault="006B7F6C" w:rsidP="005F6432">
            <w:pPr>
              <w:spacing w:line="240" w:lineRule="auto"/>
              <w:ind w:firstLine="0"/>
              <w:jc w:val="center"/>
              <w:rPr>
                <w:bCs/>
                <w:snapToGrid/>
                <w:sz w:val="22"/>
                <w:szCs w:val="22"/>
              </w:rPr>
            </w:pPr>
          </w:p>
        </w:tc>
        <w:tc>
          <w:tcPr>
            <w:tcW w:w="909" w:type="pct"/>
          </w:tcPr>
          <w:p w:rsidR="006B7F6C" w:rsidRPr="00FE7218" w:rsidRDefault="006B7F6C" w:rsidP="005F6432">
            <w:pPr>
              <w:spacing w:line="240" w:lineRule="auto"/>
              <w:ind w:firstLine="0"/>
              <w:jc w:val="center"/>
              <w:rPr>
                <w:bCs/>
                <w:snapToGrid/>
                <w:sz w:val="22"/>
                <w:szCs w:val="22"/>
              </w:rPr>
            </w:pPr>
          </w:p>
        </w:tc>
      </w:tr>
      <w:tr w:rsidR="006B7F6C" w:rsidRPr="00FE7218" w:rsidTr="005F6432">
        <w:trPr>
          <w:trHeight w:val="532"/>
        </w:trPr>
        <w:tc>
          <w:tcPr>
            <w:tcW w:w="386" w:type="pct"/>
          </w:tcPr>
          <w:p w:rsidR="006B7F6C" w:rsidRPr="00FE7218" w:rsidRDefault="006B7F6C" w:rsidP="005F6432">
            <w:pPr>
              <w:spacing w:line="240" w:lineRule="auto"/>
              <w:ind w:firstLine="0"/>
              <w:jc w:val="center"/>
              <w:rPr>
                <w:bCs/>
                <w:snapToGrid/>
                <w:sz w:val="22"/>
                <w:szCs w:val="22"/>
              </w:rPr>
            </w:pPr>
          </w:p>
        </w:tc>
        <w:tc>
          <w:tcPr>
            <w:tcW w:w="805" w:type="pct"/>
          </w:tcPr>
          <w:p w:rsidR="006B7F6C" w:rsidRPr="00FE7218" w:rsidDel="00F66D40" w:rsidRDefault="006B7F6C" w:rsidP="005F6432">
            <w:pPr>
              <w:spacing w:line="240" w:lineRule="auto"/>
              <w:ind w:firstLine="0"/>
              <w:jc w:val="center"/>
              <w:rPr>
                <w:bCs/>
                <w:snapToGrid/>
                <w:sz w:val="22"/>
                <w:szCs w:val="22"/>
              </w:rPr>
            </w:pPr>
          </w:p>
        </w:tc>
        <w:tc>
          <w:tcPr>
            <w:tcW w:w="725" w:type="pct"/>
          </w:tcPr>
          <w:p w:rsidR="006B7F6C" w:rsidRPr="00FE7218" w:rsidRDefault="006B7F6C" w:rsidP="005F6432">
            <w:pPr>
              <w:spacing w:line="240" w:lineRule="auto"/>
              <w:ind w:firstLine="0"/>
              <w:jc w:val="center"/>
              <w:rPr>
                <w:bCs/>
                <w:snapToGrid/>
                <w:sz w:val="22"/>
                <w:szCs w:val="22"/>
              </w:rPr>
            </w:pPr>
          </w:p>
        </w:tc>
        <w:tc>
          <w:tcPr>
            <w:tcW w:w="725" w:type="pct"/>
          </w:tcPr>
          <w:p w:rsidR="006B7F6C" w:rsidRPr="00FE7218" w:rsidDel="00F66D40" w:rsidRDefault="006B7F6C" w:rsidP="005F6432">
            <w:pPr>
              <w:spacing w:line="240" w:lineRule="auto"/>
              <w:ind w:firstLine="0"/>
              <w:jc w:val="center"/>
              <w:rPr>
                <w:bCs/>
                <w:snapToGrid/>
                <w:sz w:val="22"/>
                <w:szCs w:val="22"/>
              </w:rPr>
            </w:pPr>
          </w:p>
        </w:tc>
        <w:tc>
          <w:tcPr>
            <w:tcW w:w="725" w:type="pct"/>
          </w:tcPr>
          <w:p w:rsidR="006B7F6C" w:rsidRPr="00FE7218" w:rsidRDefault="006B7F6C" w:rsidP="005F6432">
            <w:pPr>
              <w:spacing w:line="240" w:lineRule="auto"/>
              <w:ind w:firstLine="0"/>
              <w:jc w:val="center"/>
              <w:rPr>
                <w:bCs/>
                <w:snapToGrid/>
                <w:sz w:val="22"/>
                <w:szCs w:val="22"/>
              </w:rPr>
            </w:pPr>
          </w:p>
        </w:tc>
        <w:tc>
          <w:tcPr>
            <w:tcW w:w="725" w:type="pct"/>
          </w:tcPr>
          <w:p w:rsidR="006B7F6C" w:rsidRPr="00FE7218" w:rsidDel="00F66D40" w:rsidRDefault="006B7F6C" w:rsidP="005F6432">
            <w:pPr>
              <w:spacing w:line="240" w:lineRule="auto"/>
              <w:ind w:firstLine="0"/>
              <w:jc w:val="center"/>
              <w:rPr>
                <w:bCs/>
                <w:snapToGrid/>
                <w:sz w:val="22"/>
                <w:szCs w:val="22"/>
              </w:rPr>
            </w:pPr>
          </w:p>
        </w:tc>
        <w:tc>
          <w:tcPr>
            <w:tcW w:w="909" w:type="pct"/>
          </w:tcPr>
          <w:p w:rsidR="006B7F6C" w:rsidRPr="00FE7218" w:rsidRDefault="006B7F6C" w:rsidP="005F6432">
            <w:pPr>
              <w:spacing w:line="240" w:lineRule="auto"/>
              <w:ind w:firstLine="0"/>
              <w:jc w:val="center"/>
              <w:rPr>
                <w:bCs/>
                <w:snapToGrid/>
                <w:sz w:val="22"/>
                <w:szCs w:val="22"/>
              </w:rPr>
            </w:pPr>
          </w:p>
        </w:tc>
      </w:tr>
      <w:tr w:rsidR="006B7F6C" w:rsidRPr="00FE7218" w:rsidTr="005F6432">
        <w:trPr>
          <w:trHeight w:val="505"/>
        </w:trPr>
        <w:tc>
          <w:tcPr>
            <w:tcW w:w="386" w:type="pct"/>
          </w:tcPr>
          <w:p w:rsidR="006B7F6C" w:rsidRPr="00FE7218" w:rsidRDefault="006B7F6C" w:rsidP="005F6432">
            <w:pPr>
              <w:spacing w:line="240" w:lineRule="auto"/>
              <w:ind w:firstLine="0"/>
              <w:jc w:val="center"/>
              <w:rPr>
                <w:bCs/>
                <w:snapToGrid/>
                <w:sz w:val="22"/>
                <w:szCs w:val="22"/>
              </w:rPr>
            </w:pPr>
          </w:p>
        </w:tc>
        <w:tc>
          <w:tcPr>
            <w:tcW w:w="805" w:type="pct"/>
          </w:tcPr>
          <w:p w:rsidR="006B7F6C" w:rsidRPr="00FE7218" w:rsidDel="00F66D40" w:rsidRDefault="006B7F6C" w:rsidP="005F6432">
            <w:pPr>
              <w:spacing w:line="240" w:lineRule="auto"/>
              <w:ind w:firstLine="0"/>
              <w:jc w:val="center"/>
              <w:rPr>
                <w:bCs/>
                <w:snapToGrid/>
                <w:sz w:val="22"/>
                <w:szCs w:val="22"/>
              </w:rPr>
            </w:pPr>
          </w:p>
        </w:tc>
        <w:tc>
          <w:tcPr>
            <w:tcW w:w="725" w:type="pct"/>
          </w:tcPr>
          <w:p w:rsidR="006B7F6C" w:rsidRPr="00FE7218" w:rsidRDefault="006B7F6C" w:rsidP="005F6432">
            <w:pPr>
              <w:spacing w:line="240" w:lineRule="auto"/>
              <w:ind w:firstLine="0"/>
              <w:jc w:val="center"/>
              <w:rPr>
                <w:bCs/>
                <w:snapToGrid/>
                <w:sz w:val="22"/>
                <w:szCs w:val="22"/>
              </w:rPr>
            </w:pPr>
          </w:p>
        </w:tc>
        <w:tc>
          <w:tcPr>
            <w:tcW w:w="725" w:type="pct"/>
          </w:tcPr>
          <w:p w:rsidR="006B7F6C" w:rsidRPr="00FE7218" w:rsidDel="00F66D40" w:rsidRDefault="006B7F6C" w:rsidP="005F6432">
            <w:pPr>
              <w:spacing w:line="240" w:lineRule="auto"/>
              <w:ind w:firstLine="0"/>
              <w:jc w:val="center"/>
              <w:rPr>
                <w:bCs/>
                <w:snapToGrid/>
                <w:sz w:val="22"/>
                <w:szCs w:val="22"/>
              </w:rPr>
            </w:pPr>
          </w:p>
        </w:tc>
        <w:tc>
          <w:tcPr>
            <w:tcW w:w="725" w:type="pct"/>
          </w:tcPr>
          <w:p w:rsidR="006B7F6C" w:rsidRPr="00FE7218" w:rsidRDefault="006B7F6C" w:rsidP="005F6432">
            <w:pPr>
              <w:spacing w:line="240" w:lineRule="auto"/>
              <w:ind w:firstLine="0"/>
              <w:jc w:val="center"/>
              <w:rPr>
                <w:bCs/>
                <w:snapToGrid/>
                <w:sz w:val="22"/>
                <w:szCs w:val="22"/>
              </w:rPr>
            </w:pPr>
          </w:p>
        </w:tc>
        <w:tc>
          <w:tcPr>
            <w:tcW w:w="725" w:type="pct"/>
          </w:tcPr>
          <w:p w:rsidR="006B7F6C" w:rsidRPr="00FE7218" w:rsidDel="00F66D40" w:rsidRDefault="006B7F6C" w:rsidP="005F6432">
            <w:pPr>
              <w:spacing w:line="240" w:lineRule="auto"/>
              <w:ind w:firstLine="0"/>
              <w:jc w:val="center"/>
              <w:rPr>
                <w:bCs/>
                <w:snapToGrid/>
                <w:sz w:val="22"/>
                <w:szCs w:val="22"/>
              </w:rPr>
            </w:pPr>
          </w:p>
        </w:tc>
        <w:tc>
          <w:tcPr>
            <w:tcW w:w="909" w:type="pct"/>
          </w:tcPr>
          <w:p w:rsidR="006B7F6C" w:rsidRPr="00FE7218" w:rsidRDefault="006B7F6C" w:rsidP="005F6432">
            <w:pPr>
              <w:spacing w:line="240" w:lineRule="auto"/>
              <w:ind w:firstLine="0"/>
              <w:jc w:val="center"/>
              <w:rPr>
                <w:bCs/>
                <w:snapToGrid/>
                <w:sz w:val="22"/>
                <w:szCs w:val="22"/>
              </w:rPr>
            </w:pPr>
          </w:p>
        </w:tc>
      </w:tr>
    </w:tbl>
    <w:p w:rsidR="006B7F6C" w:rsidRPr="00FE7218" w:rsidRDefault="006B7F6C" w:rsidP="006B7F6C">
      <w:pPr>
        <w:pStyle w:val="14"/>
        <w:tabs>
          <w:tab w:val="left" w:pos="709"/>
        </w:tabs>
        <w:spacing w:before="0" w:after="0"/>
        <w:ind w:left="532" w:firstLine="0"/>
        <w:rPr>
          <w:b/>
          <w:i/>
          <w:sz w:val="23"/>
          <w:szCs w:val="23"/>
        </w:rPr>
      </w:pPr>
    </w:p>
    <w:tbl>
      <w:tblPr>
        <w:tblW w:w="5000" w:type="pct"/>
        <w:jc w:val="center"/>
        <w:tblLook w:val="01E0" w:firstRow="1" w:lastRow="1" w:firstColumn="1" w:lastColumn="1" w:noHBand="0" w:noVBand="0"/>
      </w:tblPr>
      <w:tblGrid>
        <w:gridCol w:w="4819"/>
        <w:gridCol w:w="4819"/>
      </w:tblGrid>
      <w:tr w:rsidR="006B7F6C" w:rsidRPr="00FE7218" w:rsidTr="005F6432">
        <w:trPr>
          <w:jc w:val="center"/>
        </w:trPr>
        <w:tc>
          <w:tcPr>
            <w:tcW w:w="2500" w:type="pct"/>
          </w:tcPr>
          <w:p w:rsidR="006B7F6C" w:rsidRPr="00FE7218" w:rsidRDefault="006B7F6C" w:rsidP="005F6432">
            <w:pPr>
              <w:spacing w:line="240" w:lineRule="auto"/>
              <w:ind w:firstLine="0"/>
              <w:jc w:val="center"/>
              <w:rPr>
                <w:bCs/>
                <w:caps/>
                <w:sz w:val="24"/>
                <w:szCs w:val="24"/>
              </w:rPr>
            </w:pPr>
            <w:r w:rsidRPr="00FE7218">
              <w:rPr>
                <w:b/>
                <w:caps/>
                <w:sz w:val="24"/>
                <w:szCs w:val="24"/>
              </w:rPr>
              <w:br w:type="page"/>
            </w:r>
            <w:r w:rsidRPr="00FE7218">
              <w:rPr>
                <w:b/>
                <w:bCs/>
                <w:caps/>
                <w:sz w:val="24"/>
                <w:szCs w:val="24"/>
              </w:rPr>
              <w:t>Заказчик:</w:t>
            </w:r>
          </w:p>
        </w:tc>
        <w:tc>
          <w:tcPr>
            <w:tcW w:w="2500" w:type="pct"/>
          </w:tcPr>
          <w:p w:rsidR="006B7F6C" w:rsidRPr="00FE7218" w:rsidRDefault="006B7F6C" w:rsidP="005F6432">
            <w:pPr>
              <w:spacing w:line="240" w:lineRule="auto"/>
              <w:ind w:firstLine="0"/>
              <w:jc w:val="center"/>
              <w:rPr>
                <w:bCs/>
                <w:caps/>
                <w:sz w:val="24"/>
                <w:szCs w:val="24"/>
              </w:rPr>
            </w:pPr>
            <w:r w:rsidRPr="00FE7218">
              <w:rPr>
                <w:b/>
                <w:bCs/>
                <w:caps/>
                <w:sz w:val="24"/>
                <w:szCs w:val="24"/>
              </w:rPr>
              <w:t>Подрядчик:</w:t>
            </w:r>
          </w:p>
        </w:tc>
      </w:tr>
      <w:tr w:rsidR="006B7F6C" w:rsidRPr="00FE7218" w:rsidTr="005F6432">
        <w:trPr>
          <w:jc w:val="center"/>
        </w:trPr>
        <w:tc>
          <w:tcPr>
            <w:tcW w:w="2500" w:type="pct"/>
          </w:tcPr>
          <w:p w:rsidR="006B7F6C" w:rsidRPr="00FE7218" w:rsidRDefault="006B7F6C" w:rsidP="005F6432">
            <w:pPr>
              <w:pStyle w:val="25"/>
              <w:spacing w:after="0" w:line="240" w:lineRule="auto"/>
              <w:ind w:left="0" w:firstLine="0"/>
              <w:jc w:val="left"/>
              <w:rPr>
                <w:b/>
                <w:bCs/>
                <w:spacing w:val="-4"/>
                <w:sz w:val="24"/>
                <w:szCs w:val="24"/>
              </w:rPr>
            </w:pPr>
            <w:r w:rsidRPr="00FE7218">
              <w:rPr>
                <w:b/>
                <w:bCs/>
                <w:spacing w:val="-4"/>
                <w:sz w:val="24"/>
                <w:szCs w:val="24"/>
              </w:rPr>
              <w:t>АО «Дальневосточная распределительная сетевая компания» (АО «ДРСК»)</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Директор филиала АО «ДРСК» «ЭС ЕАО»</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spacing w:val="-4"/>
                <w:sz w:val="24"/>
                <w:szCs w:val="24"/>
              </w:rPr>
            </w:pPr>
            <w:r w:rsidRPr="00FE7218">
              <w:rPr>
                <w:b/>
                <w:spacing w:val="-4"/>
                <w:sz w:val="24"/>
                <w:szCs w:val="24"/>
              </w:rPr>
              <w:t>________________ И.Н. Зарифьянова</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bCs/>
                <w:spacing w:val="-4"/>
                <w:sz w:val="24"/>
                <w:szCs w:val="24"/>
              </w:rPr>
            </w:pPr>
            <w:r w:rsidRPr="00FE7218">
              <w:rPr>
                <w:bCs/>
                <w:spacing w:val="-4"/>
                <w:sz w:val="24"/>
                <w:szCs w:val="24"/>
              </w:rPr>
              <w:t>м.п.</w:t>
            </w:r>
          </w:p>
        </w:tc>
        <w:tc>
          <w:tcPr>
            <w:tcW w:w="2500" w:type="pct"/>
          </w:tcPr>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________________ /_________________/</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bCs/>
                <w:spacing w:val="-4"/>
                <w:sz w:val="24"/>
                <w:szCs w:val="24"/>
              </w:rPr>
            </w:pPr>
            <w:r w:rsidRPr="00FE7218">
              <w:rPr>
                <w:bCs/>
                <w:spacing w:val="-4"/>
                <w:sz w:val="24"/>
                <w:szCs w:val="24"/>
              </w:rPr>
              <w:t>м.п.</w:t>
            </w:r>
          </w:p>
        </w:tc>
      </w:tr>
    </w:tbl>
    <w:p w:rsidR="006B7F6C" w:rsidRPr="00FE7218" w:rsidRDefault="006B7F6C" w:rsidP="006B7F6C">
      <w:pPr>
        <w:spacing w:line="240" w:lineRule="auto"/>
        <w:ind w:left="5103" w:firstLine="0"/>
        <w:rPr>
          <w:sz w:val="22"/>
          <w:szCs w:val="22"/>
        </w:rPr>
      </w:pPr>
    </w:p>
    <w:p w:rsidR="006B7F6C" w:rsidRPr="00FE7218" w:rsidRDefault="006B7F6C" w:rsidP="006B7F6C">
      <w:pPr>
        <w:spacing w:line="240" w:lineRule="auto"/>
        <w:ind w:left="5103" w:firstLine="0"/>
        <w:rPr>
          <w:sz w:val="22"/>
          <w:szCs w:val="22"/>
        </w:rPr>
      </w:pPr>
      <w:r w:rsidRPr="00FE7218">
        <w:rPr>
          <w:sz w:val="22"/>
          <w:szCs w:val="22"/>
        </w:rPr>
        <w:br w:type="page"/>
      </w:r>
      <w:r w:rsidRPr="00FE7218">
        <w:rPr>
          <w:sz w:val="22"/>
          <w:szCs w:val="22"/>
        </w:rPr>
        <w:lastRenderedPageBreak/>
        <w:t>Приложение № 7</w:t>
      </w:r>
    </w:p>
    <w:p w:rsidR="006B7F6C" w:rsidRPr="00FE7218" w:rsidRDefault="006B7F6C" w:rsidP="006B7F6C">
      <w:pPr>
        <w:spacing w:line="240" w:lineRule="auto"/>
        <w:ind w:left="5103" w:firstLine="0"/>
        <w:rPr>
          <w:sz w:val="22"/>
          <w:szCs w:val="22"/>
        </w:rPr>
      </w:pPr>
      <w:r w:rsidRPr="00FE7218">
        <w:rPr>
          <w:sz w:val="22"/>
          <w:szCs w:val="22"/>
        </w:rPr>
        <w:t>к Договору подряда</w:t>
      </w:r>
    </w:p>
    <w:p w:rsidR="006B7F6C" w:rsidRPr="00FE7218" w:rsidRDefault="006B7F6C" w:rsidP="006B7F6C">
      <w:pPr>
        <w:spacing w:line="240" w:lineRule="auto"/>
        <w:ind w:left="5103" w:firstLine="0"/>
        <w:rPr>
          <w:sz w:val="22"/>
          <w:szCs w:val="22"/>
        </w:rPr>
      </w:pPr>
      <w:r w:rsidRPr="00FE7218">
        <w:rPr>
          <w:sz w:val="22"/>
          <w:szCs w:val="22"/>
        </w:rPr>
        <w:t xml:space="preserve">от «____» __________ 20 _ г. № ____ </w:t>
      </w:r>
    </w:p>
    <w:p w:rsidR="006B7F6C" w:rsidRPr="00FE7218" w:rsidRDefault="006B7F6C" w:rsidP="006B7F6C">
      <w:pPr>
        <w:spacing w:line="240" w:lineRule="auto"/>
        <w:rPr>
          <w:sz w:val="22"/>
          <w:szCs w:val="22"/>
        </w:rPr>
      </w:pPr>
    </w:p>
    <w:p w:rsidR="006B7F6C" w:rsidRPr="00FE7218" w:rsidRDefault="006B7F6C" w:rsidP="006B7F6C">
      <w:pPr>
        <w:spacing w:line="240" w:lineRule="auto"/>
        <w:ind w:firstLine="0"/>
        <w:jc w:val="center"/>
        <w:rPr>
          <w:b/>
          <w:bCs/>
          <w:sz w:val="24"/>
          <w:szCs w:val="24"/>
        </w:rPr>
      </w:pPr>
      <w:r w:rsidRPr="00FE7218">
        <w:rPr>
          <w:b/>
          <w:bCs/>
          <w:sz w:val="24"/>
          <w:szCs w:val="24"/>
        </w:rPr>
        <w:t>Размер ответственности Подрядчика за нарушения</w:t>
      </w:r>
    </w:p>
    <w:p w:rsidR="006B7F6C" w:rsidRPr="00FE7218" w:rsidRDefault="006B7F6C" w:rsidP="006B7F6C">
      <w:pPr>
        <w:spacing w:line="240" w:lineRule="auto"/>
        <w:ind w:firstLine="0"/>
        <w:jc w:val="center"/>
        <w:rPr>
          <w:b/>
          <w:bCs/>
          <w:sz w:val="24"/>
          <w:szCs w:val="24"/>
        </w:rPr>
      </w:pPr>
      <w:r w:rsidRPr="00FE7218">
        <w:rPr>
          <w:b/>
          <w:bCs/>
          <w:sz w:val="24"/>
          <w:szCs w:val="24"/>
        </w:rPr>
        <w:t>пропускного и внутриобъектового режима, требований охраны труда,</w:t>
      </w:r>
    </w:p>
    <w:p w:rsidR="006B7F6C" w:rsidRPr="00FE7218" w:rsidRDefault="006B7F6C" w:rsidP="006B7F6C">
      <w:pPr>
        <w:spacing w:line="240" w:lineRule="auto"/>
        <w:ind w:firstLine="0"/>
        <w:jc w:val="center"/>
        <w:rPr>
          <w:b/>
          <w:sz w:val="24"/>
          <w:szCs w:val="24"/>
        </w:rPr>
      </w:pPr>
      <w:r w:rsidRPr="00FE7218">
        <w:rPr>
          <w:b/>
          <w:bCs/>
          <w:sz w:val="24"/>
          <w:szCs w:val="24"/>
        </w:rPr>
        <w:t>пожарной и промышленной безопасности</w:t>
      </w:r>
    </w:p>
    <w:p w:rsidR="006B7F6C" w:rsidRPr="00FE7218" w:rsidRDefault="006B7F6C" w:rsidP="006B7F6C">
      <w:pPr>
        <w:spacing w:line="240" w:lineRule="auto"/>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2"/>
        <w:gridCol w:w="5756"/>
      </w:tblGrid>
      <w:tr w:rsidR="006B7F6C" w:rsidRPr="00FE7218" w:rsidTr="005F6432">
        <w:tc>
          <w:tcPr>
            <w:tcW w:w="2011" w:type="pct"/>
          </w:tcPr>
          <w:p w:rsidR="006B7F6C" w:rsidRPr="00FE7218" w:rsidRDefault="006B7F6C" w:rsidP="005F6432">
            <w:pPr>
              <w:spacing w:line="240" w:lineRule="auto"/>
              <w:ind w:firstLine="0"/>
              <w:rPr>
                <w:b/>
                <w:sz w:val="24"/>
                <w:szCs w:val="24"/>
              </w:rPr>
            </w:pPr>
            <w:r w:rsidRPr="00FE7218">
              <w:rPr>
                <w:b/>
                <w:sz w:val="24"/>
                <w:szCs w:val="24"/>
              </w:rPr>
              <w:t>Виды нарушений</w:t>
            </w:r>
          </w:p>
        </w:tc>
        <w:tc>
          <w:tcPr>
            <w:tcW w:w="2989" w:type="pct"/>
          </w:tcPr>
          <w:p w:rsidR="006B7F6C" w:rsidRPr="00FE7218" w:rsidRDefault="006B7F6C" w:rsidP="005F6432">
            <w:pPr>
              <w:spacing w:line="240" w:lineRule="auto"/>
              <w:ind w:firstLine="0"/>
              <w:rPr>
                <w:b/>
                <w:sz w:val="24"/>
                <w:szCs w:val="24"/>
              </w:rPr>
            </w:pPr>
            <w:r w:rsidRPr="00FE7218">
              <w:rPr>
                <w:b/>
                <w:sz w:val="24"/>
                <w:szCs w:val="24"/>
              </w:rPr>
              <w:t>Штрафные санкции</w:t>
            </w:r>
          </w:p>
        </w:tc>
      </w:tr>
      <w:tr w:rsidR="006B7F6C" w:rsidRPr="00FE7218" w:rsidTr="005F6432">
        <w:tc>
          <w:tcPr>
            <w:tcW w:w="2011" w:type="pct"/>
          </w:tcPr>
          <w:p w:rsidR="006B7F6C" w:rsidRPr="00FE7218" w:rsidRDefault="006B7F6C" w:rsidP="005F6432">
            <w:pPr>
              <w:spacing w:line="240" w:lineRule="auto"/>
              <w:ind w:firstLine="0"/>
              <w:rPr>
                <w:sz w:val="24"/>
                <w:szCs w:val="24"/>
              </w:rPr>
            </w:pPr>
            <w:r w:rsidRPr="00FE7218">
              <w:rPr>
                <w:sz w:val="24"/>
              </w:rPr>
              <w:t>1. Нарушение правил пожарной безопасности (ППБ):</w:t>
            </w:r>
          </w:p>
        </w:tc>
        <w:tc>
          <w:tcPr>
            <w:tcW w:w="2989" w:type="pct"/>
          </w:tcPr>
          <w:p w:rsidR="006B7F6C" w:rsidRPr="00FE7218" w:rsidRDefault="006B7F6C" w:rsidP="005F6432">
            <w:pPr>
              <w:spacing w:line="240" w:lineRule="auto"/>
              <w:ind w:firstLine="0"/>
              <w:rPr>
                <w:sz w:val="24"/>
                <w:szCs w:val="24"/>
              </w:rPr>
            </w:pPr>
          </w:p>
        </w:tc>
      </w:tr>
      <w:tr w:rsidR="006B7F6C" w:rsidRPr="00FE7218" w:rsidTr="005F6432">
        <w:tc>
          <w:tcPr>
            <w:tcW w:w="2011" w:type="pct"/>
          </w:tcPr>
          <w:p w:rsidR="006B7F6C" w:rsidRPr="00FE7218" w:rsidRDefault="006B7F6C" w:rsidP="005F6432">
            <w:pPr>
              <w:spacing w:line="240" w:lineRule="auto"/>
              <w:ind w:firstLine="0"/>
              <w:rPr>
                <w:sz w:val="24"/>
                <w:szCs w:val="24"/>
              </w:rPr>
            </w:pPr>
            <w:r w:rsidRPr="00FE7218">
              <w:rPr>
                <w:sz w:val="24"/>
                <w:szCs w:val="24"/>
              </w:rPr>
              <w:t>1.1. Нарушение ППБ без возникновения пожара</w:t>
            </w:r>
          </w:p>
          <w:p w:rsidR="006B7F6C" w:rsidRPr="00FE7218" w:rsidRDefault="006B7F6C" w:rsidP="005F6432">
            <w:pPr>
              <w:spacing w:line="240" w:lineRule="auto"/>
              <w:ind w:firstLine="0"/>
              <w:rPr>
                <w:b/>
                <w:sz w:val="24"/>
                <w:szCs w:val="24"/>
              </w:rPr>
            </w:pPr>
          </w:p>
        </w:tc>
        <w:tc>
          <w:tcPr>
            <w:tcW w:w="2989" w:type="pct"/>
          </w:tcPr>
          <w:p w:rsidR="006B7F6C" w:rsidRPr="00FE7218" w:rsidRDefault="006B7F6C" w:rsidP="005F6432">
            <w:pPr>
              <w:spacing w:line="240" w:lineRule="auto"/>
              <w:ind w:firstLine="0"/>
              <w:rPr>
                <w:sz w:val="24"/>
                <w:szCs w:val="24"/>
              </w:rPr>
            </w:pPr>
            <w:r w:rsidRPr="00FE7218">
              <w:rPr>
                <w:sz w:val="24"/>
                <w:szCs w:val="24"/>
              </w:rPr>
              <w:t>25 000 (двадцать пять тысяч) рублей за каждый случай нарушения.</w:t>
            </w:r>
          </w:p>
          <w:p w:rsidR="006B7F6C" w:rsidRPr="00FE7218" w:rsidRDefault="006B7F6C" w:rsidP="005F6432">
            <w:pPr>
              <w:spacing w:line="240" w:lineRule="auto"/>
              <w:ind w:firstLine="0"/>
              <w:rPr>
                <w:sz w:val="24"/>
                <w:szCs w:val="24"/>
              </w:rPr>
            </w:pPr>
            <w:r w:rsidRPr="00FE7218">
              <w:rPr>
                <w:sz w:val="24"/>
                <w:szCs w:val="24"/>
              </w:rPr>
              <w:t xml:space="preserve">Сумма штрафа, установленная настоящим пунктом, увеличивается на 50 (пятьдесят) % по отношению </w:t>
            </w:r>
            <w:r w:rsidRPr="00FE7218">
              <w:rPr>
                <w:sz w:val="24"/>
                <w:szCs w:val="24"/>
              </w:rPr>
              <w:br/>
              <w:t>к предыдущему случаю за каждое следующее нарушение.</w:t>
            </w:r>
          </w:p>
        </w:tc>
      </w:tr>
      <w:tr w:rsidR="006B7F6C" w:rsidRPr="00FE7218" w:rsidTr="005F6432">
        <w:tc>
          <w:tcPr>
            <w:tcW w:w="2011" w:type="pct"/>
          </w:tcPr>
          <w:p w:rsidR="006B7F6C" w:rsidRPr="00FE7218" w:rsidRDefault="006B7F6C" w:rsidP="005F6432">
            <w:pPr>
              <w:spacing w:line="240" w:lineRule="auto"/>
              <w:ind w:firstLine="0"/>
              <w:rPr>
                <w:sz w:val="24"/>
                <w:szCs w:val="24"/>
              </w:rPr>
            </w:pPr>
            <w:r w:rsidRPr="00FE7218">
              <w:rPr>
                <w:sz w:val="24"/>
                <w:szCs w:val="24"/>
              </w:rPr>
              <w:t>1.2. Нарушение ППБ, ставшее причиной возникновения пожара, не причинившего ущерб имуществу Заказчика</w:t>
            </w:r>
          </w:p>
        </w:tc>
        <w:tc>
          <w:tcPr>
            <w:tcW w:w="2989" w:type="pct"/>
          </w:tcPr>
          <w:p w:rsidR="006B7F6C" w:rsidRPr="00FE7218" w:rsidRDefault="006B7F6C" w:rsidP="005F6432">
            <w:pPr>
              <w:spacing w:line="240" w:lineRule="auto"/>
              <w:ind w:firstLine="0"/>
              <w:rPr>
                <w:sz w:val="24"/>
                <w:szCs w:val="24"/>
              </w:rPr>
            </w:pPr>
            <w:r w:rsidRPr="00FE7218">
              <w:rPr>
                <w:sz w:val="24"/>
                <w:szCs w:val="24"/>
              </w:rPr>
              <w:t>50 000 (пятьдесят тысяч) рублей за каждый случай нарушения.</w:t>
            </w:r>
          </w:p>
          <w:p w:rsidR="006B7F6C" w:rsidRPr="00FE7218" w:rsidRDefault="006B7F6C" w:rsidP="005F6432">
            <w:pPr>
              <w:spacing w:line="240" w:lineRule="auto"/>
              <w:ind w:firstLine="0"/>
              <w:rPr>
                <w:sz w:val="24"/>
                <w:szCs w:val="24"/>
              </w:rPr>
            </w:pPr>
            <w:r w:rsidRPr="00FE7218">
              <w:rPr>
                <w:sz w:val="24"/>
                <w:szCs w:val="24"/>
              </w:rPr>
              <w:t xml:space="preserve">Сумма штрафа, установленная настоящим пунктом, увеличивается на 100 (сто) % по отношению </w:t>
            </w:r>
            <w:r w:rsidRPr="00FE7218">
              <w:rPr>
                <w:sz w:val="24"/>
                <w:szCs w:val="24"/>
              </w:rPr>
              <w:br/>
              <w:t>к предыдущему случаю за каждое следующее нарушение.</w:t>
            </w:r>
          </w:p>
        </w:tc>
      </w:tr>
      <w:tr w:rsidR="006B7F6C" w:rsidRPr="00FE7218" w:rsidTr="005F6432">
        <w:tc>
          <w:tcPr>
            <w:tcW w:w="2011" w:type="pct"/>
          </w:tcPr>
          <w:p w:rsidR="006B7F6C" w:rsidRPr="00FE7218" w:rsidRDefault="006B7F6C" w:rsidP="005F6432">
            <w:pPr>
              <w:spacing w:line="240" w:lineRule="auto"/>
              <w:ind w:firstLine="0"/>
              <w:rPr>
                <w:sz w:val="24"/>
                <w:szCs w:val="24"/>
              </w:rPr>
            </w:pPr>
            <w:r w:rsidRPr="00FE7218">
              <w:rPr>
                <w:sz w:val="24"/>
                <w:szCs w:val="24"/>
              </w:rPr>
              <w:t>1.3. Нарушение ППБ, ставшее причиной возникновения пожара, причинившего ущерб имуществу Заказчика.</w:t>
            </w:r>
          </w:p>
        </w:tc>
        <w:tc>
          <w:tcPr>
            <w:tcW w:w="2989" w:type="pct"/>
          </w:tcPr>
          <w:p w:rsidR="006B7F6C" w:rsidRPr="00FE7218" w:rsidRDefault="006B7F6C" w:rsidP="005F6432">
            <w:pPr>
              <w:spacing w:line="240" w:lineRule="auto"/>
              <w:ind w:firstLine="0"/>
              <w:rPr>
                <w:sz w:val="24"/>
                <w:szCs w:val="24"/>
              </w:rPr>
            </w:pPr>
            <w:r w:rsidRPr="00FE7218">
              <w:rPr>
                <w:sz w:val="24"/>
                <w:szCs w:val="24"/>
              </w:rPr>
              <w:t xml:space="preserve"> 250 000 (двести пятьдесят тысяч) рублей за каждый случай нарушения.</w:t>
            </w:r>
          </w:p>
        </w:tc>
      </w:tr>
      <w:tr w:rsidR="006B7F6C" w:rsidRPr="00FE7218" w:rsidTr="005F6432">
        <w:tc>
          <w:tcPr>
            <w:tcW w:w="2011" w:type="pct"/>
          </w:tcPr>
          <w:p w:rsidR="006B7F6C" w:rsidRPr="00FE7218" w:rsidRDefault="006B7F6C" w:rsidP="005F6432">
            <w:pPr>
              <w:spacing w:line="240" w:lineRule="auto"/>
              <w:ind w:firstLine="0"/>
              <w:rPr>
                <w:sz w:val="24"/>
                <w:szCs w:val="24"/>
              </w:rPr>
            </w:pPr>
            <w:r w:rsidRPr="00FE7218">
              <w:rPr>
                <w:sz w:val="24"/>
              </w:rPr>
              <w:t>2.</w:t>
            </w:r>
            <w:r w:rsidRPr="00FE7218">
              <w:rPr>
                <w:b/>
                <w:sz w:val="24"/>
                <w:szCs w:val="24"/>
              </w:rPr>
              <w:t xml:space="preserve"> </w:t>
            </w:r>
            <w:r w:rsidRPr="00FE7218">
              <w:rPr>
                <w:sz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FE7218">
              <w:rPr>
                <w:b/>
                <w:sz w:val="24"/>
                <w:szCs w:val="24"/>
              </w:rPr>
              <w:t xml:space="preserve"> </w:t>
            </w:r>
          </w:p>
        </w:tc>
        <w:tc>
          <w:tcPr>
            <w:tcW w:w="2989" w:type="pct"/>
          </w:tcPr>
          <w:p w:rsidR="006B7F6C" w:rsidRPr="00FE7218" w:rsidRDefault="006B7F6C" w:rsidP="005F6432">
            <w:pPr>
              <w:spacing w:line="240" w:lineRule="auto"/>
              <w:ind w:firstLine="0"/>
              <w:rPr>
                <w:sz w:val="24"/>
                <w:szCs w:val="24"/>
              </w:rPr>
            </w:pPr>
            <w:r w:rsidRPr="00FE7218">
              <w:rPr>
                <w:sz w:val="24"/>
                <w:szCs w:val="24"/>
              </w:rPr>
              <w:t>- 50 000 (пятьдесят тысяч) рублей за каждый случай нарушения;</w:t>
            </w:r>
          </w:p>
          <w:p w:rsidR="006B7F6C" w:rsidRPr="00FE7218" w:rsidRDefault="006B7F6C" w:rsidP="005F6432">
            <w:pPr>
              <w:spacing w:line="240" w:lineRule="auto"/>
              <w:ind w:firstLine="0"/>
              <w:rPr>
                <w:sz w:val="24"/>
                <w:szCs w:val="24"/>
              </w:rPr>
            </w:pPr>
            <w:r w:rsidRPr="00FE7218">
              <w:rPr>
                <w:sz w:val="24"/>
                <w:szCs w:val="24"/>
              </w:rPr>
              <w:t xml:space="preserve">- 500 (пятьсот) рублей в случае утраты или приведения в негодность электронного пропуска, выданного Заказчиком. </w:t>
            </w:r>
          </w:p>
          <w:p w:rsidR="006B7F6C" w:rsidRPr="00FE7218" w:rsidRDefault="006B7F6C" w:rsidP="005F6432">
            <w:pPr>
              <w:spacing w:line="240" w:lineRule="auto"/>
              <w:ind w:firstLine="0"/>
              <w:rPr>
                <w:sz w:val="24"/>
                <w:szCs w:val="24"/>
              </w:rPr>
            </w:pPr>
            <w:r w:rsidRPr="00FE7218">
              <w:rPr>
                <w:sz w:val="24"/>
                <w:szCs w:val="24"/>
              </w:rPr>
              <w:t xml:space="preserve">Сумма штрафа, установленная настоящим пунктом, увеличивается на 100% по отношению </w:t>
            </w:r>
            <w:r w:rsidRPr="00FE7218">
              <w:rPr>
                <w:sz w:val="24"/>
                <w:szCs w:val="24"/>
              </w:rPr>
              <w:br/>
              <w:t>к предыдущему случаю за каждое следующее нарушение.</w:t>
            </w:r>
          </w:p>
        </w:tc>
      </w:tr>
    </w:tbl>
    <w:p w:rsidR="006B7F6C" w:rsidRPr="00FE7218" w:rsidRDefault="006B7F6C" w:rsidP="006B7F6C">
      <w:pPr>
        <w:pStyle w:val="14"/>
        <w:tabs>
          <w:tab w:val="left" w:pos="709"/>
        </w:tabs>
        <w:spacing w:before="0" w:after="0"/>
        <w:ind w:left="532" w:firstLine="0"/>
        <w:rPr>
          <w:b/>
          <w:i/>
          <w:sz w:val="23"/>
          <w:szCs w:val="23"/>
        </w:rPr>
      </w:pPr>
    </w:p>
    <w:tbl>
      <w:tblPr>
        <w:tblW w:w="5000" w:type="pct"/>
        <w:jc w:val="center"/>
        <w:tblLook w:val="01E0" w:firstRow="1" w:lastRow="1" w:firstColumn="1" w:lastColumn="1" w:noHBand="0" w:noVBand="0"/>
      </w:tblPr>
      <w:tblGrid>
        <w:gridCol w:w="4819"/>
        <w:gridCol w:w="4819"/>
      </w:tblGrid>
      <w:tr w:rsidR="006B7F6C" w:rsidRPr="00FE7218" w:rsidTr="005F6432">
        <w:trPr>
          <w:jc w:val="center"/>
        </w:trPr>
        <w:tc>
          <w:tcPr>
            <w:tcW w:w="2500" w:type="pct"/>
          </w:tcPr>
          <w:p w:rsidR="006B7F6C" w:rsidRPr="00FE7218" w:rsidRDefault="006B7F6C" w:rsidP="005F6432">
            <w:pPr>
              <w:spacing w:line="240" w:lineRule="auto"/>
              <w:ind w:firstLine="0"/>
              <w:jc w:val="center"/>
              <w:rPr>
                <w:bCs/>
                <w:caps/>
                <w:sz w:val="24"/>
                <w:szCs w:val="24"/>
              </w:rPr>
            </w:pPr>
            <w:r w:rsidRPr="00FE7218">
              <w:rPr>
                <w:b/>
                <w:caps/>
                <w:sz w:val="24"/>
                <w:szCs w:val="24"/>
              </w:rPr>
              <w:br w:type="page"/>
            </w:r>
            <w:r w:rsidRPr="00FE7218">
              <w:rPr>
                <w:b/>
                <w:bCs/>
                <w:caps/>
                <w:sz w:val="24"/>
                <w:szCs w:val="24"/>
              </w:rPr>
              <w:t>Заказчик:</w:t>
            </w:r>
          </w:p>
        </w:tc>
        <w:tc>
          <w:tcPr>
            <w:tcW w:w="2500" w:type="pct"/>
          </w:tcPr>
          <w:p w:rsidR="006B7F6C" w:rsidRPr="00FE7218" w:rsidRDefault="006B7F6C" w:rsidP="005F6432">
            <w:pPr>
              <w:spacing w:line="240" w:lineRule="auto"/>
              <w:ind w:firstLine="0"/>
              <w:jc w:val="center"/>
              <w:rPr>
                <w:bCs/>
                <w:caps/>
                <w:sz w:val="24"/>
                <w:szCs w:val="24"/>
              </w:rPr>
            </w:pPr>
            <w:r w:rsidRPr="00FE7218">
              <w:rPr>
                <w:b/>
                <w:bCs/>
                <w:caps/>
                <w:sz w:val="24"/>
                <w:szCs w:val="24"/>
              </w:rPr>
              <w:t>Подрядчик:</w:t>
            </w:r>
          </w:p>
        </w:tc>
      </w:tr>
      <w:tr w:rsidR="006B7F6C" w:rsidRPr="00FE7218" w:rsidTr="005F6432">
        <w:trPr>
          <w:jc w:val="center"/>
        </w:trPr>
        <w:tc>
          <w:tcPr>
            <w:tcW w:w="2500" w:type="pct"/>
          </w:tcPr>
          <w:p w:rsidR="006B7F6C" w:rsidRPr="00FE7218" w:rsidRDefault="006B7F6C" w:rsidP="005F6432">
            <w:pPr>
              <w:pStyle w:val="25"/>
              <w:spacing w:after="0" w:line="240" w:lineRule="auto"/>
              <w:ind w:left="0" w:firstLine="0"/>
              <w:jc w:val="left"/>
              <w:rPr>
                <w:b/>
                <w:bCs/>
                <w:spacing w:val="-4"/>
                <w:sz w:val="24"/>
                <w:szCs w:val="24"/>
              </w:rPr>
            </w:pPr>
            <w:r w:rsidRPr="00FE7218">
              <w:rPr>
                <w:b/>
                <w:bCs/>
                <w:spacing w:val="-4"/>
                <w:sz w:val="24"/>
                <w:szCs w:val="24"/>
              </w:rPr>
              <w:t>АО «Дальневосточная распределительная сетевая компания» (АО «ДРСК»)</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Директор филиала АО «ДРСК» «ЭС ЕАО»</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spacing w:val="-4"/>
                <w:sz w:val="24"/>
                <w:szCs w:val="24"/>
              </w:rPr>
            </w:pPr>
            <w:r w:rsidRPr="00FE7218">
              <w:rPr>
                <w:b/>
                <w:spacing w:val="-4"/>
                <w:sz w:val="24"/>
                <w:szCs w:val="24"/>
              </w:rPr>
              <w:t>________________ И.Н. Зарифьянова</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bCs/>
                <w:spacing w:val="-4"/>
                <w:sz w:val="24"/>
                <w:szCs w:val="24"/>
              </w:rPr>
            </w:pPr>
            <w:r w:rsidRPr="00FE7218">
              <w:rPr>
                <w:bCs/>
                <w:spacing w:val="-4"/>
                <w:sz w:val="24"/>
                <w:szCs w:val="24"/>
              </w:rPr>
              <w:t>м.п.</w:t>
            </w:r>
          </w:p>
        </w:tc>
        <w:tc>
          <w:tcPr>
            <w:tcW w:w="2500" w:type="pct"/>
          </w:tcPr>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________________ /_________________/</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bCs/>
                <w:spacing w:val="-4"/>
                <w:sz w:val="24"/>
                <w:szCs w:val="24"/>
              </w:rPr>
            </w:pPr>
            <w:r w:rsidRPr="00FE7218">
              <w:rPr>
                <w:bCs/>
                <w:spacing w:val="-4"/>
                <w:sz w:val="24"/>
                <w:szCs w:val="24"/>
              </w:rPr>
              <w:t>м.п.</w:t>
            </w:r>
          </w:p>
        </w:tc>
      </w:tr>
    </w:tbl>
    <w:p w:rsidR="006B7F6C" w:rsidRPr="00FE7218" w:rsidRDefault="006B7F6C" w:rsidP="006B7F6C">
      <w:pPr>
        <w:spacing w:line="240" w:lineRule="auto"/>
        <w:ind w:left="5103" w:firstLine="0"/>
        <w:rPr>
          <w:sz w:val="22"/>
          <w:szCs w:val="22"/>
        </w:rPr>
      </w:pPr>
    </w:p>
    <w:p w:rsidR="006B7F6C" w:rsidRPr="00FE7218" w:rsidRDefault="006B7F6C" w:rsidP="006B7F6C">
      <w:pPr>
        <w:spacing w:line="240" w:lineRule="auto"/>
        <w:ind w:left="5103" w:firstLine="0"/>
        <w:rPr>
          <w:sz w:val="22"/>
          <w:szCs w:val="22"/>
        </w:rPr>
      </w:pPr>
    </w:p>
    <w:p w:rsidR="006B7F6C" w:rsidRPr="00FE7218" w:rsidRDefault="006B7F6C" w:rsidP="006B7F6C">
      <w:pPr>
        <w:spacing w:line="240" w:lineRule="auto"/>
        <w:ind w:left="5103" w:firstLine="0"/>
        <w:rPr>
          <w:sz w:val="22"/>
          <w:szCs w:val="22"/>
        </w:rPr>
      </w:pPr>
      <w:r w:rsidRPr="00FE7218">
        <w:rPr>
          <w:sz w:val="22"/>
          <w:szCs w:val="22"/>
        </w:rPr>
        <w:br w:type="page"/>
      </w:r>
    </w:p>
    <w:p w:rsidR="006B7F6C" w:rsidRPr="00FE7218" w:rsidRDefault="006B7F6C" w:rsidP="006B7F6C">
      <w:pPr>
        <w:spacing w:line="240" w:lineRule="auto"/>
        <w:ind w:left="5103" w:firstLine="0"/>
        <w:rPr>
          <w:sz w:val="22"/>
          <w:szCs w:val="22"/>
        </w:rPr>
      </w:pPr>
      <w:r w:rsidRPr="00FE7218">
        <w:rPr>
          <w:sz w:val="22"/>
          <w:szCs w:val="22"/>
        </w:rPr>
        <w:lastRenderedPageBreak/>
        <w:t>Приложение № 8</w:t>
      </w:r>
    </w:p>
    <w:p w:rsidR="006B7F6C" w:rsidRPr="00FE7218" w:rsidRDefault="006B7F6C" w:rsidP="006B7F6C">
      <w:pPr>
        <w:spacing w:line="240" w:lineRule="auto"/>
        <w:ind w:left="5103" w:firstLine="0"/>
        <w:rPr>
          <w:sz w:val="22"/>
          <w:szCs w:val="22"/>
        </w:rPr>
      </w:pPr>
      <w:r w:rsidRPr="00FE7218">
        <w:rPr>
          <w:sz w:val="22"/>
          <w:szCs w:val="22"/>
        </w:rPr>
        <w:t xml:space="preserve">к Договору подряда </w:t>
      </w:r>
    </w:p>
    <w:p w:rsidR="006B7F6C" w:rsidRPr="00FE7218" w:rsidRDefault="006B7F6C" w:rsidP="006B7F6C">
      <w:pPr>
        <w:spacing w:line="240" w:lineRule="auto"/>
        <w:ind w:left="5103" w:firstLine="0"/>
        <w:rPr>
          <w:sz w:val="22"/>
          <w:szCs w:val="22"/>
        </w:rPr>
      </w:pPr>
      <w:r w:rsidRPr="00FE7218">
        <w:rPr>
          <w:sz w:val="22"/>
          <w:szCs w:val="22"/>
        </w:rPr>
        <w:t>от «____» __________ 20 _ г. № ____</w:t>
      </w:r>
    </w:p>
    <w:p w:rsidR="006B7F6C" w:rsidRPr="00FE7218" w:rsidRDefault="006B7F6C" w:rsidP="006B7F6C">
      <w:pPr>
        <w:spacing w:line="240" w:lineRule="auto"/>
        <w:ind w:firstLine="0"/>
        <w:rPr>
          <w:b/>
          <w:bCs/>
          <w:sz w:val="24"/>
          <w:szCs w:val="24"/>
        </w:rPr>
      </w:pPr>
    </w:p>
    <w:p w:rsidR="006B7F6C" w:rsidRPr="00FE7218" w:rsidRDefault="006B7F6C" w:rsidP="006B7F6C">
      <w:pPr>
        <w:shd w:val="clear" w:color="auto" w:fill="FFFFFF"/>
        <w:spacing w:line="240" w:lineRule="auto"/>
        <w:jc w:val="center"/>
        <w:rPr>
          <w:b/>
          <w:bCs/>
          <w:szCs w:val="24"/>
        </w:rPr>
      </w:pPr>
      <w:r w:rsidRPr="00FE7218">
        <w:rPr>
          <w:b/>
          <w:bCs/>
          <w:szCs w:val="24"/>
        </w:rPr>
        <w:t>Акт сдачи-приемки проектных работ</w:t>
      </w:r>
    </w:p>
    <w:p w:rsidR="006B7F6C" w:rsidRPr="00FE7218" w:rsidRDefault="006B7F6C" w:rsidP="006B7F6C">
      <w:pPr>
        <w:shd w:val="clear" w:color="auto" w:fill="FFFFFF"/>
        <w:spacing w:line="240" w:lineRule="auto"/>
        <w:jc w:val="center"/>
        <w:rPr>
          <w:b/>
          <w:bCs/>
          <w:szCs w:val="24"/>
        </w:rPr>
      </w:pPr>
      <w:r w:rsidRPr="00FE7218">
        <w:rPr>
          <w:b/>
          <w:bCs/>
          <w:szCs w:val="24"/>
        </w:rPr>
        <w:t>(форма)</w:t>
      </w:r>
    </w:p>
    <w:p w:rsidR="006B7F6C" w:rsidRPr="00FE7218" w:rsidRDefault="006B7F6C" w:rsidP="006B7F6C">
      <w:pPr>
        <w:shd w:val="clear" w:color="auto" w:fill="FFFFFF"/>
        <w:spacing w:line="240" w:lineRule="auto"/>
        <w:jc w:val="center"/>
        <w:rPr>
          <w:b/>
          <w:bCs/>
          <w:szCs w:val="24"/>
        </w:rPr>
      </w:pPr>
    </w:p>
    <w:tbl>
      <w:tblPr>
        <w:tblW w:w="5000" w:type="pct"/>
        <w:tblCellMar>
          <w:left w:w="0" w:type="dxa"/>
          <w:right w:w="0" w:type="dxa"/>
        </w:tblCellMar>
        <w:tblLook w:val="04A0" w:firstRow="1" w:lastRow="0" w:firstColumn="1" w:lastColumn="0" w:noHBand="0" w:noVBand="1"/>
      </w:tblPr>
      <w:tblGrid>
        <w:gridCol w:w="26"/>
        <w:gridCol w:w="9592"/>
      </w:tblGrid>
      <w:tr w:rsidR="006B7F6C" w:rsidRPr="00FE7218" w:rsidTr="005F6432">
        <w:tc>
          <w:tcPr>
            <w:tcW w:w="13" w:type="pct"/>
            <w:tcBorders>
              <w:top w:val="single" w:sz="8" w:space="0" w:color="auto"/>
              <w:left w:val="single" w:sz="8" w:space="0" w:color="auto"/>
              <w:bottom w:val="single" w:sz="8" w:space="0" w:color="auto"/>
              <w:right w:val="single" w:sz="8" w:space="0" w:color="auto"/>
            </w:tcBorders>
          </w:tcPr>
          <w:p w:rsidR="006B7F6C" w:rsidRPr="00FE7218" w:rsidRDefault="006B7F6C" w:rsidP="005F6432">
            <w:pPr>
              <w:spacing w:line="240" w:lineRule="auto"/>
              <w:jc w:val="center"/>
              <w:rPr>
                <w:b/>
                <w:bCs/>
                <w:szCs w:val="24"/>
              </w:rPr>
            </w:pPr>
          </w:p>
        </w:tc>
        <w:tc>
          <w:tcPr>
            <w:tcW w:w="49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B7F6C" w:rsidRPr="00FE7218" w:rsidRDefault="006B7F6C" w:rsidP="005F6432">
            <w:pPr>
              <w:spacing w:line="240" w:lineRule="auto"/>
              <w:jc w:val="center"/>
              <w:rPr>
                <w:b/>
                <w:bCs/>
                <w:sz w:val="20"/>
                <w:szCs w:val="20"/>
              </w:rPr>
            </w:pPr>
            <w:r w:rsidRPr="00FE7218">
              <w:rPr>
                <w:b/>
                <w:bCs/>
                <w:sz w:val="20"/>
                <w:szCs w:val="20"/>
              </w:rPr>
              <w:t>АКТ СДАЧИ-ПРЕМКИ ПРОЕКТНЫХ РАБОТ №  _________</w:t>
            </w:r>
          </w:p>
          <w:tbl>
            <w:tblPr>
              <w:tblW w:w="9735" w:type="dxa"/>
              <w:tblCellMar>
                <w:left w:w="0" w:type="dxa"/>
                <w:right w:w="0" w:type="dxa"/>
              </w:tblCellMar>
              <w:tblLook w:val="04A0" w:firstRow="1" w:lastRow="0" w:firstColumn="1" w:lastColumn="0" w:noHBand="0" w:noVBand="1"/>
            </w:tblPr>
            <w:tblGrid>
              <w:gridCol w:w="647"/>
              <w:gridCol w:w="1365"/>
              <w:gridCol w:w="5021"/>
              <w:gridCol w:w="2343"/>
            </w:tblGrid>
            <w:tr w:rsidR="006B7F6C" w:rsidRPr="00FE7218" w:rsidTr="005F6432">
              <w:trPr>
                <w:trHeight w:val="255"/>
              </w:trPr>
              <w:tc>
                <w:tcPr>
                  <w:tcW w:w="9735" w:type="dxa"/>
                  <w:gridSpan w:val="4"/>
                  <w:noWrap/>
                  <w:tcMar>
                    <w:top w:w="15" w:type="dxa"/>
                    <w:left w:w="15" w:type="dxa"/>
                    <w:bottom w:w="0" w:type="dxa"/>
                    <w:right w:w="15" w:type="dxa"/>
                  </w:tcMar>
                  <w:vAlign w:val="bottom"/>
                </w:tcPr>
                <w:p w:rsidR="006B7F6C" w:rsidRPr="00FE7218" w:rsidRDefault="006B7F6C" w:rsidP="005F6432">
                  <w:pPr>
                    <w:spacing w:line="240" w:lineRule="auto"/>
                    <w:rPr>
                      <w:sz w:val="20"/>
                      <w:szCs w:val="20"/>
                    </w:rPr>
                  </w:pPr>
                </w:p>
                <w:p w:rsidR="006B7F6C" w:rsidRPr="00FE7218" w:rsidRDefault="006B7F6C" w:rsidP="005F6432">
                  <w:pPr>
                    <w:spacing w:line="240" w:lineRule="auto"/>
                    <w:rPr>
                      <w:sz w:val="20"/>
                      <w:szCs w:val="20"/>
                    </w:rPr>
                  </w:pPr>
                  <w:r w:rsidRPr="00FE7218">
                    <w:rPr>
                      <w:sz w:val="20"/>
                      <w:szCs w:val="20"/>
                    </w:rPr>
                    <w:t>г.___________                                                                                       «_____» _________201_г.</w:t>
                  </w:r>
                </w:p>
                <w:tbl>
                  <w:tblPr>
                    <w:tblW w:w="9590" w:type="dxa"/>
                    <w:tblCellMar>
                      <w:left w:w="0" w:type="dxa"/>
                      <w:right w:w="0" w:type="dxa"/>
                    </w:tblCellMar>
                    <w:tblLook w:val="04A0" w:firstRow="1" w:lastRow="0" w:firstColumn="1" w:lastColumn="0" w:noHBand="0" w:noVBand="1"/>
                  </w:tblPr>
                  <w:tblGrid>
                    <w:gridCol w:w="1323"/>
                    <w:gridCol w:w="7964"/>
                    <w:gridCol w:w="59"/>
                  </w:tblGrid>
                  <w:tr w:rsidR="006B7F6C" w:rsidRPr="00FE7218" w:rsidTr="005F6432">
                    <w:trPr>
                      <w:gridAfter w:val="1"/>
                      <w:wAfter w:w="61" w:type="dxa"/>
                      <w:trHeight w:val="255"/>
                    </w:trPr>
                    <w:tc>
                      <w:tcPr>
                        <w:tcW w:w="1357" w:type="dxa"/>
                        <w:noWrap/>
                        <w:tcMar>
                          <w:top w:w="15" w:type="dxa"/>
                          <w:left w:w="15" w:type="dxa"/>
                          <w:bottom w:w="0" w:type="dxa"/>
                          <w:right w:w="15" w:type="dxa"/>
                        </w:tcMar>
                        <w:vAlign w:val="bottom"/>
                        <w:hideMark/>
                      </w:tcPr>
                      <w:p w:rsidR="006B7F6C" w:rsidRPr="00FE7218" w:rsidRDefault="006B7F6C" w:rsidP="005F6432">
                        <w:pPr>
                          <w:snapToGrid w:val="0"/>
                          <w:spacing w:line="240" w:lineRule="auto"/>
                          <w:ind w:firstLine="0"/>
                          <w:jc w:val="left"/>
                          <w:rPr>
                            <w:snapToGrid/>
                            <w:sz w:val="22"/>
                            <w:szCs w:val="22"/>
                          </w:rPr>
                        </w:pPr>
                      </w:p>
                      <w:p w:rsidR="006B7F6C" w:rsidRPr="00FE7218" w:rsidRDefault="006B7F6C" w:rsidP="005F6432">
                        <w:pPr>
                          <w:snapToGrid w:val="0"/>
                          <w:spacing w:line="240" w:lineRule="auto"/>
                          <w:ind w:firstLine="0"/>
                          <w:jc w:val="left"/>
                          <w:rPr>
                            <w:snapToGrid/>
                            <w:sz w:val="22"/>
                            <w:szCs w:val="22"/>
                          </w:rPr>
                        </w:pPr>
                        <w:r w:rsidRPr="00FE7218">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6B7F6C" w:rsidRPr="00FE7218" w:rsidRDefault="006B7F6C" w:rsidP="005F6432">
                        <w:pPr>
                          <w:snapToGrid w:val="0"/>
                          <w:spacing w:line="240" w:lineRule="auto"/>
                          <w:ind w:firstLine="0"/>
                          <w:jc w:val="left"/>
                          <w:rPr>
                            <w:snapToGrid/>
                            <w:sz w:val="22"/>
                            <w:szCs w:val="22"/>
                          </w:rPr>
                        </w:pPr>
                      </w:p>
                    </w:tc>
                  </w:tr>
                  <w:tr w:rsidR="006B7F6C" w:rsidRPr="00FE7218" w:rsidTr="005F6432">
                    <w:trPr>
                      <w:trHeight w:val="255"/>
                    </w:trPr>
                    <w:tc>
                      <w:tcPr>
                        <w:tcW w:w="1357" w:type="dxa"/>
                        <w:noWrap/>
                        <w:tcMar>
                          <w:top w:w="15" w:type="dxa"/>
                          <w:left w:w="15" w:type="dxa"/>
                          <w:bottom w:w="0" w:type="dxa"/>
                          <w:right w:w="15" w:type="dxa"/>
                        </w:tcMar>
                        <w:vAlign w:val="bottom"/>
                      </w:tcPr>
                      <w:p w:rsidR="006B7F6C" w:rsidRPr="00FE7218" w:rsidRDefault="006B7F6C" w:rsidP="005F6432">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6B7F6C" w:rsidRPr="00FE7218" w:rsidRDefault="006B7F6C" w:rsidP="005F6432">
                        <w:pPr>
                          <w:snapToGrid w:val="0"/>
                          <w:spacing w:line="240" w:lineRule="auto"/>
                          <w:ind w:firstLine="0"/>
                          <w:jc w:val="center"/>
                          <w:rPr>
                            <w:snapToGrid/>
                            <w:sz w:val="22"/>
                            <w:szCs w:val="22"/>
                          </w:rPr>
                        </w:pPr>
                        <w:r w:rsidRPr="00FE7218">
                          <w:rPr>
                            <w:i/>
                            <w:iCs/>
                            <w:snapToGrid/>
                            <w:sz w:val="22"/>
                            <w:szCs w:val="22"/>
                          </w:rPr>
                          <w:t>(наименование организации, адрес, телефон, факс</w:t>
                        </w:r>
                        <w:r w:rsidRPr="00FE7218">
                          <w:rPr>
                            <w:snapToGrid/>
                            <w:sz w:val="22"/>
                            <w:szCs w:val="22"/>
                          </w:rPr>
                          <w:t>, ИНН, КПП, ОГРН</w:t>
                        </w:r>
                        <w:r w:rsidRPr="00FE7218">
                          <w:rPr>
                            <w:i/>
                            <w:iCs/>
                            <w:snapToGrid/>
                            <w:sz w:val="22"/>
                            <w:szCs w:val="22"/>
                          </w:rPr>
                          <w:t>)</w:t>
                        </w:r>
                      </w:p>
                    </w:tc>
                  </w:tr>
                  <w:tr w:rsidR="006B7F6C" w:rsidRPr="00FE7218" w:rsidTr="005F6432">
                    <w:trPr>
                      <w:trHeight w:val="255"/>
                    </w:trPr>
                    <w:tc>
                      <w:tcPr>
                        <w:tcW w:w="1357" w:type="dxa"/>
                        <w:noWrap/>
                        <w:tcMar>
                          <w:top w:w="15" w:type="dxa"/>
                          <w:left w:w="15" w:type="dxa"/>
                          <w:bottom w:w="0" w:type="dxa"/>
                          <w:right w:w="15" w:type="dxa"/>
                        </w:tcMar>
                        <w:vAlign w:val="bottom"/>
                        <w:hideMark/>
                      </w:tcPr>
                      <w:p w:rsidR="006B7F6C" w:rsidRPr="00FE7218" w:rsidRDefault="006B7F6C" w:rsidP="005F6432">
                        <w:pPr>
                          <w:snapToGrid w:val="0"/>
                          <w:spacing w:line="240" w:lineRule="auto"/>
                          <w:ind w:firstLine="0"/>
                          <w:jc w:val="left"/>
                          <w:rPr>
                            <w:snapToGrid/>
                            <w:sz w:val="22"/>
                            <w:szCs w:val="22"/>
                          </w:rPr>
                        </w:pPr>
                        <w:r w:rsidRPr="00FE7218">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6B7F6C" w:rsidRPr="00FE7218" w:rsidRDefault="006B7F6C" w:rsidP="005F6432">
                        <w:pPr>
                          <w:snapToGrid w:val="0"/>
                          <w:spacing w:line="240" w:lineRule="auto"/>
                          <w:ind w:firstLine="0"/>
                          <w:jc w:val="left"/>
                          <w:rPr>
                            <w:snapToGrid/>
                            <w:sz w:val="22"/>
                            <w:szCs w:val="22"/>
                          </w:rPr>
                        </w:pPr>
                      </w:p>
                    </w:tc>
                  </w:tr>
                  <w:tr w:rsidR="006B7F6C" w:rsidRPr="00FE7218" w:rsidTr="005F6432">
                    <w:trPr>
                      <w:trHeight w:val="255"/>
                    </w:trPr>
                    <w:tc>
                      <w:tcPr>
                        <w:tcW w:w="1357" w:type="dxa"/>
                        <w:noWrap/>
                        <w:tcMar>
                          <w:top w:w="15" w:type="dxa"/>
                          <w:left w:w="15" w:type="dxa"/>
                          <w:bottom w:w="0" w:type="dxa"/>
                          <w:right w:w="15" w:type="dxa"/>
                        </w:tcMar>
                        <w:vAlign w:val="bottom"/>
                      </w:tcPr>
                      <w:p w:rsidR="006B7F6C" w:rsidRPr="00FE7218" w:rsidRDefault="006B7F6C" w:rsidP="005F6432">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6B7F6C" w:rsidRPr="00FE7218" w:rsidRDefault="006B7F6C" w:rsidP="005F6432">
                        <w:pPr>
                          <w:snapToGrid w:val="0"/>
                          <w:spacing w:line="240" w:lineRule="auto"/>
                          <w:ind w:firstLine="0"/>
                          <w:jc w:val="center"/>
                          <w:rPr>
                            <w:snapToGrid/>
                            <w:sz w:val="22"/>
                            <w:szCs w:val="22"/>
                          </w:rPr>
                        </w:pPr>
                        <w:r w:rsidRPr="00FE7218">
                          <w:rPr>
                            <w:i/>
                            <w:iCs/>
                            <w:snapToGrid/>
                            <w:sz w:val="22"/>
                            <w:szCs w:val="22"/>
                          </w:rPr>
                          <w:t>(наименование организации, адрес, телефон, факс</w:t>
                        </w:r>
                        <w:r w:rsidRPr="00FE7218">
                          <w:rPr>
                            <w:snapToGrid/>
                            <w:sz w:val="22"/>
                            <w:szCs w:val="22"/>
                          </w:rPr>
                          <w:t>, ИНН, КПП, ОГРН</w:t>
                        </w:r>
                        <w:r w:rsidRPr="00FE7218">
                          <w:rPr>
                            <w:i/>
                            <w:iCs/>
                            <w:snapToGrid/>
                            <w:sz w:val="22"/>
                            <w:szCs w:val="22"/>
                          </w:rPr>
                          <w:t>)</w:t>
                        </w:r>
                      </w:p>
                    </w:tc>
                  </w:tr>
                </w:tbl>
                <w:p w:rsidR="006B7F6C" w:rsidRPr="00FE7218" w:rsidRDefault="006B7F6C" w:rsidP="005F6432">
                  <w:pPr>
                    <w:spacing w:line="240" w:lineRule="auto"/>
                    <w:ind w:firstLine="0"/>
                    <w:rPr>
                      <w:sz w:val="20"/>
                      <w:szCs w:val="20"/>
                    </w:rPr>
                  </w:pPr>
                </w:p>
                <w:p w:rsidR="006B7F6C" w:rsidRPr="00FE7218" w:rsidRDefault="006B7F6C" w:rsidP="005F6432">
                  <w:pPr>
                    <w:spacing w:line="240" w:lineRule="auto"/>
                    <w:ind w:firstLine="0"/>
                    <w:rPr>
                      <w:sz w:val="20"/>
                      <w:szCs w:val="20"/>
                    </w:rPr>
                  </w:pPr>
                  <w:r w:rsidRPr="00FE7218">
                    <w:rPr>
                      <w:sz w:val="20"/>
                      <w:szCs w:val="20"/>
                    </w:rPr>
                    <w:t>составили настоящий акт о нижеследующем:</w:t>
                  </w:r>
                </w:p>
              </w:tc>
            </w:tr>
            <w:tr w:rsidR="006B7F6C" w:rsidRPr="00FE7218" w:rsidTr="005F6432">
              <w:trPr>
                <w:trHeight w:val="255"/>
              </w:trPr>
              <w:tc>
                <w:tcPr>
                  <w:tcW w:w="9735" w:type="dxa"/>
                  <w:gridSpan w:val="4"/>
                  <w:noWrap/>
                  <w:tcMar>
                    <w:top w:w="15" w:type="dxa"/>
                    <w:left w:w="15" w:type="dxa"/>
                    <w:bottom w:w="0" w:type="dxa"/>
                    <w:right w:w="15" w:type="dxa"/>
                  </w:tcMar>
                </w:tcPr>
                <w:p w:rsidR="006B7F6C" w:rsidRPr="00FE7218" w:rsidRDefault="006B7F6C" w:rsidP="005F6432">
                  <w:pPr>
                    <w:rPr>
                      <w:spacing w:val="-6"/>
                      <w:sz w:val="22"/>
                      <w:szCs w:val="22"/>
                    </w:rPr>
                  </w:pPr>
                  <w:r w:rsidRPr="00FE7218">
                    <w:rPr>
                      <w:spacing w:val="-6"/>
                      <w:sz w:val="22"/>
                      <w:szCs w:val="22"/>
                    </w:rPr>
                    <w:t>Подрядчик передает, а Заказчик принимает документацию,</w:t>
                  </w:r>
                  <w:r w:rsidRPr="00FE7218">
                    <w:rPr>
                      <w:sz w:val="22"/>
                      <w:szCs w:val="22"/>
                    </w:rPr>
                    <w:t xml:space="preserve"> выполненную по договору подряда от _____ № _____ которая включает в себя следующую документацию:</w:t>
                  </w:r>
                </w:p>
              </w:tc>
            </w:tr>
            <w:tr w:rsidR="006B7F6C" w:rsidRPr="00FE7218" w:rsidTr="005F6432">
              <w:trPr>
                <w:trHeight w:val="255"/>
              </w:trPr>
              <w:tc>
                <w:tcPr>
                  <w:tcW w:w="668" w:type="dxa"/>
                  <w:noWrap/>
                  <w:tcMar>
                    <w:top w:w="15" w:type="dxa"/>
                    <w:left w:w="15" w:type="dxa"/>
                    <w:bottom w:w="0" w:type="dxa"/>
                    <w:right w:w="15" w:type="dxa"/>
                  </w:tcMar>
                  <w:vAlign w:val="center"/>
                </w:tcPr>
                <w:p w:rsidR="006B7F6C" w:rsidRPr="00FE7218" w:rsidRDefault="006B7F6C" w:rsidP="005F6432">
                  <w:pPr>
                    <w:spacing w:line="240" w:lineRule="auto"/>
                    <w:ind w:firstLine="0"/>
                    <w:jc w:val="center"/>
                    <w:rPr>
                      <w:spacing w:val="-6"/>
                      <w:sz w:val="22"/>
                      <w:szCs w:val="22"/>
                    </w:rPr>
                  </w:pPr>
                  <w:r w:rsidRPr="00FE7218">
                    <w:rPr>
                      <w:spacing w:val="-6"/>
                      <w:sz w:val="22"/>
                      <w:szCs w:val="22"/>
                    </w:rPr>
                    <w:t>№</w:t>
                  </w:r>
                </w:p>
                <w:p w:rsidR="006B7F6C" w:rsidRPr="00FE7218" w:rsidRDefault="006B7F6C" w:rsidP="005F6432">
                  <w:pPr>
                    <w:spacing w:line="240" w:lineRule="auto"/>
                    <w:ind w:firstLine="0"/>
                    <w:jc w:val="center"/>
                    <w:rPr>
                      <w:spacing w:val="-6"/>
                      <w:sz w:val="22"/>
                      <w:szCs w:val="22"/>
                    </w:rPr>
                  </w:pPr>
                  <w:r w:rsidRPr="00FE7218">
                    <w:rPr>
                      <w:spacing w:val="-6"/>
                      <w:sz w:val="22"/>
                      <w:szCs w:val="22"/>
                    </w:rPr>
                    <w:t>п/п</w:t>
                  </w:r>
                </w:p>
              </w:tc>
              <w:tc>
                <w:tcPr>
                  <w:tcW w:w="1418" w:type="dxa"/>
                  <w:vAlign w:val="center"/>
                </w:tcPr>
                <w:p w:rsidR="006B7F6C" w:rsidRPr="00FE7218" w:rsidRDefault="006B7F6C" w:rsidP="005F6432">
                  <w:pPr>
                    <w:spacing w:line="240" w:lineRule="auto"/>
                    <w:ind w:firstLine="0"/>
                    <w:jc w:val="center"/>
                    <w:rPr>
                      <w:spacing w:val="-6"/>
                      <w:sz w:val="22"/>
                      <w:szCs w:val="22"/>
                    </w:rPr>
                  </w:pPr>
                  <w:r w:rsidRPr="00FE7218">
                    <w:rPr>
                      <w:spacing w:val="-6"/>
                      <w:sz w:val="22"/>
                      <w:szCs w:val="22"/>
                    </w:rPr>
                    <w:t>Шифр</w:t>
                  </w:r>
                </w:p>
              </w:tc>
              <w:tc>
                <w:tcPr>
                  <w:tcW w:w="5215" w:type="dxa"/>
                  <w:vAlign w:val="center"/>
                </w:tcPr>
                <w:p w:rsidR="006B7F6C" w:rsidRPr="00FE7218" w:rsidRDefault="006B7F6C" w:rsidP="005F6432">
                  <w:pPr>
                    <w:spacing w:line="240" w:lineRule="auto"/>
                    <w:ind w:firstLine="0"/>
                    <w:jc w:val="center"/>
                    <w:rPr>
                      <w:spacing w:val="-6"/>
                      <w:sz w:val="22"/>
                      <w:szCs w:val="22"/>
                    </w:rPr>
                  </w:pPr>
                  <w:r w:rsidRPr="00FE7218">
                    <w:rPr>
                      <w:spacing w:val="-6"/>
                      <w:sz w:val="22"/>
                      <w:szCs w:val="22"/>
                    </w:rPr>
                    <w:t>Наименование</w:t>
                  </w:r>
                </w:p>
              </w:tc>
              <w:tc>
                <w:tcPr>
                  <w:tcW w:w="2434" w:type="dxa"/>
                  <w:vAlign w:val="center"/>
                </w:tcPr>
                <w:p w:rsidR="006B7F6C" w:rsidRPr="00FE7218" w:rsidRDefault="006B7F6C" w:rsidP="005F6432">
                  <w:pPr>
                    <w:spacing w:line="240" w:lineRule="auto"/>
                    <w:ind w:firstLine="0"/>
                    <w:jc w:val="center"/>
                    <w:rPr>
                      <w:spacing w:val="-6"/>
                      <w:sz w:val="22"/>
                      <w:szCs w:val="22"/>
                    </w:rPr>
                  </w:pPr>
                  <w:r w:rsidRPr="00FE7218">
                    <w:rPr>
                      <w:spacing w:val="-6"/>
                      <w:sz w:val="22"/>
                      <w:szCs w:val="22"/>
                    </w:rPr>
                    <w:t>Примечание</w:t>
                  </w:r>
                </w:p>
              </w:tc>
            </w:tr>
            <w:tr w:rsidR="006B7F6C" w:rsidRPr="00FE7218" w:rsidTr="005F6432">
              <w:trPr>
                <w:trHeight w:val="255"/>
              </w:trPr>
              <w:tc>
                <w:tcPr>
                  <w:tcW w:w="668" w:type="dxa"/>
                  <w:noWrap/>
                  <w:tcMar>
                    <w:top w:w="15" w:type="dxa"/>
                    <w:left w:w="15" w:type="dxa"/>
                    <w:bottom w:w="0" w:type="dxa"/>
                    <w:right w:w="15" w:type="dxa"/>
                  </w:tcMar>
                  <w:vAlign w:val="bottom"/>
                </w:tcPr>
                <w:p w:rsidR="006B7F6C" w:rsidRPr="00FE7218" w:rsidRDefault="006B7F6C" w:rsidP="005F6432">
                  <w:pPr>
                    <w:spacing w:line="240" w:lineRule="auto"/>
                    <w:rPr>
                      <w:sz w:val="22"/>
                      <w:szCs w:val="22"/>
                    </w:rPr>
                  </w:pPr>
                </w:p>
              </w:tc>
              <w:tc>
                <w:tcPr>
                  <w:tcW w:w="1418" w:type="dxa"/>
                  <w:vAlign w:val="bottom"/>
                </w:tcPr>
                <w:p w:rsidR="006B7F6C" w:rsidRPr="00FE7218" w:rsidRDefault="006B7F6C" w:rsidP="005F6432">
                  <w:pPr>
                    <w:spacing w:line="240" w:lineRule="auto"/>
                    <w:rPr>
                      <w:sz w:val="22"/>
                      <w:szCs w:val="22"/>
                    </w:rPr>
                  </w:pPr>
                </w:p>
              </w:tc>
              <w:tc>
                <w:tcPr>
                  <w:tcW w:w="5215" w:type="dxa"/>
                  <w:vAlign w:val="bottom"/>
                </w:tcPr>
                <w:p w:rsidR="006B7F6C" w:rsidRPr="00FE7218" w:rsidRDefault="006B7F6C" w:rsidP="005F6432">
                  <w:pPr>
                    <w:spacing w:line="240" w:lineRule="auto"/>
                    <w:rPr>
                      <w:sz w:val="22"/>
                      <w:szCs w:val="22"/>
                    </w:rPr>
                  </w:pPr>
                </w:p>
              </w:tc>
              <w:tc>
                <w:tcPr>
                  <w:tcW w:w="2434" w:type="dxa"/>
                  <w:vAlign w:val="bottom"/>
                </w:tcPr>
                <w:p w:rsidR="006B7F6C" w:rsidRPr="00FE7218" w:rsidRDefault="006B7F6C" w:rsidP="005F6432">
                  <w:pPr>
                    <w:spacing w:line="240" w:lineRule="auto"/>
                    <w:rPr>
                      <w:sz w:val="22"/>
                      <w:szCs w:val="22"/>
                    </w:rPr>
                  </w:pPr>
                </w:p>
              </w:tc>
            </w:tr>
            <w:tr w:rsidR="006B7F6C" w:rsidRPr="00FE7218" w:rsidTr="005F6432">
              <w:trPr>
                <w:trHeight w:val="255"/>
              </w:trPr>
              <w:tc>
                <w:tcPr>
                  <w:tcW w:w="668" w:type="dxa"/>
                  <w:noWrap/>
                  <w:tcMar>
                    <w:top w:w="15" w:type="dxa"/>
                    <w:left w:w="15" w:type="dxa"/>
                    <w:bottom w:w="0" w:type="dxa"/>
                    <w:right w:w="15" w:type="dxa"/>
                  </w:tcMar>
                  <w:vAlign w:val="bottom"/>
                </w:tcPr>
                <w:p w:rsidR="006B7F6C" w:rsidRPr="00FE7218" w:rsidRDefault="006B7F6C" w:rsidP="005F6432">
                  <w:pPr>
                    <w:spacing w:line="240" w:lineRule="auto"/>
                    <w:rPr>
                      <w:sz w:val="22"/>
                      <w:szCs w:val="22"/>
                    </w:rPr>
                  </w:pPr>
                </w:p>
              </w:tc>
              <w:tc>
                <w:tcPr>
                  <w:tcW w:w="1418" w:type="dxa"/>
                  <w:vAlign w:val="bottom"/>
                </w:tcPr>
                <w:p w:rsidR="006B7F6C" w:rsidRPr="00FE7218" w:rsidRDefault="006B7F6C" w:rsidP="005F6432">
                  <w:pPr>
                    <w:spacing w:line="240" w:lineRule="auto"/>
                    <w:rPr>
                      <w:sz w:val="22"/>
                      <w:szCs w:val="22"/>
                    </w:rPr>
                  </w:pPr>
                </w:p>
              </w:tc>
              <w:tc>
                <w:tcPr>
                  <w:tcW w:w="5215" w:type="dxa"/>
                  <w:vAlign w:val="bottom"/>
                </w:tcPr>
                <w:p w:rsidR="006B7F6C" w:rsidRPr="00FE7218" w:rsidRDefault="006B7F6C" w:rsidP="005F6432">
                  <w:pPr>
                    <w:spacing w:line="240" w:lineRule="auto"/>
                    <w:rPr>
                      <w:sz w:val="22"/>
                      <w:szCs w:val="22"/>
                    </w:rPr>
                  </w:pPr>
                </w:p>
              </w:tc>
              <w:tc>
                <w:tcPr>
                  <w:tcW w:w="2434" w:type="dxa"/>
                  <w:vAlign w:val="bottom"/>
                </w:tcPr>
                <w:p w:rsidR="006B7F6C" w:rsidRPr="00FE7218" w:rsidRDefault="006B7F6C" w:rsidP="005F6432">
                  <w:pPr>
                    <w:spacing w:line="240" w:lineRule="auto"/>
                    <w:rPr>
                      <w:sz w:val="22"/>
                      <w:szCs w:val="22"/>
                    </w:rPr>
                  </w:pPr>
                </w:p>
              </w:tc>
            </w:tr>
            <w:tr w:rsidR="006B7F6C" w:rsidRPr="00FE7218" w:rsidTr="005F6432">
              <w:trPr>
                <w:trHeight w:val="255"/>
              </w:trPr>
              <w:tc>
                <w:tcPr>
                  <w:tcW w:w="668" w:type="dxa"/>
                  <w:noWrap/>
                  <w:tcMar>
                    <w:top w:w="15" w:type="dxa"/>
                    <w:left w:w="15" w:type="dxa"/>
                    <w:bottom w:w="0" w:type="dxa"/>
                    <w:right w:w="15" w:type="dxa"/>
                  </w:tcMar>
                  <w:vAlign w:val="bottom"/>
                </w:tcPr>
                <w:p w:rsidR="006B7F6C" w:rsidRPr="00FE7218" w:rsidRDefault="006B7F6C" w:rsidP="005F6432">
                  <w:pPr>
                    <w:spacing w:line="240" w:lineRule="auto"/>
                    <w:rPr>
                      <w:sz w:val="22"/>
                      <w:szCs w:val="22"/>
                    </w:rPr>
                  </w:pPr>
                </w:p>
              </w:tc>
              <w:tc>
                <w:tcPr>
                  <w:tcW w:w="1418" w:type="dxa"/>
                  <w:vAlign w:val="bottom"/>
                </w:tcPr>
                <w:p w:rsidR="006B7F6C" w:rsidRPr="00FE7218" w:rsidRDefault="006B7F6C" w:rsidP="005F6432">
                  <w:pPr>
                    <w:spacing w:line="240" w:lineRule="auto"/>
                    <w:rPr>
                      <w:sz w:val="22"/>
                      <w:szCs w:val="22"/>
                    </w:rPr>
                  </w:pPr>
                </w:p>
              </w:tc>
              <w:tc>
                <w:tcPr>
                  <w:tcW w:w="5215" w:type="dxa"/>
                  <w:vAlign w:val="bottom"/>
                </w:tcPr>
                <w:p w:rsidR="006B7F6C" w:rsidRPr="00FE7218" w:rsidRDefault="006B7F6C" w:rsidP="005F6432">
                  <w:pPr>
                    <w:spacing w:line="240" w:lineRule="auto"/>
                    <w:rPr>
                      <w:sz w:val="22"/>
                      <w:szCs w:val="22"/>
                    </w:rPr>
                  </w:pPr>
                </w:p>
              </w:tc>
              <w:tc>
                <w:tcPr>
                  <w:tcW w:w="2434" w:type="dxa"/>
                  <w:vAlign w:val="bottom"/>
                </w:tcPr>
                <w:p w:rsidR="006B7F6C" w:rsidRPr="00FE7218" w:rsidRDefault="006B7F6C" w:rsidP="005F6432">
                  <w:pPr>
                    <w:spacing w:line="240" w:lineRule="auto"/>
                    <w:rPr>
                      <w:sz w:val="22"/>
                      <w:szCs w:val="22"/>
                    </w:rPr>
                  </w:pPr>
                </w:p>
              </w:tc>
            </w:tr>
            <w:tr w:rsidR="006B7F6C" w:rsidRPr="00FE7218" w:rsidTr="005F6432">
              <w:trPr>
                <w:trHeight w:val="255"/>
              </w:trPr>
              <w:tc>
                <w:tcPr>
                  <w:tcW w:w="668" w:type="dxa"/>
                  <w:noWrap/>
                  <w:tcMar>
                    <w:top w:w="15" w:type="dxa"/>
                    <w:left w:w="15" w:type="dxa"/>
                    <w:bottom w:w="0" w:type="dxa"/>
                    <w:right w:w="15" w:type="dxa"/>
                  </w:tcMar>
                  <w:vAlign w:val="bottom"/>
                </w:tcPr>
                <w:p w:rsidR="006B7F6C" w:rsidRPr="00FE7218" w:rsidRDefault="006B7F6C" w:rsidP="005F6432">
                  <w:pPr>
                    <w:spacing w:line="240" w:lineRule="auto"/>
                    <w:rPr>
                      <w:sz w:val="22"/>
                      <w:szCs w:val="22"/>
                    </w:rPr>
                  </w:pPr>
                </w:p>
              </w:tc>
              <w:tc>
                <w:tcPr>
                  <w:tcW w:w="1418" w:type="dxa"/>
                  <w:vAlign w:val="bottom"/>
                </w:tcPr>
                <w:p w:rsidR="006B7F6C" w:rsidRPr="00FE7218" w:rsidRDefault="006B7F6C" w:rsidP="005F6432">
                  <w:pPr>
                    <w:spacing w:line="240" w:lineRule="auto"/>
                    <w:rPr>
                      <w:sz w:val="22"/>
                      <w:szCs w:val="22"/>
                    </w:rPr>
                  </w:pPr>
                </w:p>
              </w:tc>
              <w:tc>
                <w:tcPr>
                  <w:tcW w:w="5215" w:type="dxa"/>
                  <w:vAlign w:val="bottom"/>
                </w:tcPr>
                <w:p w:rsidR="006B7F6C" w:rsidRPr="00FE7218" w:rsidRDefault="006B7F6C" w:rsidP="005F6432">
                  <w:pPr>
                    <w:spacing w:line="240" w:lineRule="auto"/>
                    <w:rPr>
                      <w:sz w:val="22"/>
                      <w:szCs w:val="22"/>
                    </w:rPr>
                  </w:pPr>
                </w:p>
              </w:tc>
              <w:tc>
                <w:tcPr>
                  <w:tcW w:w="2434" w:type="dxa"/>
                  <w:vAlign w:val="bottom"/>
                </w:tcPr>
                <w:p w:rsidR="006B7F6C" w:rsidRPr="00FE7218" w:rsidRDefault="006B7F6C" w:rsidP="005F6432">
                  <w:pPr>
                    <w:spacing w:line="240" w:lineRule="auto"/>
                    <w:rPr>
                      <w:sz w:val="22"/>
                      <w:szCs w:val="22"/>
                    </w:rPr>
                  </w:pPr>
                </w:p>
              </w:tc>
            </w:tr>
            <w:tr w:rsidR="006B7F6C" w:rsidRPr="00FE7218" w:rsidTr="005F6432">
              <w:trPr>
                <w:trHeight w:val="255"/>
              </w:trPr>
              <w:tc>
                <w:tcPr>
                  <w:tcW w:w="668" w:type="dxa"/>
                  <w:noWrap/>
                  <w:tcMar>
                    <w:top w:w="15" w:type="dxa"/>
                    <w:left w:w="15" w:type="dxa"/>
                    <w:bottom w:w="0" w:type="dxa"/>
                    <w:right w:w="15" w:type="dxa"/>
                  </w:tcMar>
                  <w:vAlign w:val="bottom"/>
                </w:tcPr>
                <w:p w:rsidR="006B7F6C" w:rsidRPr="00FE7218" w:rsidRDefault="006B7F6C" w:rsidP="005F6432">
                  <w:pPr>
                    <w:spacing w:line="240" w:lineRule="auto"/>
                    <w:rPr>
                      <w:sz w:val="22"/>
                      <w:szCs w:val="22"/>
                    </w:rPr>
                  </w:pPr>
                </w:p>
              </w:tc>
              <w:tc>
                <w:tcPr>
                  <w:tcW w:w="1418" w:type="dxa"/>
                  <w:vAlign w:val="bottom"/>
                </w:tcPr>
                <w:p w:rsidR="006B7F6C" w:rsidRPr="00FE7218" w:rsidRDefault="006B7F6C" w:rsidP="005F6432">
                  <w:pPr>
                    <w:spacing w:line="240" w:lineRule="auto"/>
                    <w:rPr>
                      <w:sz w:val="22"/>
                      <w:szCs w:val="22"/>
                    </w:rPr>
                  </w:pPr>
                </w:p>
              </w:tc>
              <w:tc>
                <w:tcPr>
                  <w:tcW w:w="5215" w:type="dxa"/>
                  <w:vAlign w:val="bottom"/>
                </w:tcPr>
                <w:p w:rsidR="006B7F6C" w:rsidRPr="00FE7218" w:rsidRDefault="006B7F6C" w:rsidP="005F6432">
                  <w:pPr>
                    <w:spacing w:line="240" w:lineRule="auto"/>
                    <w:rPr>
                      <w:sz w:val="22"/>
                      <w:szCs w:val="22"/>
                    </w:rPr>
                  </w:pPr>
                </w:p>
              </w:tc>
              <w:tc>
                <w:tcPr>
                  <w:tcW w:w="2434" w:type="dxa"/>
                  <w:vAlign w:val="bottom"/>
                </w:tcPr>
                <w:p w:rsidR="006B7F6C" w:rsidRPr="00FE7218" w:rsidRDefault="006B7F6C" w:rsidP="005F6432">
                  <w:pPr>
                    <w:spacing w:line="240" w:lineRule="auto"/>
                    <w:rPr>
                      <w:sz w:val="22"/>
                      <w:szCs w:val="22"/>
                    </w:rPr>
                  </w:pPr>
                </w:p>
              </w:tc>
            </w:tr>
          </w:tbl>
          <w:p w:rsidR="006B7F6C" w:rsidRPr="00FE7218" w:rsidRDefault="006B7F6C" w:rsidP="005F6432">
            <w:pPr>
              <w:spacing w:line="240" w:lineRule="auto"/>
              <w:rPr>
                <w:sz w:val="20"/>
                <w:szCs w:val="20"/>
              </w:rPr>
            </w:pPr>
          </w:p>
          <w:p w:rsidR="006B7F6C" w:rsidRPr="00FE7218" w:rsidRDefault="006B7F6C" w:rsidP="005F6432">
            <w:pPr>
              <w:spacing w:line="240" w:lineRule="auto"/>
              <w:rPr>
                <w:sz w:val="20"/>
                <w:szCs w:val="20"/>
              </w:rPr>
            </w:pPr>
            <w:r w:rsidRPr="00FE7218">
              <w:rPr>
                <w:sz w:val="20"/>
                <w:szCs w:val="20"/>
              </w:rPr>
              <w:t>Выполненные работы удовлетворяют условиям договора (техническим требованиям).</w:t>
            </w:r>
          </w:p>
          <w:p w:rsidR="006B7F6C" w:rsidRPr="00FE7218" w:rsidRDefault="006B7F6C" w:rsidP="005F6432">
            <w:pPr>
              <w:spacing w:line="240" w:lineRule="auto"/>
              <w:rPr>
                <w:sz w:val="20"/>
                <w:szCs w:val="20"/>
              </w:rPr>
            </w:pPr>
            <w:r w:rsidRPr="00FE7218">
              <w:rPr>
                <w:sz w:val="20"/>
                <w:szCs w:val="20"/>
              </w:rPr>
              <w:t>Подрядчиком переданы Заказчику следующие документы (с указанием количества оригиналов/копий, на каком носителе, в каком формате)</w:t>
            </w:r>
          </w:p>
          <w:p w:rsidR="006B7F6C" w:rsidRPr="00FE7218" w:rsidRDefault="006B7F6C" w:rsidP="005F6432">
            <w:pPr>
              <w:spacing w:line="240" w:lineRule="auto"/>
              <w:rPr>
                <w:sz w:val="20"/>
                <w:szCs w:val="20"/>
              </w:rPr>
            </w:pPr>
            <w:r w:rsidRPr="00FE7218">
              <w:rPr>
                <w:sz w:val="20"/>
                <w:szCs w:val="20"/>
              </w:rPr>
              <w:t>____________________________________________________________________</w:t>
            </w:r>
          </w:p>
          <w:tbl>
            <w:tblPr>
              <w:tblW w:w="5000" w:type="pct"/>
              <w:tblCellMar>
                <w:left w:w="0" w:type="dxa"/>
                <w:right w:w="0" w:type="dxa"/>
              </w:tblCellMar>
              <w:tblLook w:val="04A0" w:firstRow="1" w:lastRow="0" w:firstColumn="1" w:lastColumn="0" w:noHBand="0" w:noVBand="1"/>
            </w:tblPr>
            <w:tblGrid>
              <w:gridCol w:w="439"/>
              <w:gridCol w:w="3902"/>
              <w:gridCol w:w="694"/>
              <w:gridCol w:w="324"/>
              <w:gridCol w:w="4017"/>
            </w:tblGrid>
            <w:tr w:rsidR="006B7F6C" w:rsidRPr="00FE7218" w:rsidTr="005F6432">
              <w:trPr>
                <w:cantSplit/>
              </w:trPr>
              <w:tc>
                <w:tcPr>
                  <w:tcW w:w="2315" w:type="pct"/>
                  <w:gridSpan w:val="2"/>
                  <w:tcMar>
                    <w:top w:w="0" w:type="dxa"/>
                    <w:left w:w="108" w:type="dxa"/>
                    <w:bottom w:w="0" w:type="dxa"/>
                    <w:right w:w="108" w:type="dxa"/>
                  </w:tcMar>
                  <w:hideMark/>
                </w:tcPr>
                <w:p w:rsidR="006B7F6C" w:rsidRPr="00FE7218" w:rsidRDefault="006B7F6C" w:rsidP="005F6432">
                  <w:pPr>
                    <w:spacing w:line="240" w:lineRule="auto"/>
                    <w:rPr>
                      <w:sz w:val="20"/>
                      <w:szCs w:val="20"/>
                    </w:rPr>
                  </w:pPr>
                  <w:r w:rsidRPr="00FE7218">
                    <w:rPr>
                      <w:b/>
                      <w:bCs/>
                      <w:sz w:val="20"/>
                      <w:szCs w:val="20"/>
                    </w:rPr>
                    <w:t>От Заказчика:</w:t>
                  </w:r>
                </w:p>
              </w:tc>
              <w:tc>
                <w:tcPr>
                  <w:tcW w:w="370" w:type="pct"/>
                  <w:vMerge w:val="restart"/>
                  <w:tcMar>
                    <w:top w:w="0" w:type="dxa"/>
                    <w:left w:w="108" w:type="dxa"/>
                    <w:bottom w:w="0" w:type="dxa"/>
                    <w:right w:w="108" w:type="dxa"/>
                  </w:tcMar>
                </w:tcPr>
                <w:p w:rsidR="006B7F6C" w:rsidRPr="00FE7218" w:rsidRDefault="006B7F6C" w:rsidP="005F6432">
                  <w:pPr>
                    <w:snapToGrid w:val="0"/>
                    <w:spacing w:line="240" w:lineRule="auto"/>
                    <w:rPr>
                      <w:sz w:val="20"/>
                      <w:szCs w:val="20"/>
                    </w:rPr>
                  </w:pPr>
                </w:p>
              </w:tc>
              <w:tc>
                <w:tcPr>
                  <w:tcW w:w="2315" w:type="pct"/>
                  <w:gridSpan w:val="2"/>
                  <w:tcMar>
                    <w:top w:w="0" w:type="dxa"/>
                    <w:left w:w="108" w:type="dxa"/>
                    <w:bottom w:w="0" w:type="dxa"/>
                    <w:right w:w="108" w:type="dxa"/>
                  </w:tcMar>
                  <w:hideMark/>
                </w:tcPr>
                <w:p w:rsidR="006B7F6C" w:rsidRPr="00FE7218" w:rsidRDefault="006B7F6C" w:rsidP="005F6432">
                  <w:pPr>
                    <w:spacing w:line="240" w:lineRule="auto"/>
                    <w:rPr>
                      <w:sz w:val="20"/>
                      <w:szCs w:val="20"/>
                    </w:rPr>
                  </w:pPr>
                  <w:r w:rsidRPr="00FE7218">
                    <w:rPr>
                      <w:b/>
                      <w:bCs/>
                      <w:sz w:val="20"/>
                      <w:szCs w:val="20"/>
                    </w:rPr>
                    <w:t>От Подрядчика:</w:t>
                  </w:r>
                </w:p>
              </w:tc>
            </w:tr>
            <w:tr w:rsidR="006B7F6C" w:rsidRPr="00FE7218" w:rsidTr="005F6432">
              <w:trPr>
                <w:cantSplit/>
              </w:trPr>
              <w:tc>
                <w:tcPr>
                  <w:tcW w:w="2315" w:type="pct"/>
                  <w:gridSpan w:val="2"/>
                  <w:tcMar>
                    <w:top w:w="0" w:type="dxa"/>
                    <w:left w:w="108" w:type="dxa"/>
                    <w:bottom w:w="0" w:type="dxa"/>
                    <w:right w:w="108" w:type="dxa"/>
                  </w:tcMar>
                </w:tcPr>
                <w:p w:rsidR="006B7F6C" w:rsidRPr="00FE7218" w:rsidRDefault="006B7F6C" w:rsidP="005F6432">
                  <w:pPr>
                    <w:snapToGrid w:val="0"/>
                    <w:spacing w:line="240" w:lineRule="auto"/>
                    <w:rPr>
                      <w:b/>
                      <w:bCs/>
                      <w:sz w:val="20"/>
                      <w:szCs w:val="20"/>
                    </w:rPr>
                  </w:pPr>
                </w:p>
              </w:tc>
              <w:tc>
                <w:tcPr>
                  <w:tcW w:w="370" w:type="pct"/>
                  <w:vMerge/>
                  <w:vAlign w:val="center"/>
                  <w:hideMark/>
                </w:tcPr>
                <w:p w:rsidR="006B7F6C" w:rsidRPr="00FE7218" w:rsidRDefault="006B7F6C" w:rsidP="005F6432">
                  <w:pPr>
                    <w:spacing w:line="240" w:lineRule="auto"/>
                    <w:rPr>
                      <w:sz w:val="20"/>
                      <w:szCs w:val="20"/>
                    </w:rPr>
                  </w:pPr>
                </w:p>
              </w:tc>
              <w:tc>
                <w:tcPr>
                  <w:tcW w:w="2315" w:type="pct"/>
                  <w:gridSpan w:val="2"/>
                  <w:tcMar>
                    <w:top w:w="0" w:type="dxa"/>
                    <w:left w:w="108" w:type="dxa"/>
                    <w:bottom w:w="0" w:type="dxa"/>
                    <w:right w:w="108" w:type="dxa"/>
                  </w:tcMar>
                </w:tcPr>
                <w:p w:rsidR="006B7F6C" w:rsidRPr="00FE7218" w:rsidRDefault="006B7F6C" w:rsidP="005F6432">
                  <w:pPr>
                    <w:snapToGrid w:val="0"/>
                    <w:spacing w:line="240" w:lineRule="auto"/>
                    <w:rPr>
                      <w:b/>
                      <w:bCs/>
                      <w:sz w:val="20"/>
                      <w:szCs w:val="20"/>
                    </w:rPr>
                  </w:pPr>
                </w:p>
              </w:tc>
            </w:tr>
            <w:tr w:rsidR="006B7F6C" w:rsidRPr="00FE7218" w:rsidTr="005F6432">
              <w:trPr>
                <w:cantSplit/>
              </w:trPr>
              <w:tc>
                <w:tcPr>
                  <w:tcW w:w="234" w:type="pct"/>
                  <w:vMerge w:val="restart"/>
                  <w:tcMar>
                    <w:top w:w="0" w:type="dxa"/>
                    <w:left w:w="108" w:type="dxa"/>
                    <w:bottom w:w="0" w:type="dxa"/>
                    <w:right w:w="108" w:type="dxa"/>
                  </w:tcMar>
                </w:tcPr>
                <w:p w:rsidR="006B7F6C" w:rsidRPr="00FE7218" w:rsidRDefault="006B7F6C" w:rsidP="005F6432">
                  <w:pPr>
                    <w:snapToGrid w:val="0"/>
                    <w:spacing w:line="240" w:lineRule="auto"/>
                    <w:rPr>
                      <w:sz w:val="20"/>
                      <w:szCs w:val="20"/>
                    </w:rPr>
                  </w:pPr>
                </w:p>
              </w:tc>
              <w:tc>
                <w:tcPr>
                  <w:tcW w:w="2081" w:type="pct"/>
                  <w:tcBorders>
                    <w:top w:val="single" w:sz="4" w:space="0" w:color="auto"/>
                    <w:left w:val="nil"/>
                    <w:bottom w:val="nil"/>
                    <w:right w:val="nil"/>
                  </w:tcBorders>
                  <w:tcMar>
                    <w:top w:w="0" w:type="dxa"/>
                    <w:left w:w="108" w:type="dxa"/>
                    <w:bottom w:w="0" w:type="dxa"/>
                    <w:right w:w="108" w:type="dxa"/>
                  </w:tcMar>
                  <w:hideMark/>
                </w:tcPr>
                <w:p w:rsidR="006B7F6C" w:rsidRPr="00FE7218" w:rsidRDefault="006B7F6C" w:rsidP="005F6432">
                  <w:pPr>
                    <w:snapToGrid w:val="0"/>
                    <w:spacing w:line="240" w:lineRule="auto"/>
                    <w:jc w:val="center"/>
                    <w:rPr>
                      <w:sz w:val="20"/>
                      <w:szCs w:val="20"/>
                    </w:rPr>
                  </w:pPr>
                  <w:r w:rsidRPr="00FE7218">
                    <w:rPr>
                      <w:i/>
                      <w:iCs/>
                      <w:sz w:val="20"/>
                      <w:szCs w:val="20"/>
                    </w:rPr>
                    <w:t>(должность)</w:t>
                  </w:r>
                </w:p>
              </w:tc>
              <w:tc>
                <w:tcPr>
                  <w:tcW w:w="370" w:type="pct"/>
                  <w:vMerge/>
                  <w:vAlign w:val="center"/>
                  <w:hideMark/>
                </w:tcPr>
                <w:p w:rsidR="006B7F6C" w:rsidRPr="00FE7218" w:rsidRDefault="006B7F6C" w:rsidP="005F6432">
                  <w:pPr>
                    <w:spacing w:line="240" w:lineRule="auto"/>
                    <w:rPr>
                      <w:sz w:val="20"/>
                      <w:szCs w:val="20"/>
                    </w:rPr>
                  </w:pPr>
                </w:p>
              </w:tc>
              <w:tc>
                <w:tcPr>
                  <w:tcW w:w="173" w:type="pct"/>
                  <w:vMerge w:val="restart"/>
                  <w:tcMar>
                    <w:top w:w="0" w:type="dxa"/>
                    <w:left w:w="108" w:type="dxa"/>
                    <w:bottom w:w="0" w:type="dxa"/>
                    <w:right w:w="108" w:type="dxa"/>
                  </w:tcMar>
                </w:tcPr>
                <w:p w:rsidR="006B7F6C" w:rsidRPr="00FE7218" w:rsidRDefault="006B7F6C" w:rsidP="005F6432">
                  <w:pPr>
                    <w:snapToGrid w:val="0"/>
                    <w:spacing w:line="240" w:lineRule="auto"/>
                    <w:rPr>
                      <w:sz w:val="20"/>
                      <w:szCs w:val="20"/>
                    </w:rPr>
                  </w:pPr>
                </w:p>
              </w:tc>
              <w:tc>
                <w:tcPr>
                  <w:tcW w:w="2141" w:type="pct"/>
                  <w:tcBorders>
                    <w:top w:val="single" w:sz="4" w:space="0" w:color="auto"/>
                    <w:left w:val="nil"/>
                    <w:bottom w:val="nil"/>
                    <w:right w:val="nil"/>
                  </w:tcBorders>
                  <w:tcMar>
                    <w:top w:w="0" w:type="dxa"/>
                    <w:left w:w="108" w:type="dxa"/>
                    <w:bottom w:w="0" w:type="dxa"/>
                    <w:right w:w="108" w:type="dxa"/>
                  </w:tcMar>
                  <w:hideMark/>
                </w:tcPr>
                <w:p w:rsidR="006B7F6C" w:rsidRPr="00FE7218" w:rsidRDefault="006B7F6C" w:rsidP="005F6432">
                  <w:pPr>
                    <w:snapToGrid w:val="0"/>
                    <w:spacing w:line="240" w:lineRule="auto"/>
                    <w:jc w:val="center"/>
                    <w:rPr>
                      <w:sz w:val="20"/>
                      <w:szCs w:val="20"/>
                    </w:rPr>
                  </w:pPr>
                  <w:r w:rsidRPr="00FE7218">
                    <w:rPr>
                      <w:i/>
                      <w:iCs/>
                      <w:sz w:val="20"/>
                      <w:szCs w:val="20"/>
                    </w:rPr>
                    <w:t>(должность)</w:t>
                  </w:r>
                </w:p>
              </w:tc>
            </w:tr>
            <w:tr w:rsidR="006B7F6C" w:rsidRPr="00FE7218" w:rsidTr="005F6432">
              <w:trPr>
                <w:cantSplit/>
              </w:trPr>
              <w:tc>
                <w:tcPr>
                  <w:tcW w:w="234" w:type="pct"/>
                  <w:vMerge/>
                  <w:vAlign w:val="center"/>
                  <w:hideMark/>
                </w:tcPr>
                <w:p w:rsidR="006B7F6C" w:rsidRPr="00FE7218" w:rsidRDefault="006B7F6C" w:rsidP="005F6432">
                  <w:pPr>
                    <w:spacing w:line="240" w:lineRule="auto"/>
                    <w:rPr>
                      <w:sz w:val="20"/>
                      <w:szCs w:val="20"/>
                    </w:rPr>
                  </w:pPr>
                </w:p>
              </w:tc>
              <w:tc>
                <w:tcPr>
                  <w:tcW w:w="2081" w:type="pct"/>
                  <w:tcBorders>
                    <w:top w:val="nil"/>
                    <w:left w:val="nil"/>
                    <w:bottom w:val="single" w:sz="4" w:space="0" w:color="auto"/>
                    <w:right w:val="nil"/>
                  </w:tcBorders>
                  <w:tcMar>
                    <w:top w:w="0" w:type="dxa"/>
                    <w:left w:w="108" w:type="dxa"/>
                    <w:bottom w:w="0" w:type="dxa"/>
                    <w:right w:w="108" w:type="dxa"/>
                  </w:tcMar>
                </w:tcPr>
                <w:p w:rsidR="006B7F6C" w:rsidRPr="00FE7218" w:rsidRDefault="006B7F6C" w:rsidP="005F6432">
                  <w:pPr>
                    <w:snapToGrid w:val="0"/>
                    <w:spacing w:line="240" w:lineRule="auto"/>
                    <w:rPr>
                      <w:sz w:val="20"/>
                      <w:szCs w:val="20"/>
                    </w:rPr>
                  </w:pPr>
                </w:p>
              </w:tc>
              <w:tc>
                <w:tcPr>
                  <w:tcW w:w="370" w:type="pct"/>
                  <w:vMerge/>
                  <w:vAlign w:val="center"/>
                  <w:hideMark/>
                </w:tcPr>
                <w:p w:rsidR="006B7F6C" w:rsidRPr="00FE7218" w:rsidRDefault="006B7F6C" w:rsidP="005F6432">
                  <w:pPr>
                    <w:spacing w:line="240" w:lineRule="auto"/>
                    <w:rPr>
                      <w:sz w:val="20"/>
                      <w:szCs w:val="20"/>
                    </w:rPr>
                  </w:pPr>
                </w:p>
              </w:tc>
              <w:tc>
                <w:tcPr>
                  <w:tcW w:w="173" w:type="pct"/>
                  <w:vMerge/>
                  <w:vAlign w:val="center"/>
                  <w:hideMark/>
                </w:tcPr>
                <w:p w:rsidR="006B7F6C" w:rsidRPr="00FE7218" w:rsidRDefault="006B7F6C" w:rsidP="005F6432">
                  <w:pPr>
                    <w:spacing w:line="240" w:lineRule="auto"/>
                    <w:rPr>
                      <w:sz w:val="20"/>
                      <w:szCs w:val="20"/>
                    </w:rPr>
                  </w:pPr>
                </w:p>
              </w:tc>
              <w:tc>
                <w:tcPr>
                  <w:tcW w:w="2141" w:type="pct"/>
                  <w:tcBorders>
                    <w:top w:val="nil"/>
                    <w:left w:val="nil"/>
                    <w:bottom w:val="single" w:sz="4" w:space="0" w:color="auto"/>
                    <w:right w:val="nil"/>
                  </w:tcBorders>
                  <w:tcMar>
                    <w:top w:w="0" w:type="dxa"/>
                    <w:left w:w="108" w:type="dxa"/>
                    <w:bottom w:w="0" w:type="dxa"/>
                    <w:right w:w="108" w:type="dxa"/>
                  </w:tcMar>
                </w:tcPr>
                <w:p w:rsidR="006B7F6C" w:rsidRPr="00FE7218" w:rsidRDefault="006B7F6C" w:rsidP="005F6432">
                  <w:pPr>
                    <w:snapToGrid w:val="0"/>
                    <w:spacing w:line="240" w:lineRule="auto"/>
                    <w:rPr>
                      <w:sz w:val="20"/>
                      <w:szCs w:val="20"/>
                    </w:rPr>
                  </w:pPr>
                </w:p>
              </w:tc>
            </w:tr>
            <w:tr w:rsidR="006B7F6C" w:rsidRPr="00FE7218" w:rsidTr="005F6432">
              <w:trPr>
                <w:cantSplit/>
              </w:trPr>
              <w:tc>
                <w:tcPr>
                  <w:tcW w:w="234" w:type="pct"/>
                  <w:vMerge/>
                  <w:vAlign w:val="center"/>
                  <w:hideMark/>
                </w:tcPr>
                <w:p w:rsidR="006B7F6C" w:rsidRPr="00FE7218" w:rsidRDefault="006B7F6C" w:rsidP="005F6432">
                  <w:pPr>
                    <w:spacing w:line="240" w:lineRule="auto"/>
                    <w:rPr>
                      <w:sz w:val="20"/>
                      <w:szCs w:val="20"/>
                    </w:rPr>
                  </w:pPr>
                </w:p>
              </w:tc>
              <w:tc>
                <w:tcPr>
                  <w:tcW w:w="2081" w:type="pct"/>
                  <w:tcBorders>
                    <w:top w:val="single" w:sz="4" w:space="0" w:color="auto"/>
                    <w:left w:val="nil"/>
                    <w:bottom w:val="nil"/>
                    <w:right w:val="nil"/>
                  </w:tcBorders>
                  <w:tcMar>
                    <w:top w:w="0" w:type="dxa"/>
                    <w:left w:w="108" w:type="dxa"/>
                    <w:bottom w:w="0" w:type="dxa"/>
                    <w:right w:w="108" w:type="dxa"/>
                  </w:tcMar>
                  <w:hideMark/>
                </w:tcPr>
                <w:p w:rsidR="006B7F6C" w:rsidRPr="00FE7218" w:rsidRDefault="006B7F6C" w:rsidP="005F6432">
                  <w:pPr>
                    <w:snapToGrid w:val="0"/>
                    <w:spacing w:line="240" w:lineRule="auto"/>
                    <w:jc w:val="center"/>
                    <w:rPr>
                      <w:sz w:val="20"/>
                      <w:szCs w:val="20"/>
                    </w:rPr>
                  </w:pPr>
                  <w:r w:rsidRPr="00FE7218">
                    <w:rPr>
                      <w:i/>
                      <w:iCs/>
                      <w:sz w:val="20"/>
                      <w:szCs w:val="20"/>
                    </w:rPr>
                    <w:t>(подпись)</w:t>
                  </w:r>
                </w:p>
              </w:tc>
              <w:tc>
                <w:tcPr>
                  <w:tcW w:w="370" w:type="pct"/>
                  <w:vMerge/>
                  <w:vAlign w:val="center"/>
                  <w:hideMark/>
                </w:tcPr>
                <w:p w:rsidR="006B7F6C" w:rsidRPr="00FE7218" w:rsidRDefault="006B7F6C" w:rsidP="005F6432">
                  <w:pPr>
                    <w:spacing w:line="240" w:lineRule="auto"/>
                    <w:rPr>
                      <w:sz w:val="20"/>
                      <w:szCs w:val="20"/>
                    </w:rPr>
                  </w:pPr>
                </w:p>
              </w:tc>
              <w:tc>
                <w:tcPr>
                  <w:tcW w:w="173" w:type="pct"/>
                  <w:vMerge/>
                  <w:vAlign w:val="center"/>
                  <w:hideMark/>
                </w:tcPr>
                <w:p w:rsidR="006B7F6C" w:rsidRPr="00FE7218" w:rsidRDefault="006B7F6C" w:rsidP="005F6432">
                  <w:pPr>
                    <w:spacing w:line="240" w:lineRule="auto"/>
                    <w:rPr>
                      <w:sz w:val="20"/>
                      <w:szCs w:val="20"/>
                    </w:rPr>
                  </w:pPr>
                </w:p>
              </w:tc>
              <w:tc>
                <w:tcPr>
                  <w:tcW w:w="2141" w:type="pct"/>
                  <w:tcBorders>
                    <w:top w:val="single" w:sz="4" w:space="0" w:color="auto"/>
                    <w:left w:val="nil"/>
                    <w:bottom w:val="nil"/>
                    <w:right w:val="nil"/>
                  </w:tcBorders>
                  <w:tcMar>
                    <w:top w:w="0" w:type="dxa"/>
                    <w:left w:w="108" w:type="dxa"/>
                    <w:bottom w:w="0" w:type="dxa"/>
                    <w:right w:w="108" w:type="dxa"/>
                  </w:tcMar>
                  <w:hideMark/>
                </w:tcPr>
                <w:p w:rsidR="006B7F6C" w:rsidRPr="00FE7218" w:rsidRDefault="006B7F6C" w:rsidP="005F6432">
                  <w:pPr>
                    <w:snapToGrid w:val="0"/>
                    <w:spacing w:line="240" w:lineRule="auto"/>
                    <w:jc w:val="center"/>
                    <w:rPr>
                      <w:sz w:val="20"/>
                      <w:szCs w:val="20"/>
                    </w:rPr>
                  </w:pPr>
                  <w:r w:rsidRPr="00FE7218">
                    <w:rPr>
                      <w:i/>
                      <w:iCs/>
                      <w:sz w:val="20"/>
                      <w:szCs w:val="20"/>
                    </w:rPr>
                    <w:t>(подпись)</w:t>
                  </w:r>
                </w:p>
              </w:tc>
            </w:tr>
            <w:tr w:rsidR="006B7F6C" w:rsidRPr="00FE7218" w:rsidTr="005F6432">
              <w:trPr>
                <w:cantSplit/>
              </w:trPr>
              <w:tc>
                <w:tcPr>
                  <w:tcW w:w="234" w:type="pct"/>
                  <w:vMerge/>
                  <w:vAlign w:val="center"/>
                  <w:hideMark/>
                </w:tcPr>
                <w:p w:rsidR="006B7F6C" w:rsidRPr="00FE7218" w:rsidRDefault="006B7F6C" w:rsidP="005F6432">
                  <w:pPr>
                    <w:spacing w:line="240" w:lineRule="auto"/>
                    <w:rPr>
                      <w:sz w:val="20"/>
                      <w:szCs w:val="20"/>
                    </w:rPr>
                  </w:pPr>
                </w:p>
              </w:tc>
              <w:tc>
                <w:tcPr>
                  <w:tcW w:w="2081" w:type="pct"/>
                  <w:tcBorders>
                    <w:top w:val="nil"/>
                    <w:left w:val="nil"/>
                    <w:bottom w:val="single" w:sz="4" w:space="0" w:color="auto"/>
                    <w:right w:val="nil"/>
                  </w:tcBorders>
                  <w:tcMar>
                    <w:top w:w="0" w:type="dxa"/>
                    <w:left w:w="108" w:type="dxa"/>
                    <w:bottom w:w="0" w:type="dxa"/>
                    <w:right w:w="108" w:type="dxa"/>
                  </w:tcMar>
                </w:tcPr>
                <w:p w:rsidR="006B7F6C" w:rsidRPr="00FE7218" w:rsidRDefault="006B7F6C" w:rsidP="005F6432">
                  <w:pPr>
                    <w:snapToGrid w:val="0"/>
                    <w:spacing w:line="240" w:lineRule="auto"/>
                    <w:rPr>
                      <w:sz w:val="20"/>
                      <w:szCs w:val="20"/>
                    </w:rPr>
                  </w:pPr>
                </w:p>
              </w:tc>
              <w:tc>
                <w:tcPr>
                  <w:tcW w:w="370" w:type="pct"/>
                  <w:vMerge/>
                  <w:vAlign w:val="center"/>
                  <w:hideMark/>
                </w:tcPr>
                <w:p w:rsidR="006B7F6C" w:rsidRPr="00FE7218" w:rsidRDefault="006B7F6C" w:rsidP="005F6432">
                  <w:pPr>
                    <w:spacing w:line="240" w:lineRule="auto"/>
                    <w:rPr>
                      <w:sz w:val="20"/>
                      <w:szCs w:val="20"/>
                    </w:rPr>
                  </w:pPr>
                </w:p>
              </w:tc>
              <w:tc>
                <w:tcPr>
                  <w:tcW w:w="173" w:type="pct"/>
                  <w:vMerge/>
                  <w:vAlign w:val="center"/>
                  <w:hideMark/>
                </w:tcPr>
                <w:p w:rsidR="006B7F6C" w:rsidRPr="00FE7218" w:rsidRDefault="006B7F6C" w:rsidP="005F6432">
                  <w:pPr>
                    <w:spacing w:line="240" w:lineRule="auto"/>
                    <w:rPr>
                      <w:sz w:val="20"/>
                      <w:szCs w:val="20"/>
                    </w:rPr>
                  </w:pPr>
                </w:p>
              </w:tc>
              <w:tc>
                <w:tcPr>
                  <w:tcW w:w="2141" w:type="pct"/>
                  <w:tcBorders>
                    <w:top w:val="nil"/>
                    <w:left w:val="nil"/>
                    <w:bottom w:val="single" w:sz="4" w:space="0" w:color="auto"/>
                    <w:right w:val="nil"/>
                  </w:tcBorders>
                  <w:tcMar>
                    <w:top w:w="0" w:type="dxa"/>
                    <w:left w:w="108" w:type="dxa"/>
                    <w:bottom w:w="0" w:type="dxa"/>
                    <w:right w:w="108" w:type="dxa"/>
                  </w:tcMar>
                </w:tcPr>
                <w:p w:rsidR="006B7F6C" w:rsidRPr="00FE7218" w:rsidRDefault="006B7F6C" w:rsidP="005F6432">
                  <w:pPr>
                    <w:snapToGrid w:val="0"/>
                    <w:spacing w:line="240" w:lineRule="auto"/>
                    <w:rPr>
                      <w:sz w:val="20"/>
                      <w:szCs w:val="20"/>
                    </w:rPr>
                  </w:pPr>
                </w:p>
              </w:tc>
            </w:tr>
            <w:tr w:rsidR="006B7F6C" w:rsidRPr="00FE7218" w:rsidTr="005F6432">
              <w:trPr>
                <w:cantSplit/>
              </w:trPr>
              <w:tc>
                <w:tcPr>
                  <w:tcW w:w="234" w:type="pct"/>
                  <w:vMerge/>
                  <w:vAlign w:val="center"/>
                  <w:hideMark/>
                </w:tcPr>
                <w:p w:rsidR="006B7F6C" w:rsidRPr="00FE7218" w:rsidRDefault="006B7F6C" w:rsidP="005F6432">
                  <w:pPr>
                    <w:spacing w:line="240" w:lineRule="auto"/>
                    <w:rPr>
                      <w:sz w:val="20"/>
                      <w:szCs w:val="20"/>
                    </w:rPr>
                  </w:pPr>
                </w:p>
              </w:tc>
              <w:tc>
                <w:tcPr>
                  <w:tcW w:w="2081" w:type="pct"/>
                  <w:tcBorders>
                    <w:top w:val="single" w:sz="4" w:space="0" w:color="auto"/>
                    <w:left w:val="nil"/>
                    <w:bottom w:val="nil"/>
                    <w:right w:val="nil"/>
                  </w:tcBorders>
                  <w:tcMar>
                    <w:top w:w="0" w:type="dxa"/>
                    <w:left w:w="108" w:type="dxa"/>
                    <w:bottom w:w="0" w:type="dxa"/>
                    <w:right w:w="108" w:type="dxa"/>
                  </w:tcMar>
                  <w:hideMark/>
                </w:tcPr>
                <w:p w:rsidR="006B7F6C" w:rsidRPr="00FE7218" w:rsidRDefault="006B7F6C" w:rsidP="005F6432">
                  <w:pPr>
                    <w:snapToGrid w:val="0"/>
                    <w:spacing w:line="240" w:lineRule="auto"/>
                    <w:ind w:firstLine="7"/>
                    <w:jc w:val="center"/>
                    <w:rPr>
                      <w:sz w:val="20"/>
                      <w:szCs w:val="20"/>
                    </w:rPr>
                  </w:pPr>
                  <w:r w:rsidRPr="00FE7218">
                    <w:rPr>
                      <w:i/>
                      <w:iCs/>
                      <w:sz w:val="20"/>
                      <w:szCs w:val="20"/>
                    </w:rPr>
                    <w:t>(расшифровка подписи)</w:t>
                  </w:r>
                </w:p>
              </w:tc>
              <w:tc>
                <w:tcPr>
                  <w:tcW w:w="370" w:type="pct"/>
                  <w:vMerge/>
                  <w:vAlign w:val="center"/>
                  <w:hideMark/>
                </w:tcPr>
                <w:p w:rsidR="006B7F6C" w:rsidRPr="00FE7218" w:rsidRDefault="006B7F6C" w:rsidP="005F6432">
                  <w:pPr>
                    <w:spacing w:line="240" w:lineRule="auto"/>
                    <w:rPr>
                      <w:sz w:val="20"/>
                      <w:szCs w:val="20"/>
                    </w:rPr>
                  </w:pPr>
                </w:p>
              </w:tc>
              <w:tc>
                <w:tcPr>
                  <w:tcW w:w="173" w:type="pct"/>
                  <w:vMerge/>
                  <w:vAlign w:val="center"/>
                  <w:hideMark/>
                </w:tcPr>
                <w:p w:rsidR="006B7F6C" w:rsidRPr="00FE7218" w:rsidRDefault="006B7F6C" w:rsidP="005F6432">
                  <w:pPr>
                    <w:spacing w:line="240" w:lineRule="auto"/>
                    <w:rPr>
                      <w:sz w:val="20"/>
                      <w:szCs w:val="20"/>
                    </w:rPr>
                  </w:pPr>
                </w:p>
              </w:tc>
              <w:tc>
                <w:tcPr>
                  <w:tcW w:w="2141" w:type="pct"/>
                  <w:tcBorders>
                    <w:top w:val="single" w:sz="4" w:space="0" w:color="auto"/>
                    <w:left w:val="nil"/>
                    <w:bottom w:val="nil"/>
                    <w:right w:val="nil"/>
                  </w:tcBorders>
                  <w:tcMar>
                    <w:top w:w="0" w:type="dxa"/>
                    <w:left w:w="108" w:type="dxa"/>
                    <w:bottom w:w="0" w:type="dxa"/>
                    <w:right w:w="108" w:type="dxa"/>
                  </w:tcMar>
                  <w:hideMark/>
                </w:tcPr>
                <w:p w:rsidR="006B7F6C" w:rsidRPr="00FE7218" w:rsidRDefault="006B7F6C" w:rsidP="005F6432">
                  <w:pPr>
                    <w:snapToGrid w:val="0"/>
                    <w:spacing w:line="240" w:lineRule="auto"/>
                    <w:jc w:val="center"/>
                    <w:rPr>
                      <w:sz w:val="20"/>
                      <w:szCs w:val="20"/>
                    </w:rPr>
                  </w:pPr>
                  <w:r w:rsidRPr="00FE7218">
                    <w:rPr>
                      <w:i/>
                      <w:iCs/>
                      <w:sz w:val="20"/>
                      <w:szCs w:val="20"/>
                    </w:rPr>
                    <w:t>(расшифровка подписи)</w:t>
                  </w:r>
                </w:p>
              </w:tc>
            </w:tr>
            <w:tr w:rsidR="006B7F6C" w:rsidRPr="00FE7218" w:rsidTr="005F6432">
              <w:trPr>
                <w:cantSplit/>
              </w:trPr>
              <w:tc>
                <w:tcPr>
                  <w:tcW w:w="234" w:type="pct"/>
                  <w:vMerge/>
                  <w:vAlign w:val="center"/>
                  <w:hideMark/>
                </w:tcPr>
                <w:p w:rsidR="006B7F6C" w:rsidRPr="00FE7218" w:rsidRDefault="006B7F6C" w:rsidP="005F6432">
                  <w:pPr>
                    <w:spacing w:line="240" w:lineRule="auto"/>
                    <w:rPr>
                      <w:sz w:val="20"/>
                      <w:szCs w:val="20"/>
                    </w:rPr>
                  </w:pPr>
                </w:p>
              </w:tc>
              <w:tc>
                <w:tcPr>
                  <w:tcW w:w="2081" w:type="pct"/>
                  <w:tcMar>
                    <w:top w:w="0" w:type="dxa"/>
                    <w:left w:w="108" w:type="dxa"/>
                    <w:bottom w:w="0" w:type="dxa"/>
                    <w:right w:w="108" w:type="dxa"/>
                  </w:tcMar>
                </w:tcPr>
                <w:p w:rsidR="006B7F6C" w:rsidRPr="00FE7218" w:rsidRDefault="006B7F6C" w:rsidP="005F6432">
                  <w:pPr>
                    <w:snapToGrid w:val="0"/>
                    <w:spacing w:line="240" w:lineRule="auto"/>
                    <w:rPr>
                      <w:sz w:val="20"/>
                      <w:szCs w:val="20"/>
                    </w:rPr>
                  </w:pPr>
                </w:p>
              </w:tc>
              <w:tc>
                <w:tcPr>
                  <w:tcW w:w="370" w:type="pct"/>
                  <w:vMerge/>
                  <w:vAlign w:val="center"/>
                  <w:hideMark/>
                </w:tcPr>
                <w:p w:rsidR="006B7F6C" w:rsidRPr="00FE7218" w:rsidRDefault="006B7F6C" w:rsidP="005F6432">
                  <w:pPr>
                    <w:spacing w:line="240" w:lineRule="auto"/>
                    <w:rPr>
                      <w:sz w:val="20"/>
                      <w:szCs w:val="20"/>
                    </w:rPr>
                  </w:pPr>
                </w:p>
              </w:tc>
              <w:tc>
                <w:tcPr>
                  <w:tcW w:w="173" w:type="pct"/>
                  <w:vMerge/>
                  <w:vAlign w:val="center"/>
                  <w:hideMark/>
                </w:tcPr>
                <w:p w:rsidR="006B7F6C" w:rsidRPr="00FE7218" w:rsidRDefault="006B7F6C" w:rsidP="005F6432">
                  <w:pPr>
                    <w:spacing w:line="240" w:lineRule="auto"/>
                    <w:rPr>
                      <w:sz w:val="20"/>
                      <w:szCs w:val="20"/>
                    </w:rPr>
                  </w:pPr>
                </w:p>
              </w:tc>
              <w:tc>
                <w:tcPr>
                  <w:tcW w:w="2141" w:type="pct"/>
                  <w:tcMar>
                    <w:top w:w="0" w:type="dxa"/>
                    <w:left w:w="108" w:type="dxa"/>
                    <w:bottom w:w="0" w:type="dxa"/>
                    <w:right w:w="108" w:type="dxa"/>
                  </w:tcMar>
                </w:tcPr>
                <w:p w:rsidR="006B7F6C" w:rsidRPr="00FE7218" w:rsidRDefault="006B7F6C" w:rsidP="005F6432">
                  <w:pPr>
                    <w:snapToGrid w:val="0"/>
                    <w:spacing w:line="240" w:lineRule="auto"/>
                    <w:rPr>
                      <w:sz w:val="20"/>
                      <w:szCs w:val="20"/>
                    </w:rPr>
                  </w:pPr>
                </w:p>
              </w:tc>
            </w:tr>
          </w:tbl>
          <w:p w:rsidR="006B7F6C" w:rsidRPr="00FE7218" w:rsidRDefault="006B7F6C" w:rsidP="005F6432">
            <w:pPr>
              <w:snapToGrid w:val="0"/>
              <w:spacing w:line="240" w:lineRule="auto"/>
              <w:ind w:right="-76"/>
              <w:jc w:val="center"/>
              <w:rPr>
                <w:szCs w:val="24"/>
              </w:rPr>
            </w:pPr>
          </w:p>
        </w:tc>
      </w:tr>
    </w:tbl>
    <w:p w:rsidR="006B7F6C" w:rsidRPr="00FE7218" w:rsidRDefault="006B7F6C" w:rsidP="006B7F6C">
      <w:pPr>
        <w:pStyle w:val="14"/>
        <w:tabs>
          <w:tab w:val="left" w:pos="709"/>
        </w:tabs>
        <w:spacing w:before="0" w:after="0"/>
        <w:ind w:left="532" w:firstLine="0"/>
        <w:rPr>
          <w:b/>
          <w:i/>
          <w:sz w:val="23"/>
          <w:szCs w:val="23"/>
        </w:rPr>
      </w:pPr>
    </w:p>
    <w:tbl>
      <w:tblPr>
        <w:tblW w:w="5000" w:type="pct"/>
        <w:jc w:val="center"/>
        <w:tblLook w:val="01E0" w:firstRow="1" w:lastRow="1" w:firstColumn="1" w:lastColumn="1" w:noHBand="0" w:noVBand="0"/>
      </w:tblPr>
      <w:tblGrid>
        <w:gridCol w:w="4819"/>
        <w:gridCol w:w="4819"/>
      </w:tblGrid>
      <w:tr w:rsidR="006B7F6C" w:rsidRPr="00FE7218" w:rsidTr="005F6432">
        <w:trPr>
          <w:jc w:val="center"/>
        </w:trPr>
        <w:tc>
          <w:tcPr>
            <w:tcW w:w="2500" w:type="pct"/>
          </w:tcPr>
          <w:p w:rsidR="006B7F6C" w:rsidRPr="00FE7218" w:rsidRDefault="006B7F6C" w:rsidP="005F6432">
            <w:pPr>
              <w:spacing w:line="240" w:lineRule="auto"/>
              <w:ind w:firstLine="0"/>
              <w:jc w:val="center"/>
              <w:rPr>
                <w:bCs/>
                <w:caps/>
                <w:sz w:val="24"/>
                <w:szCs w:val="24"/>
              </w:rPr>
            </w:pPr>
            <w:r w:rsidRPr="00FE7218">
              <w:rPr>
                <w:b/>
                <w:caps/>
                <w:sz w:val="24"/>
                <w:szCs w:val="24"/>
              </w:rPr>
              <w:br w:type="page"/>
            </w:r>
            <w:r w:rsidRPr="00FE7218">
              <w:rPr>
                <w:b/>
                <w:bCs/>
                <w:caps/>
                <w:sz w:val="24"/>
                <w:szCs w:val="24"/>
              </w:rPr>
              <w:t>Заказчик:</w:t>
            </w:r>
          </w:p>
        </w:tc>
        <w:tc>
          <w:tcPr>
            <w:tcW w:w="2500" w:type="pct"/>
          </w:tcPr>
          <w:p w:rsidR="006B7F6C" w:rsidRPr="00FE7218" w:rsidRDefault="006B7F6C" w:rsidP="005F6432">
            <w:pPr>
              <w:spacing w:line="240" w:lineRule="auto"/>
              <w:ind w:firstLine="0"/>
              <w:jc w:val="center"/>
              <w:rPr>
                <w:bCs/>
                <w:caps/>
                <w:sz w:val="24"/>
                <w:szCs w:val="24"/>
              </w:rPr>
            </w:pPr>
            <w:r w:rsidRPr="00FE7218">
              <w:rPr>
                <w:b/>
                <w:bCs/>
                <w:caps/>
                <w:sz w:val="24"/>
                <w:szCs w:val="24"/>
              </w:rPr>
              <w:t>Подрядчик:</w:t>
            </w:r>
          </w:p>
        </w:tc>
      </w:tr>
      <w:tr w:rsidR="006B7F6C" w:rsidRPr="00FE7218" w:rsidTr="005F6432">
        <w:trPr>
          <w:jc w:val="center"/>
        </w:trPr>
        <w:tc>
          <w:tcPr>
            <w:tcW w:w="2500" w:type="pct"/>
          </w:tcPr>
          <w:p w:rsidR="006B7F6C" w:rsidRPr="00FE7218" w:rsidRDefault="006B7F6C" w:rsidP="005F6432">
            <w:pPr>
              <w:pStyle w:val="25"/>
              <w:spacing w:after="0" w:line="240" w:lineRule="auto"/>
              <w:ind w:left="0" w:firstLine="0"/>
              <w:jc w:val="left"/>
              <w:rPr>
                <w:b/>
                <w:bCs/>
                <w:spacing w:val="-4"/>
                <w:sz w:val="24"/>
                <w:szCs w:val="24"/>
              </w:rPr>
            </w:pPr>
            <w:r w:rsidRPr="00FE7218">
              <w:rPr>
                <w:b/>
                <w:bCs/>
                <w:spacing w:val="-4"/>
                <w:sz w:val="24"/>
                <w:szCs w:val="24"/>
              </w:rPr>
              <w:t>АО «Дальневосточная распределительная сетевая компания» (АО «ДРСК»)</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Директор филиала АО «ДРСК» «ЭС ЕАО»</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spacing w:val="-4"/>
                <w:sz w:val="24"/>
                <w:szCs w:val="24"/>
              </w:rPr>
            </w:pPr>
            <w:r w:rsidRPr="00FE7218">
              <w:rPr>
                <w:b/>
                <w:spacing w:val="-4"/>
                <w:sz w:val="24"/>
                <w:szCs w:val="24"/>
              </w:rPr>
              <w:t>________________ И.Н. Зарифьянова</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bCs/>
                <w:spacing w:val="-4"/>
                <w:sz w:val="24"/>
                <w:szCs w:val="24"/>
              </w:rPr>
            </w:pPr>
            <w:r w:rsidRPr="00FE7218">
              <w:rPr>
                <w:bCs/>
                <w:spacing w:val="-4"/>
                <w:sz w:val="24"/>
                <w:szCs w:val="24"/>
              </w:rPr>
              <w:t>м.п.</w:t>
            </w:r>
          </w:p>
        </w:tc>
        <w:tc>
          <w:tcPr>
            <w:tcW w:w="2500" w:type="pct"/>
          </w:tcPr>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________________ /_________________/</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bCs/>
                <w:spacing w:val="-4"/>
                <w:sz w:val="24"/>
                <w:szCs w:val="24"/>
              </w:rPr>
            </w:pPr>
            <w:r w:rsidRPr="00FE7218">
              <w:rPr>
                <w:bCs/>
                <w:spacing w:val="-4"/>
                <w:sz w:val="24"/>
                <w:szCs w:val="24"/>
              </w:rPr>
              <w:t>м.п.</w:t>
            </w:r>
          </w:p>
        </w:tc>
      </w:tr>
    </w:tbl>
    <w:p w:rsidR="006B7F6C" w:rsidRPr="00FE7218" w:rsidRDefault="006B7F6C" w:rsidP="006B7F6C">
      <w:pPr>
        <w:spacing w:line="240" w:lineRule="auto"/>
        <w:ind w:left="5103" w:firstLine="0"/>
        <w:rPr>
          <w:sz w:val="22"/>
          <w:szCs w:val="22"/>
        </w:rPr>
      </w:pPr>
    </w:p>
    <w:p w:rsidR="006B7F6C" w:rsidRPr="00FE7218" w:rsidRDefault="006B7F6C" w:rsidP="006B7F6C">
      <w:pPr>
        <w:spacing w:line="240" w:lineRule="auto"/>
        <w:ind w:left="5103" w:firstLine="0"/>
        <w:rPr>
          <w:sz w:val="22"/>
          <w:szCs w:val="22"/>
        </w:rPr>
      </w:pPr>
    </w:p>
    <w:p w:rsidR="006B7F6C" w:rsidRPr="00FE7218" w:rsidRDefault="006B7F6C" w:rsidP="006B7F6C">
      <w:pPr>
        <w:spacing w:line="240" w:lineRule="auto"/>
        <w:ind w:firstLine="0"/>
        <w:jc w:val="left"/>
        <w:rPr>
          <w:sz w:val="22"/>
          <w:szCs w:val="22"/>
        </w:rPr>
        <w:sectPr w:rsidR="006B7F6C" w:rsidRPr="00FE7218" w:rsidSect="00CF722D">
          <w:pgSz w:w="11906" w:h="16838" w:code="9"/>
          <w:pgMar w:top="851" w:right="1134" w:bottom="1418" w:left="1134"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6B7F6C" w:rsidRPr="00FE7218" w:rsidTr="005F6432">
        <w:trPr>
          <w:trHeight w:val="240"/>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18"/>
                <w:szCs w:val="18"/>
              </w:rPr>
            </w:pPr>
            <w:r w:rsidRPr="00FE7218">
              <w:rPr>
                <w:snapToGrid/>
                <w:sz w:val="18"/>
                <w:szCs w:val="18"/>
              </w:rPr>
              <w:t>Приложение №9</w:t>
            </w: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18"/>
                <w:szCs w:val="18"/>
              </w:rPr>
            </w:pPr>
          </w:p>
        </w:tc>
        <w:tc>
          <w:tcPr>
            <w:tcW w:w="568"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r>
      <w:tr w:rsidR="006B7F6C" w:rsidRPr="00FE7218" w:rsidTr="005F6432">
        <w:trPr>
          <w:trHeight w:val="240"/>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18"/>
                <w:szCs w:val="18"/>
              </w:rPr>
            </w:pPr>
            <w:r w:rsidRPr="00FE7218">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r>
      <w:tr w:rsidR="006B7F6C" w:rsidRPr="00FE7218" w:rsidTr="005F6432">
        <w:trPr>
          <w:trHeight w:val="240"/>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18"/>
                <w:szCs w:val="18"/>
              </w:rPr>
            </w:pPr>
            <w:r w:rsidRPr="00FE7218">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18"/>
                <w:szCs w:val="18"/>
              </w:rPr>
            </w:pPr>
          </w:p>
        </w:tc>
      </w:tr>
      <w:tr w:rsidR="006B7F6C" w:rsidRPr="00FE7218" w:rsidTr="005F6432">
        <w:trPr>
          <w:trHeight w:val="315"/>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b/>
                <w:bCs/>
                <w:snapToGrid/>
                <w:sz w:val="24"/>
                <w:szCs w:val="24"/>
              </w:rPr>
            </w:pPr>
            <w:r w:rsidRPr="00FE7218">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r>
      <w:tr w:rsidR="006B7F6C" w:rsidRPr="00FE7218" w:rsidTr="005F6432">
        <w:trPr>
          <w:trHeight w:val="240"/>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r>
      <w:tr w:rsidR="006B7F6C" w:rsidRPr="00FE7218" w:rsidTr="005F6432">
        <w:trPr>
          <w:trHeight w:val="315"/>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6B7F6C" w:rsidRPr="00FE7218" w:rsidRDefault="006B7F6C" w:rsidP="005F6432">
            <w:pPr>
              <w:spacing w:line="240" w:lineRule="auto"/>
              <w:ind w:firstLine="0"/>
              <w:jc w:val="center"/>
              <w:rPr>
                <w:snapToGrid/>
                <w:sz w:val="22"/>
                <w:szCs w:val="22"/>
              </w:rPr>
            </w:pPr>
            <w:r w:rsidRPr="00FE7218">
              <w:rPr>
                <w:snapToGrid/>
                <w:sz w:val="22"/>
                <w:szCs w:val="22"/>
              </w:rPr>
              <w:t>Код</w:t>
            </w:r>
          </w:p>
        </w:tc>
      </w:tr>
      <w:tr w:rsidR="006B7F6C" w:rsidRPr="00FE7218" w:rsidTr="005F6432">
        <w:trPr>
          <w:trHeight w:val="255"/>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6B7F6C" w:rsidRPr="00FE7218" w:rsidRDefault="006B7F6C" w:rsidP="005F6432">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6B7F6C" w:rsidRPr="00FE7218" w:rsidRDefault="006B7F6C" w:rsidP="005F6432">
            <w:pPr>
              <w:spacing w:line="240" w:lineRule="auto"/>
              <w:ind w:firstLine="0"/>
              <w:jc w:val="center"/>
              <w:rPr>
                <w:snapToGrid/>
                <w:sz w:val="20"/>
                <w:szCs w:val="20"/>
              </w:rPr>
            </w:pPr>
          </w:p>
        </w:tc>
      </w:tr>
      <w:tr w:rsidR="006B7F6C" w:rsidRPr="00FE7218" w:rsidTr="005F6432">
        <w:trPr>
          <w:trHeight w:val="240"/>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6B7F6C" w:rsidRPr="00FE7218" w:rsidRDefault="006B7F6C" w:rsidP="005F6432">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6B7F6C" w:rsidRPr="00FE7218" w:rsidRDefault="006B7F6C" w:rsidP="005F6432">
            <w:pPr>
              <w:spacing w:line="240" w:lineRule="auto"/>
              <w:ind w:firstLine="0"/>
              <w:jc w:val="center"/>
              <w:rPr>
                <w:snapToGrid/>
                <w:sz w:val="20"/>
                <w:szCs w:val="20"/>
              </w:rPr>
            </w:pPr>
            <w:r w:rsidRPr="00FE7218">
              <w:rPr>
                <w:snapToGrid/>
                <w:sz w:val="20"/>
                <w:szCs w:val="20"/>
              </w:rPr>
              <w:t> </w:t>
            </w:r>
          </w:p>
        </w:tc>
      </w:tr>
      <w:tr w:rsidR="006B7F6C" w:rsidRPr="00FE7218" w:rsidTr="005F6432">
        <w:trPr>
          <w:trHeight w:val="255"/>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r w:rsidRPr="00FE7218">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6B7F6C" w:rsidRPr="00FE7218" w:rsidRDefault="006B7F6C" w:rsidP="005F6432">
            <w:pPr>
              <w:spacing w:line="240" w:lineRule="auto"/>
              <w:ind w:firstLine="0"/>
              <w:jc w:val="center"/>
              <w:rPr>
                <w:snapToGrid/>
                <w:sz w:val="20"/>
                <w:szCs w:val="20"/>
              </w:rPr>
            </w:pPr>
            <w:r w:rsidRPr="00FE7218">
              <w:rPr>
                <w:snapToGrid/>
                <w:sz w:val="20"/>
                <w:szCs w:val="20"/>
              </w:rPr>
              <w:t> </w:t>
            </w: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r w:rsidRPr="00FE7218">
              <w:rPr>
                <w:snapToGrid/>
                <w:sz w:val="20"/>
                <w:szCs w:val="20"/>
              </w:rPr>
              <w:t xml:space="preserve"> ОКПО </w:t>
            </w:r>
          </w:p>
        </w:tc>
        <w:tc>
          <w:tcPr>
            <w:tcW w:w="1470" w:type="dxa"/>
            <w:gridSpan w:val="4"/>
            <w:vMerge/>
            <w:tcBorders>
              <w:top w:val="nil"/>
              <w:left w:val="nil"/>
              <w:bottom w:val="nil"/>
              <w:right w:val="nil"/>
            </w:tcBorders>
            <w:vAlign w:val="center"/>
            <w:hideMark/>
          </w:tcPr>
          <w:p w:rsidR="006B7F6C" w:rsidRPr="00FE7218" w:rsidRDefault="006B7F6C" w:rsidP="005F6432">
            <w:pPr>
              <w:spacing w:line="240" w:lineRule="auto"/>
              <w:ind w:firstLine="0"/>
              <w:jc w:val="left"/>
              <w:rPr>
                <w:snapToGrid/>
                <w:sz w:val="20"/>
                <w:szCs w:val="20"/>
              </w:rPr>
            </w:pPr>
          </w:p>
        </w:tc>
      </w:tr>
      <w:tr w:rsidR="006B7F6C" w:rsidRPr="00FE7218" w:rsidTr="005F6432">
        <w:trPr>
          <w:trHeight w:val="240"/>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6B7F6C" w:rsidRPr="00FE7218" w:rsidRDefault="006B7F6C" w:rsidP="005F6432">
            <w:pPr>
              <w:spacing w:line="240" w:lineRule="auto"/>
              <w:ind w:firstLine="0"/>
              <w:jc w:val="left"/>
              <w:rPr>
                <w:snapToGrid/>
                <w:sz w:val="16"/>
                <w:szCs w:val="16"/>
              </w:rPr>
            </w:pPr>
            <w:r w:rsidRPr="00FE7218">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6B7F6C" w:rsidRPr="00FE7218" w:rsidRDefault="006B7F6C" w:rsidP="005F6432">
            <w:pPr>
              <w:spacing w:line="240" w:lineRule="auto"/>
              <w:ind w:firstLine="0"/>
              <w:jc w:val="center"/>
              <w:rPr>
                <w:snapToGrid/>
                <w:sz w:val="20"/>
                <w:szCs w:val="20"/>
              </w:rPr>
            </w:pPr>
            <w:r w:rsidRPr="00FE7218">
              <w:rPr>
                <w:snapToGrid/>
                <w:sz w:val="20"/>
                <w:szCs w:val="20"/>
              </w:rPr>
              <w:t> </w:t>
            </w:r>
          </w:p>
        </w:tc>
      </w:tr>
      <w:tr w:rsidR="006B7F6C" w:rsidRPr="00FE7218" w:rsidTr="005F6432">
        <w:trPr>
          <w:trHeight w:val="240"/>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r w:rsidRPr="00FE7218">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16"/>
                <w:szCs w:val="16"/>
              </w:rPr>
            </w:pPr>
            <w:r w:rsidRPr="00FE7218">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6B7F6C" w:rsidRPr="00FE7218" w:rsidRDefault="006B7F6C" w:rsidP="005F6432">
            <w:pPr>
              <w:spacing w:line="240" w:lineRule="auto"/>
              <w:ind w:firstLine="0"/>
              <w:jc w:val="left"/>
              <w:rPr>
                <w:snapToGrid/>
                <w:sz w:val="20"/>
                <w:szCs w:val="20"/>
              </w:rPr>
            </w:pPr>
          </w:p>
        </w:tc>
      </w:tr>
      <w:tr w:rsidR="006B7F6C" w:rsidRPr="00FE7218" w:rsidTr="005F6432">
        <w:trPr>
          <w:trHeight w:val="240"/>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6B7F6C" w:rsidRPr="00FE7218" w:rsidRDefault="006B7F6C" w:rsidP="005F6432">
            <w:pPr>
              <w:spacing w:line="240" w:lineRule="auto"/>
              <w:ind w:firstLine="0"/>
              <w:jc w:val="left"/>
              <w:rPr>
                <w:snapToGrid/>
                <w:sz w:val="16"/>
                <w:szCs w:val="16"/>
              </w:rPr>
            </w:pPr>
            <w:r w:rsidRPr="00FE7218">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6B7F6C" w:rsidRPr="00FE7218" w:rsidRDefault="006B7F6C" w:rsidP="005F6432">
            <w:pPr>
              <w:spacing w:line="240" w:lineRule="auto"/>
              <w:ind w:firstLine="0"/>
              <w:jc w:val="left"/>
              <w:rPr>
                <w:snapToGrid/>
                <w:sz w:val="20"/>
                <w:szCs w:val="20"/>
              </w:rPr>
            </w:pPr>
          </w:p>
        </w:tc>
      </w:tr>
      <w:tr w:rsidR="006B7F6C" w:rsidRPr="00FE7218" w:rsidTr="005F6432">
        <w:trPr>
          <w:trHeight w:val="255"/>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r w:rsidRPr="00FE7218">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6B7F6C" w:rsidRPr="00FE7218" w:rsidRDefault="006B7F6C" w:rsidP="005F6432">
            <w:pPr>
              <w:spacing w:line="240" w:lineRule="auto"/>
              <w:ind w:firstLine="0"/>
              <w:jc w:val="center"/>
              <w:rPr>
                <w:snapToGrid/>
                <w:sz w:val="20"/>
                <w:szCs w:val="20"/>
              </w:rPr>
            </w:pPr>
            <w:r w:rsidRPr="00FE7218">
              <w:rPr>
                <w:snapToGrid/>
                <w:sz w:val="20"/>
                <w:szCs w:val="20"/>
              </w:rPr>
              <w:t> </w:t>
            </w: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r w:rsidRPr="00FE7218">
              <w:rPr>
                <w:snapToGrid/>
                <w:sz w:val="20"/>
                <w:szCs w:val="20"/>
              </w:rPr>
              <w:t xml:space="preserve">ОКПО </w:t>
            </w:r>
          </w:p>
        </w:tc>
        <w:tc>
          <w:tcPr>
            <w:tcW w:w="1470" w:type="dxa"/>
            <w:gridSpan w:val="4"/>
            <w:vMerge/>
            <w:tcBorders>
              <w:top w:val="nil"/>
              <w:left w:val="nil"/>
              <w:bottom w:val="nil"/>
              <w:right w:val="nil"/>
            </w:tcBorders>
            <w:vAlign w:val="center"/>
            <w:hideMark/>
          </w:tcPr>
          <w:p w:rsidR="006B7F6C" w:rsidRPr="00FE7218" w:rsidRDefault="006B7F6C" w:rsidP="005F6432">
            <w:pPr>
              <w:spacing w:line="240" w:lineRule="auto"/>
              <w:ind w:firstLine="0"/>
              <w:jc w:val="left"/>
              <w:rPr>
                <w:snapToGrid/>
                <w:sz w:val="20"/>
                <w:szCs w:val="20"/>
              </w:rPr>
            </w:pPr>
          </w:p>
        </w:tc>
      </w:tr>
      <w:tr w:rsidR="006B7F6C" w:rsidRPr="00FE7218" w:rsidTr="005F6432">
        <w:trPr>
          <w:trHeight w:val="240"/>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6B7F6C" w:rsidRPr="00FE7218" w:rsidRDefault="006B7F6C" w:rsidP="005F6432">
            <w:pPr>
              <w:spacing w:line="240" w:lineRule="auto"/>
              <w:ind w:firstLine="0"/>
              <w:jc w:val="left"/>
              <w:rPr>
                <w:snapToGrid/>
                <w:sz w:val="16"/>
                <w:szCs w:val="16"/>
              </w:rPr>
            </w:pPr>
            <w:r w:rsidRPr="00FE7218">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6B7F6C" w:rsidRPr="00FE7218" w:rsidRDefault="006B7F6C" w:rsidP="005F6432">
            <w:pPr>
              <w:spacing w:line="240" w:lineRule="auto"/>
              <w:ind w:firstLine="0"/>
              <w:jc w:val="center"/>
              <w:rPr>
                <w:snapToGrid/>
                <w:sz w:val="20"/>
                <w:szCs w:val="20"/>
              </w:rPr>
            </w:pPr>
            <w:r w:rsidRPr="00FE7218">
              <w:rPr>
                <w:snapToGrid/>
                <w:sz w:val="20"/>
                <w:szCs w:val="20"/>
              </w:rPr>
              <w:t> </w:t>
            </w:r>
          </w:p>
        </w:tc>
      </w:tr>
      <w:tr w:rsidR="006B7F6C" w:rsidRPr="00FE7218" w:rsidTr="005F6432">
        <w:trPr>
          <w:trHeight w:val="255"/>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r w:rsidRPr="00FE7218">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6B7F6C" w:rsidRPr="00FE7218" w:rsidRDefault="006B7F6C" w:rsidP="005F6432">
            <w:pPr>
              <w:spacing w:line="240" w:lineRule="auto"/>
              <w:ind w:firstLine="0"/>
              <w:jc w:val="center"/>
              <w:rPr>
                <w:snapToGrid/>
                <w:sz w:val="20"/>
                <w:szCs w:val="20"/>
              </w:rPr>
            </w:pPr>
            <w:r w:rsidRPr="00FE7218">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6B7F6C" w:rsidRPr="00FE7218" w:rsidRDefault="006B7F6C" w:rsidP="005F6432">
            <w:pPr>
              <w:spacing w:line="240" w:lineRule="auto"/>
              <w:ind w:firstLine="0"/>
              <w:jc w:val="center"/>
              <w:rPr>
                <w:snapToGrid/>
                <w:sz w:val="20"/>
                <w:szCs w:val="20"/>
              </w:rPr>
            </w:pPr>
            <w:r w:rsidRPr="00FE7218">
              <w:rPr>
                <w:snapToGrid/>
                <w:sz w:val="20"/>
                <w:szCs w:val="20"/>
              </w:rPr>
              <w:t> </w:t>
            </w:r>
          </w:p>
        </w:tc>
      </w:tr>
      <w:tr w:rsidR="006B7F6C" w:rsidRPr="00FE7218" w:rsidTr="005F6432">
        <w:trPr>
          <w:trHeight w:val="210"/>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6B7F6C" w:rsidRPr="00FE7218" w:rsidRDefault="006B7F6C" w:rsidP="005F6432">
            <w:pPr>
              <w:spacing w:line="240" w:lineRule="auto"/>
              <w:ind w:firstLine="0"/>
              <w:jc w:val="left"/>
              <w:rPr>
                <w:snapToGrid/>
                <w:sz w:val="16"/>
                <w:szCs w:val="16"/>
              </w:rPr>
            </w:pPr>
            <w:r w:rsidRPr="00FE7218">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6B7F6C" w:rsidRPr="00FE7218" w:rsidRDefault="006B7F6C" w:rsidP="005F6432">
            <w:pPr>
              <w:spacing w:line="240" w:lineRule="auto"/>
              <w:ind w:firstLine="0"/>
              <w:jc w:val="right"/>
              <w:rPr>
                <w:snapToGrid/>
                <w:sz w:val="20"/>
                <w:szCs w:val="20"/>
              </w:rPr>
            </w:pPr>
            <w:r w:rsidRPr="00FE7218">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6B7F6C" w:rsidRPr="00FE7218" w:rsidRDefault="006B7F6C" w:rsidP="005F6432">
            <w:pPr>
              <w:spacing w:line="240" w:lineRule="auto"/>
              <w:ind w:firstLine="0"/>
              <w:jc w:val="center"/>
              <w:rPr>
                <w:snapToGrid/>
                <w:sz w:val="16"/>
                <w:szCs w:val="16"/>
              </w:rPr>
            </w:pPr>
            <w:r w:rsidRPr="00FE7218">
              <w:rPr>
                <w:snapToGrid/>
                <w:sz w:val="16"/>
                <w:szCs w:val="16"/>
              </w:rPr>
              <w:t> </w:t>
            </w:r>
          </w:p>
        </w:tc>
      </w:tr>
      <w:tr w:rsidR="006B7F6C" w:rsidRPr="00FE7218" w:rsidTr="005F6432">
        <w:trPr>
          <w:trHeight w:val="75"/>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6B7F6C" w:rsidRPr="00FE7218" w:rsidRDefault="006B7F6C" w:rsidP="005F6432">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6B7F6C" w:rsidRPr="00FE7218" w:rsidRDefault="006B7F6C" w:rsidP="005F6432">
            <w:pPr>
              <w:spacing w:line="240" w:lineRule="auto"/>
              <w:ind w:firstLine="0"/>
              <w:jc w:val="left"/>
              <w:rPr>
                <w:snapToGrid/>
                <w:sz w:val="16"/>
                <w:szCs w:val="16"/>
              </w:rPr>
            </w:pPr>
          </w:p>
        </w:tc>
      </w:tr>
      <w:tr w:rsidR="006B7F6C" w:rsidRPr="00FE7218" w:rsidTr="005F6432">
        <w:trPr>
          <w:trHeight w:val="300"/>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6B7F6C" w:rsidRPr="00FE7218" w:rsidRDefault="006B7F6C" w:rsidP="005F6432">
            <w:pPr>
              <w:spacing w:line="240" w:lineRule="auto"/>
              <w:ind w:firstLine="0"/>
              <w:jc w:val="right"/>
              <w:rPr>
                <w:snapToGrid/>
                <w:sz w:val="20"/>
                <w:szCs w:val="20"/>
              </w:rPr>
            </w:pPr>
            <w:r w:rsidRPr="00FE7218">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6B7F6C" w:rsidRPr="00FE7218" w:rsidRDefault="006B7F6C" w:rsidP="005F6432">
            <w:pPr>
              <w:spacing w:line="240" w:lineRule="auto"/>
              <w:ind w:firstLine="0"/>
              <w:jc w:val="left"/>
              <w:rPr>
                <w:snapToGrid/>
                <w:sz w:val="20"/>
                <w:szCs w:val="20"/>
              </w:rPr>
            </w:pPr>
            <w:r w:rsidRPr="00FE7218">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6B7F6C" w:rsidRPr="00FE7218" w:rsidRDefault="006B7F6C" w:rsidP="005F6432">
            <w:pPr>
              <w:spacing w:line="240" w:lineRule="auto"/>
              <w:ind w:firstLine="0"/>
              <w:jc w:val="left"/>
              <w:rPr>
                <w:snapToGrid/>
                <w:sz w:val="20"/>
                <w:szCs w:val="20"/>
              </w:rPr>
            </w:pPr>
            <w:r w:rsidRPr="00FE7218">
              <w:rPr>
                <w:snapToGrid/>
                <w:sz w:val="20"/>
                <w:szCs w:val="20"/>
              </w:rPr>
              <w:t> </w:t>
            </w:r>
          </w:p>
        </w:tc>
      </w:tr>
      <w:tr w:rsidR="006B7F6C" w:rsidRPr="00FE7218" w:rsidTr="005F6432">
        <w:trPr>
          <w:trHeight w:val="300"/>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6B7F6C" w:rsidRPr="00FE7218" w:rsidRDefault="006B7F6C" w:rsidP="005F6432">
            <w:pPr>
              <w:spacing w:line="240" w:lineRule="auto"/>
              <w:ind w:firstLine="0"/>
              <w:jc w:val="left"/>
              <w:rPr>
                <w:snapToGrid/>
                <w:sz w:val="20"/>
                <w:szCs w:val="20"/>
              </w:rPr>
            </w:pPr>
            <w:r w:rsidRPr="00FE7218">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6B7F6C" w:rsidRPr="00FE7218" w:rsidRDefault="006B7F6C" w:rsidP="005F6432">
            <w:pPr>
              <w:spacing w:line="240" w:lineRule="auto"/>
              <w:ind w:firstLine="0"/>
              <w:jc w:val="left"/>
              <w:rPr>
                <w:snapToGrid/>
                <w:sz w:val="20"/>
                <w:szCs w:val="20"/>
              </w:rPr>
            </w:pPr>
            <w:r w:rsidRPr="00FE7218">
              <w:rPr>
                <w:snapToGrid/>
                <w:sz w:val="20"/>
                <w:szCs w:val="20"/>
              </w:rPr>
              <w:t> </w:t>
            </w:r>
          </w:p>
        </w:tc>
      </w:tr>
      <w:tr w:rsidR="006B7F6C" w:rsidRPr="00FE7218" w:rsidTr="005F6432">
        <w:trPr>
          <w:trHeight w:val="300"/>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6B7F6C" w:rsidRPr="00FE7218" w:rsidRDefault="006B7F6C" w:rsidP="005F6432">
            <w:pPr>
              <w:spacing w:line="240" w:lineRule="auto"/>
              <w:ind w:firstLine="0"/>
              <w:jc w:val="right"/>
              <w:rPr>
                <w:snapToGrid/>
                <w:sz w:val="20"/>
                <w:szCs w:val="20"/>
              </w:rPr>
            </w:pPr>
            <w:r w:rsidRPr="00FE7218">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6B7F6C" w:rsidRPr="00FE7218" w:rsidRDefault="006B7F6C" w:rsidP="005F6432">
            <w:pPr>
              <w:spacing w:line="240" w:lineRule="auto"/>
              <w:ind w:firstLine="0"/>
              <w:jc w:val="center"/>
              <w:rPr>
                <w:snapToGrid/>
                <w:sz w:val="20"/>
                <w:szCs w:val="20"/>
              </w:rPr>
            </w:pPr>
            <w:r w:rsidRPr="00FE7218">
              <w:rPr>
                <w:snapToGrid/>
                <w:sz w:val="20"/>
                <w:szCs w:val="20"/>
              </w:rPr>
              <w:t> </w:t>
            </w:r>
          </w:p>
        </w:tc>
      </w:tr>
      <w:tr w:rsidR="006B7F6C" w:rsidRPr="00FE7218" w:rsidTr="005F6432">
        <w:trPr>
          <w:trHeight w:val="135"/>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r>
      <w:tr w:rsidR="006B7F6C" w:rsidRPr="00FE7218" w:rsidTr="005F6432">
        <w:trPr>
          <w:trHeight w:val="240"/>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F6C" w:rsidRPr="00FE7218" w:rsidRDefault="006B7F6C" w:rsidP="005F6432">
            <w:pPr>
              <w:spacing w:line="240" w:lineRule="auto"/>
              <w:ind w:firstLine="0"/>
              <w:jc w:val="center"/>
              <w:rPr>
                <w:snapToGrid/>
                <w:sz w:val="18"/>
                <w:szCs w:val="18"/>
              </w:rPr>
            </w:pPr>
            <w:r w:rsidRPr="00FE7218">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F6C" w:rsidRPr="00FE7218" w:rsidRDefault="006B7F6C" w:rsidP="005F6432">
            <w:pPr>
              <w:spacing w:line="240" w:lineRule="auto"/>
              <w:ind w:firstLine="0"/>
              <w:jc w:val="center"/>
              <w:rPr>
                <w:snapToGrid/>
                <w:sz w:val="18"/>
                <w:szCs w:val="18"/>
              </w:rPr>
            </w:pPr>
            <w:r w:rsidRPr="00FE7218">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6B7F6C" w:rsidRPr="00FE7218" w:rsidRDefault="006B7F6C" w:rsidP="005F6432">
            <w:pPr>
              <w:spacing w:line="240" w:lineRule="auto"/>
              <w:ind w:firstLine="0"/>
              <w:jc w:val="center"/>
              <w:rPr>
                <w:snapToGrid/>
                <w:sz w:val="18"/>
                <w:szCs w:val="18"/>
              </w:rPr>
            </w:pPr>
            <w:r w:rsidRPr="00FE7218">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r>
      <w:tr w:rsidR="006B7F6C" w:rsidRPr="00FE7218" w:rsidTr="005F6432">
        <w:trPr>
          <w:trHeight w:val="255"/>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6B7F6C" w:rsidRPr="00FE7218" w:rsidRDefault="006B7F6C" w:rsidP="005F6432">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6B7F6C" w:rsidRPr="00FE7218" w:rsidRDefault="006B7F6C" w:rsidP="005F6432">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6B7F6C" w:rsidRPr="00FE7218" w:rsidRDefault="006B7F6C" w:rsidP="005F6432">
            <w:pPr>
              <w:spacing w:line="240" w:lineRule="auto"/>
              <w:ind w:firstLine="0"/>
              <w:jc w:val="center"/>
              <w:rPr>
                <w:snapToGrid/>
                <w:sz w:val="18"/>
                <w:szCs w:val="18"/>
              </w:rPr>
            </w:pPr>
            <w:r w:rsidRPr="00FE7218">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6B7F6C" w:rsidRPr="00FE7218" w:rsidRDefault="006B7F6C" w:rsidP="005F6432">
            <w:pPr>
              <w:spacing w:line="240" w:lineRule="auto"/>
              <w:ind w:firstLine="0"/>
              <w:jc w:val="center"/>
              <w:rPr>
                <w:snapToGrid/>
                <w:sz w:val="18"/>
                <w:szCs w:val="18"/>
              </w:rPr>
            </w:pPr>
            <w:r w:rsidRPr="00FE7218">
              <w:rPr>
                <w:snapToGrid/>
                <w:sz w:val="18"/>
                <w:szCs w:val="18"/>
              </w:rPr>
              <w:t>по</w:t>
            </w:r>
          </w:p>
        </w:tc>
        <w:tc>
          <w:tcPr>
            <w:tcW w:w="568"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r>
      <w:tr w:rsidR="006B7F6C" w:rsidRPr="00FE7218" w:rsidTr="005F6432">
        <w:trPr>
          <w:trHeight w:val="300"/>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right"/>
              <w:rPr>
                <w:b/>
                <w:bCs/>
                <w:snapToGrid/>
                <w:sz w:val="22"/>
                <w:szCs w:val="22"/>
              </w:rPr>
            </w:pPr>
            <w:r w:rsidRPr="00FE7218">
              <w:rPr>
                <w:b/>
                <w:bCs/>
                <w:snapToGrid/>
                <w:sz w:val="22"/>
                <w:szCs w:val="22"/>
              </w:rPr>
              <w:t>АКТ</w:t>
            </w: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6B7F6C" w:rsidRPr="00FE7218" w:rsidRDefault="006B7F6C" w:rsidP="005F6432">
            <w:pPr>
              <w:spacing w:line="240" w:lineRule="auto"/>
              <w:ind w:firstLine="0"/>
              <w:jc w:val="center"/>
              <w:rPr>
                <w:snapToGrid/>
                <w:sz w:val="20"/>
                <w:szCs w:val="20"/>
              </w:rPr>
            </w:pPr>
            <w:r w:rsidRPr="00FE7218">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6B7F6C" w:rsidRPr="00FE7218" w:rsidRDefault="006B7F6C" w:rsidP="005F6432">
            <w:pPr>
              <w:spacing w:line="240" w:lineRule="auto"/>
              <w:ind w:firstLine="0"/>
              <w:jc w:val="center"/>
              <w:rPr>
                <w:snapToGrid/>
                <w:sz w:val="20"/>
                <w:szCs w:val="20"/>
              </w:rPr>
            </w:pPr>
            <w:r w:rsidRPr="00FE7218">
              <w:rPr>
                <w:snapToGrid/>
                <w:sz w:val="20"/>
                <w:szCs w:val="20"/>
              </w:rPr>
              <w:t> </w:t>
            </w:r>
          </w:p>
        </w:tc>
        <w:tc>
          <w:tcPr>
            <w:tcW w:w="28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6B7F6C" w:rsidRPr="00FE7218" w:rsidRDefault="006B7F6C" w:rsidP="005F6432">
            <w:pPr>
              <w:spacing w:line="240" w:lineRule="auto"/>
              <w:ind w:firstLine="0"/>
              <w:jc w:val="center"/>
              <w:rPr>
                <w:snapToGrid/>
                <w:sz w:val="20"/>
                <w:szCs w:val="20"/>
              </w:rPr>
            </w:pPr>
            <w:r w:rsidRPr="00FE7218">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6B7F6C" w:rsidRPr="00FE7218" w:rsidRDefault="006B7F6C" w:rsidP="005F6432">
            <w:pPr>
              <w:spacing w:line="240" w:lineRule="auto"/>
              <w:ind w:firstLine="0"/>
              <w:jc w:val="center"/>
              <w:rPr>
                <w:snapToGrid/>
                <w:sz w:val="20"/>
                <w:szCs w:val="20"/>
              </w:rPr>
            </w:pPr>
            <w:r w:rsidRPr="00FE7218">
              <w:rPr>
                <w:snapToGrid/>
                <w:sz w:val="20"/>
                <w:szCs w:val="20"/>
              </w:rPr>
              <w:t> </w:t>
            </w:r>
          </w:p>
        </w:tc>
        <w:tc>
          <w:tcPr>
            <w:tcW w:w="568"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r>
      <w:tr w:rsidR="006B7F6C" w:rsidRPr="00FE7218" w:rsidTr="005F6432">
        <w:trPr>
          <w:trHeight w:val="300"/>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b/>
                <w:bCs/>
                <w:snapToGrid/>
                <w:sz w:val="22"/>
                <w:szCs w:val="22"/>
              </w:rPr>
            </w:pPr>
            <w:r w:rsidRPr="00FE7218">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r>
      <w:tr w:rsidR="006B7F6C" w:rsidRPr="00FE7218" w:rsidTr="005F6432">
        <w:trPr>
          <w:trHeight w:val="300"/>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r w:rsidRPr="00FE7218">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6B7F6C" w:rsidRPr="00FE7218" w:rsidRDefault="006B7F6C" w:rsidP="005F6432">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6B7F6C" w:rsidRPr="00FE7218" w:rsidRDefault="006B7F6C" w:rsidP="005F6432">
            <w:pPr>
              <w:spacing w:line="240" w:lineRule="auto"/>
              <w:ind w:firstLine="0"/>
              <w:jc w:val="center"/>
              <w:rPr>
                <w:snapToGrid/>
                <w:sz w:val="20"/>
                <w:szCs w:val="20"/>
              </w:rPr>
            </w:pPr>
            <w:r w:rsidRPr="00FE7218">
              <w:rPr>
                <w:snapToGrid/>
                <w:sz w:val="20"/>
                <w:szCs w:val="20"/>
              </w:rPr>
              <w:t> </w:t>
            </w:r>
          </w:p>
        </w:tc>
        <w:tc>
          <w:tcPr>
            <w:tcW w:w="568"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right"/>
              <w:rPr>
                <w:snapToGrid/>
                <w:sz w:val="20"/>
                <w:szCs w:val="20"/>
              </w:rPr>
            </w:pPr>
            <w:r w:rsidRPr="00FE7218">
              <w:rPr>
                <w:snapToGrid/>
                <w:sz w:val="20"/>
                <w:szCs w:val="20"/>
              </w:rPr>
              <w:t>руб.</w:t>
            </w:r>
          </w:p>
        </w:tc>
        <w:tc>
          <w:tcPr>
            <w:tcW w:w="4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r>
      <w:tr w:rsidR="006B7F6C" w:rsidRPr="00FE7218" w:rsidTr="005F6432">
        <w:trPr>
          <w:trHeight w:val="210"/>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6B7F6C" w:rsidRPr="00FE7218" w:rsidRDefault="006B7F6C" w:rsidP="005F643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6B7F6C" w:rsidRPr="00FE7218" w:rsidRDefault="006B7F6C" w:rsidP="005F6432">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6B7F6C" w:rsidRPr="00FE7218" w:rsidRDefault="006B7F6C" w:rsidP="005F6432">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6B7F6C" w:rsidRPr="00FE7218" w:rsidRDefault="006B7F6C" w:rsidP="005F6432">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6B7F6C" w:rsidRPr="00FE7218" w:rsidRDefault="006B7F6C" w:rsidP="005F6432">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6B7F6C" w:rsidRPr="00FE7218" w:rsidRDefault="006B7F6C" w:rsidP="005F6432">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6B7F6C" w:rsidRPr="00FE7218" w:rsidRDefault="006B7F6C" w:rsidP="005F6432">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6B7F6C" w:rsidRPr="00FE7218" w:rsidRDefault="006B7F6C" w:rsidP="005F6432">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6B7F6C" w:rsidRPr="00FE7218" w:rsidRDefault="006B7F6C" w:rsidP="005F6432">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6B7F6C" w:rsidRPr="00FE7218" w:rsidRDefault="006B7F6C" w:rsidP="005F6432">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6B7F6C" w:rsidRPr="00FE7218" w:rsidRDefault="006B7F6C" w:rsidP="005F6432">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6B7F6C" w:rsidRPr="00FE7218" w:rsidRDefault="006B7F6C" w:rsidP="005F6432">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6B7F6C" w:rsidRPr="00FE7218" w:rsidRDefault="006B7F6C" w:rsidP="005F6432">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6B7F6C" w:rsidRPr="00FE7218" w:rsidRDefault="006B7F6C" w:rsidP="005F6432">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6B7F6C" w:rsidRPr="00FE7218" w:rsidRDefault="006B7F6C" w:rsidP="005F6432">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6B7F6C" w:rsidRPr="00FE7218" w:rsidRDefault="006B7F6C" w:rsidP="005F6432">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6B7F6C" w:rsidRPr="00FE7218" w:rsidRDefault="006B7F6C" w:rsidP="005F6432">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6B7F6C" w:rsidRPr="00FE7218" w:rsidRDefault="006B7F6C" w:rsidP="005F6432">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6B7F6C" w:rsidRPr="00FE7218" w:rsidRDefault="006B7F6C" w:rsidP="005F6432">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6B7F6C" w:rsidRPr="00FE7218" w:rsidRDefault="006B7F6C" w:rsidP="005F6432">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6B7F6C" w:rsidRPr="00FE7218" w:rsidRDefault="006B7F6C" w:rsidP="005F6432">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r>
      <w:tr w:rsidR="006B7F6C" w:rsidRPr="00FE7218" w:rsidTr="005F6432">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B7F6C" w:rsidRPr="00FE7218" w:rsidRDefault="006B7F6C" w:rsidP="005F6432">
            <w:pPr>
              <w:spacing w:line="240" w:lineRule="auto"/>
              <w:ind w:firstLine="0"/>
              <w:jc w:val="center"/>
              <w:rPr>
                <w:snapToGrid/>
                <w:sz w:val="20"/>
                <w:szCs w:val="20"/>
              </w:rPr>
            </w:pPr>
            <w:r w:rsidRPr="00FE7218">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F6C" w:rsidRPr="00FE7218" w:rsidRDefault="006B7F6C" w:rsidP="005F6432">
            <w:pPr>
              <w:spacing w:line="240" w:lineRule="auto"/>
              <w:ind w:firstLine="0"/>
              <w:jc w:val="center"/>
              <w:rPr>
                <w:snapToGrid/>
                <w:sz w:val="20"/>
                <w:szCs w:val="20"/>
              </w:rPr>
            </w:pPr>
            <w:r w:rsidRPr="00FE7218">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6B7F6C" w:rsidRPr="00FE7218" w:rsidRDefault="006B7F6C" w:rsidP="005F6432">
            <w:pPr>
              <w:spacing w:line="240" w:lineRule="auto"/>
              <w:ind w:firstLine="0"/>
              <w:jc w:val="center"/>
              <w:rPr>
                <w:snapToGrid/>
                <w:sz w:val="20"/>
                <w:szCs w:val="20"/>
              </w:rPr>
            </w:pPr>
            <w:r w:rsidRPr="00FE7218">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6B7F6C" w:rsidRPr="00FE7218" w:rsidRDefault="006B7F6C" w:rsidP="005F6432">
            <w:pPr>
              <w:spacing w:line="240" w:lineRule="auto"/>
              <w:ind w:firstLine="0"/>
              <w:jc w:val="center"/>
              <w:rPr>
                <w:snapToGrid/>
                <w:sz w:val="20"/>
                <w:szCs w:val="20"/>
              </w:rPr>
            </w:pPr>
            <w:r w:rsidRPr="00FE7218">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6B7F6C" w:rsidRPr="00FE7218" w:rsidRDefault="006B7F6C" w:rsidP="005F6432">
            <w:pPr>
              <w:spacing w:line="240" w:lineRule="auto"/>
              <w:ind w:firstLine="0"/>
              <w:jc w:val="center"/>
              <w:rPr>
                <w:snapToGrid/>
                <w:sz w:val="20"/>
                <w:szCs w:val="20"/>
              </w:rPr>
            </w:pPr>
            <w:r w:rsidRPr="00FE7218">
              <w:rPr>
                <w:snapToGrid/>
                <w:sz w:val="20"/>
                <w:szCs w:val="20"/>
              </w:rPr>
              <w:t>Выполнено работ</w:t>
            </w:r>
          </w:p>
        </w:tc>
      </w:tr>
      <w:tr w:rsidR="006B7F6C" w:rsidRPr="00FE7218" w:rsidTr="005F6432">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6B7F6C" w:rsidRPr="00FE7218" w:rsidRDefault="006B7F6C" w:rsidP="005F6432">
            <w:pPr>
              <w:spacing w:line="240" w:lineRule="auto"/>
              <w:ind w:firstLine="0"/>
              <w:jc w:val="center"/>
              <w:rPr>
                <w:snapToGrid/>
                <w:sz w:val="20"/>
                <w:szCs w:val="20"/>
              </w:rPr>
            </w:pPr>
            <w:r w:rsidRPr="00FE7218">
              <w:rPr>
                <w:snapToGrid/>
                <w:sz w:val="20"/>
                <w:szCs w:val="20"/>
              </w:rPr>
              <w:t>по</w:t>
            </w:r>
            <w:r w:rsidRPr="00FE7218">
              <w:rPr>
                <w:snapToGrid/>
                <w:sz w:val="20"/>
                <w:szCs w:val="20"/>
              </w:rPr>
              <w:br/>
              <w:t>поряд-</w:t>
            </w:r>
            <w:r w:rsidRPr="00FE7218">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6B7F6C" w:rsidRPr="00FE7218" w:rsidRDefault="006B7F6C" w:rsidP="005F6432">
            <w:pPr>
              <w:spacing w:line="240" w:lineRule="auto"/>
              <w:ind w:firstLine="0"/>
              <w:jc w:val="center"/>
              <w:rPr>
                <w:snapToGrid/>
                <w:sz w:val="20"/>
                <w:szCs w:val="20"/>
              </w:rPr>
            </w:pPr>
            <w:r w:rsidRPr="00FE7218">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6B7F6C" w:rsidRPr="00FE7218" w:rsidRDefault="006B7F6C" w:rsidP="005F6432">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6B7F6C" w:rsidRPr="00FE7218" w:rsidRDefault="006B7F6C" w:rsidP="005F6432">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6B7F6C" w:rsidRPr="00FE7218" w:rsidRDefault="006B7F6C" w:rsidP="005F6432">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6B7F6C" w:rsidRPr="00FE7218" w:rsidRDefault="006B7F6C" w:rsidP="005F6432">
            <w:pPr>
              <w:spacing w:line="240" w:lineRule="auto"/>
              <w:ind w:firstLine="0"/>
              <w:jc w:val="center"/>
              <w:rPr>
                <w:snapToGrid/>
                <w:sz w:val="20"/>
                <w:szCs w:val="20"/>
              </w:rPr>
            </w:pPr>
            <w:r w:rsidRPr="00FE7218">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6B7F6C" w:rsidRPr="00FE7218" w:rsidRDefault="006B7F6C" w:rsidP="005F6432">
            <w:pPr>
              <w:spacing w:line="240" w:lineRule="auto"/>
              <w:ind w:firstLine="0"/>
              <w:jc w:val="center"/>
              <w:rPr>
                <w:snapToGrid/>
                <w:sz w:val="20"/>
                <w:szCs w:val="20"/>
              </w:rPr>
            </w:pPr>
            <w:r w:rsidRPr="00FE7218">
              <w:rPr>
                <w:snapToGrid/>
                <w:sz w:val="20"/>
                <w:szCs w:val="20"/>
              </w:rPr>
              <w:t>цена за единицу,</w:t>
            </w:r>
            <w:r w:rsidRPr="00FE7218">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6B7F6C" w:rsidRPr="00FE7218" w:rsidRDefault="006B7F6C" w:rsidP="005F6432">
            <w:pPr>
              <w:spacing w:line="240" w:lineRule="auto"/>
              <w:ind w:firstLine="0"/>
              <w:jc w:val="center"/>
              <w:rPr>
                <w:snapToGrid/>
                <w:sz w:val="20"/>
                <w:szCs w:val="20"/>
              </w:rPr>
            </w:pPr>
            <w:r w:rsidRPr="00FE7218">
              <w:rPr>
                <w:snapToGrid/>
                <w:sz w:val="20"/>
                <w:szCs w:val="20"/>
              </w:rPr>
              <w:t>стоимость,</w:t>
            </w:r>
            <w:r w:rsidRPr="00FE7218">
              <w:rPr>
                <w:snapToGrid/>
                <w:sz w:val="20"/>
                <w:szCs w:val="20"/>
              </w:rPr>
              <w:br/>
              <w:t>руб.</w:t>
            </w:r>
          </w:p>
        </w:tc>
      </w:tr>
      <w:tr w:rsidR="006B7F6C" w:rsidRPr="00FE7218" w:rsidTr="005F6432">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B7F6C" w:rsidRPr="00FE7218" w:rsidRDefault="006B7F6C" w:rsidP="005F6432">
            <w:pPr>
              <w:spacing w:line="240" w:lineRule="auto"/>
              <w:ind w:firstLine="0"/>
              <w:jc w:val="center"/>
              <w:rPr>
                <w:snapToGrid/>
                <w:sz w:val="20"/>
                <w:szCs w:val="20"/>
              </w:rPr>
            </w:pPr>
            <w:r w:rsidRPr="00FE7218">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6B7F6C" w:rsidRPr="00FE7218" w:rsidRDefault="006B7F6C" w:rsidP="005F6432">
            <w:pPr>
              <w:spacing w:line="240" w:lineRule="auto"/>
              <w:ind w:firstLine="0"/>
              <w:jc w:val="center"/>
              <w:rPr>
                <w:snapToGrid/>
                <w:sz w:val="20"/>
                <w:szCs w:val="20"/>
              </w:rPr>
            </w:pPr>
            <w:r w:rsidRPr="00FE7218">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6B7F6C" w:rsidRPr="00FE7218" w:rsidRDefault="006B7F6C" w:rsidP="005F6432">
            <w:pPr>
              <w:spacing w:line="240" w:lineRule="auto"/>
              <w:ind w:firstLine="0"/>
              <w:jc w:val="center"/>
              <w:rPr>
                <w:snapToGrid/>
                <w:sz w:val="20"/>
                <w:szCs w:val="20"/>
              </w:rPr>
            </w:pPr>
            <w:r w:rsidRPr="00FE7218">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6B7F6C" w:rsidRPr="00FE7218" w:rsidRDefault="006B7F6C" w:rsidP="005F6432">
            <w:pPr>
              <w:spacing w:line="240" w:lineRule="auto"/>
              <w:ind w:firstLine="0"/>
              <w:jc w:val="center"/>
              <w:rPr>
                <w:snapToGrid/>
                <w:sz w:val="20"/>
                <w:szCs w:val="20"/>
              </w:rPr>
            </w:pPr>
            <w:r w:rsidRPr="00FE7218">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6B7F6C" w:rsidRPr="00FE7218" w:rsidRDefault="006B7F6C" w:rsidP="005F6432">
            <w:pPr>
              <w:spacing w:line="240" w:lineRule="auto"/>
              <w:ind w:firstLine="0"/>
              <w:jc w:val="center"/>
              <w:rPr>
                <w:snapToGrid/>
                <w:sz w:val="20"/>
                <w:szCs w:val="20"/>
              </w:rPr>
            </w:pPr>
            <w:r w:rsidRPr="00FE7218">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6B7F6C" w:rsidRPr="00FE7218" w:rsidRDefault="006B7F6C" w:rsidP="005F6432">
            <w:pPr>
              <w:spacing w:line="240" w:lineRule="auto"/>
              <w:ind w:firstLine="0"/>
              <w:jc w:val="center"/>
              <w:rPr>
                <w:snapToGrid/>
                <w:sz w:val="20"/>
                <w:szCs w:val="20"/>
              </w:rPr>
            </w:pPr>
            <w:r w:rsidRPr="00FE7218">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6B7F6C" w:rsidRPr="00FE7218" w:rsidRDefault="006B7F6C" w:rsidP="005F6432">
            <w:pPr>
              <w:spacing w:line="240" w:lineRule="auto"/>
              <w:ind w:firstLine="0"/>
              <w:jc w:val="center"/>
              <w:rPr>
                <w:snapToGrid/>
                <w:sz w:val="20"/>
                <w:szCs w:val="20"/>
              </w:rPr>
            </w:pPr>
            <w:r w:rsidRPr="00FE7218">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6B7F6C" w:rsidRPr="00FE7218" w:rsidRDefault="006B7F6C" w:rsidP="005F6432">
            <w:pPr>
              <w:spacing w:line="240" w:lineRule="auto"/>
              <w:ind w:firstLine="0"/>
              <w:jc w:val="center"/>
              <w:rPr>
                <w:snapToGrid/>
                <w:sz w:val="20"/>
                <w:szCs w:val="20"/>
              </w:rPr>
            </w:pPr>
            <w:r w:rsidRPr="00FE7218">
              <w:rPr>
                <w:snapToGrid/>
                <w:sz w:val="20"/>
                <w:szCs w:val="20"/>
              </w:rPr>
              <w:t>8</w:t>
            </w:r>
          </w:p>
        </w:tc>
      </w:tr>
      <w:tr w:rsidR="006B7F6C" w:rsidRPr="00FE7218" w:rsidTr="005F6432">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r>
      <w:tr w:rsidR="006B7F6C" w:rsidRPr="00FE7218" w:rsidTr="005F6432">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r>
      <w:tr w:rsidR="006B7F6C" w:rsidRPr="00FE7218" w:rsidTr="005F6432">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r>
      <w:tr w:rsidR="006B7F6C" w:rsidRPr="00FE7218" w:rsidTr="005F6432">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r>
      <w:tr w:rsidR="006B7F6C" w:rsidRPr="00FE7218" w:rsidTr="005F6432">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r>
      <w:tr w:rsidR="006B7F6C" w:rsidRPr="00FE7218" w:rsidTr="005F6432">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r>
      <w:tr w:rsidR="006B7F6C" w:rsidRPr="00FE7218" w:rsidTr="005F6432">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r>
      <w:tr w:rsidR="006B7F6C" w:rsidRPr="00FE7218" w:rsidTr="005F6432">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r>
      <w:tr w:rsidR="006B7F6C" w:rsidRPr="00FE7218" w:rsidTr="005F6432">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6B7F6C" w:rsidRPr="00FE7218" w:rsidRDefault="006B7F6C" w:rsidP="005F6432">
            <w:pPr>
              <w:spacing w:line="240" w:lineRule="auto"/>
              <w:ind w:firstLine="0"/>
              <w:jc w:val="center"/>
              <w:rPr>
                <w:snapToGrid/>
                <w:sz w:val="20"/>
                <w:szCs w:val="20"/>
              </w:rPr>
            </w:pPr>
          </w:p>
        </w:tc>
      </w:tr>
      <w:tr w:rsidR="006B7F6C" w:rsidRPr="00FE7218" w:rsidTr="005F6432">
        <w:trPr>
          <w:trHeight w:val="300"/>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right"/>
              <w:rPr>
                <w:snapToGrid/>
                <w:sz w:val="22"/>
                <w:szCs w:val="22"/>
              </w:rPr>
            </w:pPr>
            <w:r w:rsidRPr="00FE7218">
              <w:rPr>
                <w:snapToGrid/>
                <w:sz w:val="22"/>
                <w:szCs w:val="22"/>
              </w:rPr>
              <w:t>Итого</w:t>
            </w:r>
          </w:p>
        </w:tc>
        <w:tc>
          <w:tcPr>
            <w:tcW w:w="27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B7F6C" w:rsidRPr="00FE7218" w:rsidRDefault="006B7F6C" w:rsidP="005F6432">
            <w:pPr>
              <w:spacing w:line="240" w:lineRule="auto"/>
              <w:ind w:firstLine="0"/>
              <w:jc w:val="center"/>
              <w:rPr>
                <w:snapToGrid/>
                <w:sz w:val="22"/>
                <w:szCs w:val="22"/>
              </w:rPr>
            </w:pPr>
            <w:r w:rsidRPr="00FE7218">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6B7F6C" w:rsidRPr="00FE7218" w:rsidRDefault="006B7F6C" w:rsidP="005F6432">
            <w:pPr>
              <w:spacing w:line="240" w:lineRule="auto"/>
              <w:ind w:firstLine="0"/>
              <w:jc w:val="center"/>
              <w:rPr>
                <w:snapToGrid/>
                <w:sz w:val="22"/>
                <w:szCs w:val="22"/>
              </w:rPr>
            </w:pPr>
            <w:r w:rsidRPr="00FE7218">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6B7F6C" w:rsidRPr="00FE7218" w:rsidRDefault="006B7F6C" w:rsidP="005F6432">
            <w:pPr>
              <w:spacing w:line="240" w:lineRule="auto"/>
              <w:ind w:firstLine="0"/>
              <w:jc w:val="center"/>
              <w:rPr>
                <w:snapToGrid/>
                <w:sz w:val="22"/>
                <w:szCs w:val="22"/>
              </w:rPr>
            </w:pPr>
            <w:r w:rsidRPr="00FE7218">
              <w:rPr>
                <w:snapToGrid/>
                <w:sz w:val="22"/>
                <w:szCs w:val="22"/>
              </w:rPr>
              <w:t> </w:t>
            </w:r>
          </w:p>
        </w:tc>
      </w:tr>
      <w:tr w:rsidR="006B7F6C" w:rsidRPr="00FE7218" w:rsidTr="005F6432">
        <w:trPr>
          <w:trHeight w:val="300"/>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right"/>
              <w:rPr>
                <w:snapToGrid/>
                <w:sz w:val="22"/>
                <w:szCs w:val="22"/>
              </w:rPr>
            </w:pPr>
            <w:r w:rsidRPr="00FE7218">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6B7F6C" w:rsidRPr="00FE7218" w:rsidRDefault="006B7F6C" w:rsidP="005F6432">
            <w:pPr>
              <w:spacing w:line="240" w:lineRule="auto"/>
              <w:ind w:firstLine="0"/>
              <w:jc w:val="right"/>
              <w:rPr>
                <w:snapToGrid/>
                <w:sz w:val="22"/>
                <w:szCs w:val="22"/>
              </w:rPr>
            </w:pPr>
            <w:r w:rsidRPr="00FE7218">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6B7F6C" w:rsidRPr="00FE7218" w:rsidRDefault="006B7F6C" w:rsidP="005F6432">
            <w:pPr>
              <w:spacing w:line="240" w:lineRule="auto"/>
              <w:ind w:firstLine="0"/>
              <w:jc w:val="center"/>
              <w:rPr>
                <w:snapToGrid/>
                <w:sz w:val="22"/>
                <w:szCs w:val="22"/>
              </w:rPr>
            </w:pPr>
            <w:r w:rsidRPr="00FE7218">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6B7F6C" w:rsidRPr="00FE7218" w:rsidRDefault="006B7F6C" w:rsidP="005F6432">
            <w:pPr>
              <w:spacing w:line="240" w:lineRule="auto"/>
              <w:ind w:firstLine="0"/>
              <w:jc w:val="center"/>
              <w:rPr>
                <w:snapToGrid/>
                <w:sz w:val="22"/>
                <w:szCs w:val="22"/>
              </w:rPr>
            </w:pPr>
            <w:r w:rsidRPr="00FE7218">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6B7F6C" w:rsidRPr="00FE7218" w:rsidRDefault="006B7F6C" w:rsidP="005F6432">
            <w:pPr>
              <w:spacing w:line="240" w:lineRule="auto"/>
              <w:ind w:firstLine="0"/>
              <w:jc w:val="center"/>
              <w:rPr>
                <w:snapToGrid/>
                <w:sz w:val="22"/>
                <w:szCs w:val="22"/>
              </w:rPr>
            </w:pPr>
            <w:r w:rsidRPr="00FE7218">
              <w:rPr>
                <w:snapToGrid/>
                <w:sz w:val="22"/>
                <w:szCs w:val="22"/>
              </w:rPr>
              <w:t> </w:t>
            </w:r>
          </w:p>
        </w:tc>
      </w:tr>
      <w:tr w:rsidR="006B7F6C" w:rsidRPr="00FE7218" w:rsidTr="005F6432">
        <w:trPr>
          <w:trHeight w:val="300"/>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b/>
                <w:bCs/>
                <w:snapToGrid/>
                <w:sz w:val="22"/>
                <w:szCs w:val="22"/>
              </w:rPr>
            </w:pPr>
            <w:r w:rsidRPr="00FE7218">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6B7F6C" w:rsidRPr="00FE7218" w:rsidRDefault="006B7F6C" w:rsidP="005F6432">
            <w:pPr>
              <w:spacing w:line="240" w:lineRule="auto"/>
              <w:ind w:firstLine="0"/>
              <w:jc w:val="center"/>
              <w:rPr>
                <w:snapToGrid/>
                <w:sz w:val="22"/>
                <w:szCs w:val="22"/>
              </w:rPr>
            </w:pPr>
            <w:r w:rsidRPr="00FE7218">
              <w:rPr>
                <w:snapToGrid/>
                <w:sz w:val="22"/>
                <w:szCs w:val="22"/>
              </w:rPr>
              <w:t> </w:t>
            </w: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6B7F6C" w:rsidRPr="00FE7218" w:rsidRDefault="006B7F6C" w:rsidP="005F6432">
            <w:pPr>
              <w:spacing w:line="240" w:lineRule="auto"/>
              <w:ind w:firstLine="0"/>
              <w:jc w:val="center"/>
              <w:rPr>
                <w:snapToGrid/>
                <w:sz w:val="22"/>
                <w:szCs w:val="22"/>
              </w:rPr>
            </w:pPr>
            <w:r w:rsidRPr="00FE7218">
              <w:rPr>
                <w:snapToGrid/>
                <w:sz w:val="22"/>
                <w:szCs w:val="22"/>
              </w:rPr>
              <w:t> </w:t>
            </w: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6B7F6C" w:rsidRPr="00FE7218" w:rsidRDefault="006B7F6C" w:rsidP="005F6432">
            <w:pPr>
              <w:spacing w:line="240" w:lineRule="auto"/>
              <w:ind w:firstLine="0"/>
              <w:jc w:val="center"/>
              <w:rPr>
                <w:snapToGrid/>
                <w:sz w:val="22"/>
                <w:szCs w:val="22"/>
              </w:rPr>
            </w:pPr>
            <w:r w:rsidRPr="00FE7218">
              <w:rPr>
                <w:snapToGrid/>
                <w:sz w:val="22"/>
                <w:szCs w:val="22"/>
              </w:rPr>
              <w:t> </w:t>
            </w:r>
          </w:p>
        </w:tc>
      </w:tr>
      <w:tr w:rsidR="006B7F6C" w:rsidRPr="00FE7218" w:rsidTr="005F6432">
        <w:trPr>
          <w:trHeight w:val="70"/>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16"/>
                <w:szCs w:val="16"/>
              </w:rPr>
            </w:pPr>
            <w:r w:rsidRPr="00FE7218">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16"/>
                <w:szCs w:val="16"/>
              </w:rPr>
            </w:pPr>
            <w:r w:rsidRPr="00FE7218">
              <w:rPr>
                <w:snapToGrid/>
                <w:sz w:val="16"/>
                <w:szCs w:val="16"/>
              </w:rPr>
              <w:t>(подпись)</w:t>
            </w: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16"/>
                <w:szCs w:val="16"/>
              </w:rPr>
            </w:pPr>
            <w:r w:rsidRPr="00FE7218">
              <w:rPr>
                <w:snapToGrid/>
                <w:sz w:val="16"/>
                <w:szCs w:val="16"/>
              </w:rPr>
              <w:t>(расшифровка подписи)</w:t>
            </w:r>
          </w:p>
        </w:tc>
      </w:tr>
      <w:tr w:rsidR="006B7F6C" w:rsidRPr="00FE7218" w:rsidTr="005F6432">
        <w:trPr>
          <w:trHeight w:val="300"/>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b/>
                <w:bCs/>
                <w:snapToGrid/>
                <w:sz w:val="22"/>
                <w:szCs w:val="22"/>
              </w:rPr>
            </w:pPr>
            <w:r w:rsidRPr="00FE7218">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6B7F6C" w:rsidRPr="00FE7218" w:rsidRDefault="006B7F6C" w:rsidP="005F6432">
            <w:pPr>
              <w:spacing w:line="240" w:lineRule="auto"/>
              <w:ind w:firstLine="0"/>
              <w:jc w:val="center"/>
              <w:rPr>
                <w:snapToGrid/>
                <w:sz w:val="22"/>
                <w:szCs w:val="22"/>
              </w:rPr>
            </w:pPr>
            <w:r w:rsidRPr="00FE7218">
              <w:rPr>
                <w:snapToGrid/>
                <w:sz w:val="22"/>
                <w:szCs w:val="22"/>
              </w:rPr>
              <w:t> </w:t>
            </w: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6B7F6C" w:rsidRPr="00FE7218" w:rsidRDefault="006B7F6C" w:rsidP="005F6432">
            <w:pPr>
              <w:spacing w:line="240" w:lineRule="auto"/>
              <w:ind w:firstLine="0"/>
              <w:jc w:val="center"/>
              <w:rPr>
                <w:snapToGrid/>
                <w:sz w:val="22"/>
                <w:szCs w:val="22"/>
              </w:rPr>
            </w:pPr>
            <w:r w:rsidRPr="00FE7218">
              <w:rPr>
                <w:snapToGrid/>
                <w:sz w:val="22"/>
                <w:szCs w:val="22"/>
              </w:rPr>
              <w:t> </w:t>
            </w: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6B7F6C" w:rsidRPr="00FE7218" w:rsidRDefault="006B7F6C" w:rsidP="005F6432">
            <w:pPr>
              <w:spacing w:line="240" w:lineRule="auto"/>
              <w:ind w:firstLine="0"/>
              <w:jc w:val="center"/>
              <w:rPr>
                <w:snapToGrid/>
                <w:sz w:val="22"/>
                <w:szCs w:val="22"/>
              </w:rPr>
            </w:pPr>
            <w:r w:rsidRPr="00FE7218">
              <w:rPr>
                <w:snapToGrid/>
                <w:sz w:val="22"/>
                <w:szCs w:val="22"/>
              </w:rPr>
              <w:t> </w:t>
            </w:r>
          </w:p>
        </w:tc>
      </w:tr>
      <w:tr w:rsidR="006B7F6C" w:rsidRPr="00FE7218" w:rsidTr="005F6432">
        <w:trPr>
          <w:trHeight w:val="210"/>
        </w:trPr>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16"/>
                <w:szCs w:val="16"/>
              </w:rPr>
            </w:pPr>
            <w:r w:rsidRPr="00FE7218">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16"/>
                <w:szCs w:val="16"/>
              </w:rPr>
            </w:pPr>
            <w:r w:rsidRPr="00FE7218">
              <w:rPr>
                <w:snapToGrid/>
                <w:sz w:val="16"/>
                <w:szCs w:val="16"/>
              </w:rPr>
              <w:t>(подпись)</w:t>
            </w: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6B7F6C" w:rsidRPr="00FE7218" w:rsidRDefault="006B7F6C" w:rsidP="005F6432">
            <w:pPr>
              <w:spacing w:line="240" w:lineRule="auto"/>
              <w:ind w:firstLine="0"/>
              <w:jc w:val="center"/>
              <w:rPr>
                <w:snapToGrid/>
                <w:sz w:val="16"/>
                <w:szCs w:val="16"/>
              </w:rPr>
            </w:pPr>
            <w:r w:rsidRPr="00FE7218">
              <w:rPr>
                <w:snapToGrid/>
                <w:sz w:val="16"/>
                <w:szCs w:val="16"/>
              </w:rPr>
              <w:t>(расшифровка подписи)</w:t>
            </w:r>
          </w:p>
        </w:tc>
      </w:tr>
      <w:tr w:rsidR="006B7F6C" w:rsidRPr="00FE7218" w:rsidTr="005F6432">
        <w:trPr>
          <w:trHeight w:val="210"/>
        </w:trPr>
        <w:tc>
          <w:tcPr>
            <w:tcW w:w="222" w:type="dxa"/>
            <w:tcBorders>
              <w:top w:val="nil"/>
              <w:left w:val="nil"/>
              <w:bottom w:val="nil"/>
              <w:right w:val="nil"/>
            </w:tcBorders>
            <w:shd w:val="clear" w:color="auto" w:fill="auto"/>
            <w:noWrap/>
            <w:vAlign w:val="bottom"/>
          </w:tcPr>
          <w:p w:rsidR="006B7F6C" w:rsidRPr="00FE7218" w:rsidRDefault="006B7F6C" w:rsidP="005F6432">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6B7F6C" w:rsidRPr="00FE7218" w:rsidRDefault="006B7F6C" w:rsidP="005F643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6B7F6C" w:rsidRPr="00FE7218" w:rsidRDefault="006B7F6C" w:rsidP="005F6432">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6B7F6C" w:rsidRPr="00FE7218" w:rsidRDefault="006B7F6C" w:rsidP="005F6432">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6B7F6C" w:rsidRPr="00FE7218" w:rsidRDefault="006B7F6C" w:rsidP="005F6432">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6B7F6C" w:rsidRPr="00FE7218" w:rsidRDefault="006B7F6C" w:rsidP="005F6432">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6B7F6C" w:rsidRPr="00FE7218" w:rsidRDefault="006B7F6C" w:rsidP="005F6432">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6B7F6C" w:rsidRPr="00FE7218" w:rsidRDefault="006B7F6C" w:rsidP="005F6432">
            <w:pPr>
              <w:spacing w:line="240" w:lineRule="auto"/>
              <w:ind w:firstLine="0"/>
              <w:jc w:val="center"/>
              <w:rPr>
                <w:snapToGrid/>
                <w:sz w:val="16"/>
                <w:szCs w:val="16"/>
              </w:rPr>
            </w:pPr>
          </w:p>
        </w:tc>
      </w:tr>
      <w:tr w:rsidR="006B7F6C" w:rsidRPr="00FE7218" w:rsidTr="005F6432">
        <w:trPr>
          <w:trHeight w:val="315"/>
        </w:trPr>
        <w:tc>
          <w:tcPr>
            <w:tcW w:w="222" w:type="dxa"/>
            <w:tcBorders>
              <w:top w:val="nil"/>
              <w:left w:val="nil"/>
              <w:bottom w:val="nil"/>
              <w:right w:val="nil"/>
            </w:tcBorders>
            <w:shd w:val="clear" w:color="auto" w:fill="auto"/>
            <w:noWrap/>
            <w:vAlign w:val="bottom"/>
          </w:tcPr>
          <w:p w:rsidR="006B7F6C" w:rsidRPr="00FE7218" w:rsidRDefault="006B7F6C" w:rsidP="005F6432">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6B7F6C" w:rsidRPr="00FE7218" w:rsidRDefault="006B7F6C" w:rsidP="005F6432">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6B7F6C" w:rsidRPr="00FE7218" w:rsidRDefault="006B7F6C" w:rsidP="005F6432">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6B7F6C" w:rsidRPr="00FE7218" w:rsidRDefault="006B7F6C" w:rsidP="005F6432">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6B7F6C" w:rsidRPr="00FE7218" w:rsidRDefault="006B7F6C" w:rsidP="005F6432">
            <w:pPr>
              <w:spacing w:line="240" w:lineRule="auto"/>
              <w:ind w:firstLine="0"/>
              <w:jc w:val="left"/>
              <w:rPr>
                <w:snapToGrid/>
                <w:sz w:val="20"/>
                <w:szCs w:val="20"/>
              </w:rPr>
            </w:pPr>
          </w:p>
        </w:tc>
      </w:tr>
    </w:tbl>
    <w:p w:rsidR="006B7F6C" w:rsidRPr="00FE7218" w:rsidRDefault="006B7F6C" w:rsidP="006B7F6C">
      <w:pPr>
        <w:pStyle w:val="14"/>
        <w:tabs>
          <w:tab w:val="left" w:pos="709"/>
        </w:tabs>
        <w:spacing w:before="0" w:after="0"/>
        <w:ind w:left="532" w:firstLine="0"/>
        <w:rPr>
          <w:b/>
          <w:i/>
          <w:sz w:val="23"/>
          <w:szCs w:val="23"/>
        </w:rPr>
      </w:pPr>
      <w:bookmarkStart w:id="51" w:name="RANGE!A1:AG42"/>
      <w:bookmarkStart w:id="52" w:name="RANGE!A1:AG40"/>
      <w:bookmarkEnd w:id="51"/>
      <w:bookmarkEnd w:id="52"/>
    </w:p>
    <w:tbl>
      <w:tblPr>
        <w:tblW w:w="3024" w:type="pct"/>
        <w:tblLook w:val="01E0" w:firstRow="1" w:lastRow="1" w:firstColumn="1" w:lastColumn="1" w:noHBand="0" w:noVBand="0"/>
      </w:tblPr>
      <w:tblGrid>
        <w:gridCol w:w="4406"/>
        <w:gridCol w:w="4406"/>
      </w:tblGrid>
      <w:tr w:rsidR="006B7F6C" w:rsidRPr="00FE7218" w:rsidTr="005F6432">
        <w:tc>
          <w:tcPr>
            <w:tcW w:w="2500" w:type="pct"/>
          </w:tcPr>
          <w:p w:rsidR="006B7F6C" w:rsidRPr="00FE7218" w:rsidRDefault="006B7F6C" w:rsidP="005F6432">
            <w:pPr>
              <w:spacing w:line="240" w:lineRule="auto"/>
              <w:ind w:firstLine="0"/>
              <w:jc w:val="center"/>
              <w:rPr>
                <w:bCs/>
                <w:caps/>
                <w:sz w:val="24"/>
                <w:szCs w:val="24"/>
              </w:rPr>
            </w:pPr>
            <w:r w:rsidRPr="00FE7218">
              <w:rPr>
                <w:b/>
                <w:caps/>
                <w:sz w:val="24"/>
                <w:szCs w:val="24"/>
              </w:rPr>
              <w:br w:type="page"/>
            </w:r>
            <w:r w:rsidRPr="00FE7218">
              <w:rPr>
                <w:b/>
                <w:bCs/>
                <w:caps/>
                <w:sz w:val="24"/>
                <w:szCs w:val="24"/>
              </w:rPr>
              <w:t>Заказчик:</w:t>
            </w:r>
          </w:p>
        </w:tc>
        <w:tc>
          <w:tcPr>
            <w:tcW w:w="2500" w:type="pct"/>
          </w:tcPr>
          <w:p w:rsidR="006B7F6C" w:rsidRPr="00FE7218" w:rsidRDefault="006B7F6C" w:rsidP="005F6432">
            <w:pPr>
              <w:spacing w:line="240" w:lineRule="auto"/>
              <w:ind w:firstLine="0"/>
              <w:jc w:val="center"/>
              <w:rPr>
                <w:bCs/>
                <w:caps/>
                <w:sz w:val="24"/>
                <w:szCs w:val="24"/>
              </w:rPr>
            </w:pPr>
            <w:r w:rsidRPr="00FE7218">
              <w:rPr>
                <w:b/>
                <w:bCs/>
                <w:caps/>
                <w:sz w:val="24"/>
                <w:szCs w:val="24"/>
              </w:rPr>
              <w:t>Подрядчик:</w:t>
            </w:r>
          </w:p>
        </w:tc>
      </w:tr>
      <w:tr w:rsidR="006B7F6C" w:rsidRPr="00FE7218" w:rsidTr="005F6432">
        <w:tc>
          <w:tcPr>
            <w:tcW w:w="2500" w:type="pct"/>
          </w:tcPr>
          <w:p w:rsidR="006B7F6C" w:rsidRPr="00FE7218" w:rsidRDefault="006B7F6C" w:rsidP="005F6432">
            <w:pPr>
              <w:pStyle w:val="25"/>
              <w:spacing w:after="0" w:line="240" w:lineRule="auto"/>
              <w:ind w:left="0" w:firstLine="0"/>
              <w:jc w:val="left"/>
              <w:rPr>
                <w:b/>
                <w:bCs/>
                <w:spacing w:val="-4"/>
                <w:sz w:val="24"/>
                <w:szCs w:val="24"/>
              </w:rPr>
            </w:pPr>
            <w:r w:rsidRPr="00FE7218">
              <w:rPr>
                <w:b/>
                <w:bCs/>
                <w:spacing w:val="-4"/>
                <w:sz w:val="24"/>
                <w:szCs w:val="24"/>
              </w:rPr>
              <w:t>АО «Дальневосточная распределительная сетевая компания» (АО «ДРСК»)</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Директор филиала АО «ДРСК» «ЭС ЕАО»</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spacing w:val="-4"/>
                <w:sz w:val="24"/>
                <w:szCs w:val="24"/>
              </w:rPr>
            </w:pPr>
            <w:r w:rsidRPr="00FE7218">
              <w:rPr>
                <w:b/>
                <w:spacing w:val="-4"/>
                <w:sz w:val="24"/>
                <w:szCs w:val="24"/>
              </w:rPr>
              <w:t>________________ И.Н. Зарифьянова</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bCs/>
                <w:spacing w:val="-4"/>
                <w:sz w:val="24"/>
                <w:szCs w:val="24"/>
              </w:rPr>
            </w:pPr>
            <w:r w:rsidRPr="00FE7218">
              <w:rPr>
                <w:bCs/>
                <w:spacing w:val="-4"/>
                <w:sz w:val="24"/>
                <w:szCs w:val="24"/>
              </w:rPr>
              <w:t>м.п.</w:t>
            </w:r>
          </w:p>
        </w:tc>
        <w:tc>
          <w:tcPr>
            <w:tcW w:w="2500" w:type="pct"/>
          </w:tcPr>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________________ /_________________/</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bCs/>
                <w:spacing w:val="-4"/>
                <w:sz w:val="24"/>
                <w:szCs w:val="24"/>
              </w:rPr>
            </w:pPr>
            <w:r w:rsidRPr="00FE7218">
              <w:rPr>
                <w:bCs/>
                <w:spacing w:val="-4"/>
                <w:sz w:val="24"/>
                <w:szCs w:val="24"/>
              </w:rPr>
              <w:t>м.п.</w:t>
            </w:r>
          </w:p>
        </w:tc>
      </w:tr>
    </w:tbl>
    <w:p w:rsidR="006B7F6C" w:rsidRPr="00FE7218" w:rsidRDefault="006B7F6C" w:rsidP="006B7F6C">
      <w:pPr>
        <w:spacing w:line="240" w:lineRule="auto"/>
        <w:ind w:left="5103" w:firstLine="0"/>
        <w:rPr>
          <w:sz w:val="22"/>
          <w:szCs w:val="22"/>
        </w:rPr>
        <w:sectPr w:rsidR="006B7F6C" w:rsidRPr="00FE7218" w:rsidSect="005C255C">
          <w:pgSz w:w="16838" w:h="11906" w:orient="landscape" w:code="9"/>
          <w:pgMar w:top="1418" w:right="1134" w:bottom="851" w:left="1134" w:header="567" w:footer="284" w:gutter="0"/>
          <w:cols w:space="708"/>
          <w:docGrid w:linePitch="360"/>
        </w:sectPr>
      </w:pPr>
    </w:p>
    <w:p w:rsidR="006B7F6C" w:rsidRPr="00FE7218" w:rsidRDefault="006B7F6C" w:rsidP="006B7F6C">
      <w:pPr>
        <w:spacing w:line="240" w:lineRule="auto"/>
        <w:ind w:left="5103" w:firstLine="0"/>
        <w:rPr>
          <w:sz w:val="22"/>
          <w:szCs w:val="22"/>
        </w:rPr>
      </w:pPr>
      <w:r w:rsidRPr="00FE7218">
        <w:rPr>
          <w:sz w:val="22"/>
          <w:szCs w:val="22"/>
        </w:rPr>
        <w:lastRenderedPageBreak/>
        <w:t>Приложение № 10</w:t>
      </w:r>
    </w:p>
    <w:p w:rsidR="006B7F6C" w:rsidRPr="00FE7218" w:rsidRDefault="006B7F6C" w:rsidP="006B7F6C">
      <w:pPr>
        <w:spacing w:line="240" w:lineRule="auto"/>
        <w:ind w:left="5103" w:firstLine="0"/>
        <w:rPr>
          <w:sz w:val="22"/>
          <w:szCs w:val="22"/>
        </w:rPr>
      </w:pPr>
      <w:r w:rsidRPr="00FE7218">
        <w:rPr>
          <w:sz w:val="22"/>
          <w:szCs w:val="22"/>
        </w:rPr>
        <w:t xml:space="preserve">к Договору подряда </w:t>
      </w:r>
    </w:p>
    <w:p w:rsidR="006B7F6C" w:rsidRPr="00FE7218" w:rsidRDefault="006B7F6C" w:rsidP="006B7F6C">
      <w:pPr>
        <w:spacing w:line="240" w:lineRule="auto"/>
        <w:ind w:left="5103" w:firstLine="0"/>
        <w:rPr>
          <w:sz w:val="22"/>
          <w:szCs w:val="22"/>
        </w:rPr>
      </w:pPr>
      <w:r w:rsidRPr="00FE7218">
        <w:rPr>
          <w:sz w:val="22"/>
          <w:szCs w:val="22"/>
        </w:rPr>
        <w:t>от «____» __________ 20 _ г. № ____</w:t>
      </w:r>
    </w:p>
    <w:p w:rsidR="006B7F6C" w:rsidRPr="00FE7218" w:rsidRDefault="006B7F6C" w:rsidP="006B7F6C">
      <w:pPr>
        <w:spacing w:line="240" w:lineRule="auto"/>
        <w:ind w:firstLine="0"/>
        <w:rPr>
          <w:b/>
          <w:bCs/>
          <w:sz w:val="24"/>
          <w:szCs w:val="24"/>
        </w:rPr>
      </w:pPr>
    </w:p>
    <w:p w:rsidR="006B7F6C" w:rsidRPr="00FE7218" w:rsidRDefault="006B7F6C" w:rsidP="006B7F6C">
      <w:pPr>
        <w:spacing w:line="240" w:lineRule="auto"/>
        <w:ind w:firstLine="0"/>
        <w:jc w:val="center"/>
        <w:rPr>
          <w:b/>
          <w:sz w:val="24"/>
          <w:szCs w:val="24"/>
        </w:rPr>
      </w:pPr>
      <w:r w:rsidRPr="00FE7218">
        <w:rPr>
          <w:b/>
          <w:sz w:val="24"/>
          <w:szCs w:val="24"/>
        </w:rPr>
        <w:t>Перечень объектов учета капитальных вложений</w:t>
      </w:r>
    </w:p>
    <w:p w:rsidR="006B7F6C" w:rsidRPr="00FE7218" w:rsidRDefault="006B7F6C" w:rsidP="006B7F6C">
      <w:pPr>
        <w:spacing w:line="240" w:lineRule="auto"/>
        <w:ind w:firstLine="0"/>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4"/>
        <w:gridCol w:w="5690"/>
        <w:gridCol w:w="3254"/>
      </w:tblGrid>
      <w:tr w:rsidR="006B7F6C" w:rsidRPr="00A81F51" w:rsidTr="005F6432">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B7F6C" w:rsidRPr="00A81F51" w:rsidRDefault="006B7F6C" w:rsidP="005F6432">
            <w:pPr>
              <w:spacing w:line="240" w:lineRule="auto"/>
              <w:ind w:firstLine="0"/>
              <w:jc w:val="center"/>
              <w:rPr>
                <w:sz w:val="22"/>
                <w:szCs w:val="22"/>
              </w:rPr>
            </w:pPr>
            <w:r w:rsidRPr="00A81F51">
              <w:rPr>
                <w:sz w:val="22"/>
                <w:szCs w:val="22"/>
              </w:rPr>
              <w:t>№ п/п</w:t>
            </w:r>
          </w:p>
        </w:tc>
        <w:tc>
          <w:tcPr>
            <w:tcW w:w="29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B7F6C" w:rsidRPr="00A81F51" w:rsidRDefault="006B7F6C" w:rsidP="005F6432">
            <w:pPr>
              <w:spacing w:line="240" w:lineRule="auto"/>
              <w:ind w:firstLine="0"/>
              <w:jc w:val="center"/>
              <w:rPr>
                <w:sz w:val="22"/>
                <w:szCs w:val="22"/>
              </w:rPr>
            </w:pPr>
            <w:r w:rsidRPr="00A81F51">
              <w:rPr>
                <w:sz w:val="22"/>
                <w:szCs w:val="22"/>
              </w:rPr>
              <w:t>Наименование Объекта</w:t>
            </w:r>
          </w:p>
        </w:tc>
        <w:tc>
          <w:tcPr>
            <w:tcW w:w="16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6B7F6C" w:rsidRPr="00A81F51" w:rsidRDefault="006B7F6C" w:rsidP="002E3653">
            <w:pPr>
              <w:spacing w:line="240" w:lineRule="auto"/>
              <w:ind w:firstLine="0"/>
              <w:jc w:val="center"/>
              <w:rPr>
                <w:sz w:val="22"/>
                <w:szCs w:val="22"/>
              </w:rPr>
            </w:pPr>
            <w:r w:rsidRPr="00A81F51">
              <w:rPr>
                <w:sz w:val="22"/>
                <w:szCs w:val="22"/>
              </w:rPr>
              <w:t>Имущество Заказчика</w:t>
            </w:r>
          </w:p>
          <w:p w:rsidR="006B7F6C" w:rsidRPr="00A81F51" w:rsidRDefault="006B7F6C" w:rsidP="002E3653">
            <w:pPr>
              <w:spacing w:line="240" w:lineRule="auto"/>
              <w:ind w:firstLine="0"/>
              <w:jc w:val="center"/>
              <w:rPr>
                <w:sz w:val="22"/>
                <w:szCs w:val="22"/>
              </w:rPr>
            </w:pPr>
            <w:r w:rsidRPr="00A81F51">
              <w:rPr>
                <w:sz w:val="22"/>
                <w:szCs w:val="22"/>
              </w:rPr>
              <w:t>(основные средства) в составе Объекта</w:t>
            </w:r>
          </w:p>
        </w:tc>
      </w:tr>
      <w:tr w:rsidR="00E43BF8" w:rsidRPr="00A81F51" w:rsidTr="002039EC">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3BF8" w:rsidRPr="007E5201" w:rsidRDefault="00E43BF8" w:rsidP="00E43BF8">
            <w:pPr>
              <w:spacing w:line="240" w:lineRule="auto"/>
              <w:ind w:firstLine="0"/>
              <w:jc w:val="center"/>
              <w:rPr>
                <w:sz w:val="18"/>
                <w:szCs w:val="18"/>
              </w:rPr>
            </w:pPr>
            <w:r w:rsidRPr="007E5201">
              <w:rPr>
                <w:sz w:val="18"/>
                <w:szCs w:val="18"/>
              </w:rPr>
              <w:t>1.1.</w:t>
            </w:r>
          </w:p>
        </w:tc>
        <w:tc>
          <w:tcPr>
            <w:tcW w:w="29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3BF8" w:rsidRPr="007E5201" w:rsidRDefault="00E43BF8" w:rsidP="00E43BF8">
            <w:pPr>
              <w:spacing w:line="240" w:lineRule="auto"/>
              <w:ind w:firstLine="0"/>
              <w:rPr>
                <w:sz w:val="18"/>
                <w:szCs w:val="18"/>
              </w:rPr>
            </w:pPr>
            <w:r w:rsidRPr="007E5201">
              <w:rPr>
                <w:sz w:val="18"/>
                <w:szCs w:val="18"/>
              </w:rPr>
              <w:t>Реконструкция ТП-260 с установкой и ошиновкой коммутационного аппарата в РУ-0,4 кВ (в том числе ПИР) для технологического присоединения ЭПУ потребителя мощностью до 150 кВт: ООО Бирсантехмонтаж. (Договор №ТПр 370/21 от 24.03.21), расположенных по адресу: Еврейская Аобл, Биробиджан г, 4 метра на юго-восток от дома 1А по ул. Осенняя</w:t>
            </w:r>
          </w:p>
        </w:tc>
        <w:tc>
          <w:tcPr>
            <w:tcW w:w="16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3BF8" w:rsidRPr="00C4373C" w:rsidRDefault="00E43BF8" w:rsidP="00E43BF8">
            <w:pPr>
              <w:spacing w:line="240" w:lineRule="auto"/>
              <w:ind w:firstLine="0"/>
              <w:jc w:val="center"/>
              <w:rPr>
                <w:sz w:val="18"/>
                <w:szCs w:val="18"/>
              </w:rPr>
            </w:pPr>
            <w:r w:rsidRPr="007E5201">
              <w:rPr>
                <w:sz w:val="18"/>
                <w:szCs w:val="18"/>
              </w:rPr>
              <w:t>ТП-260</w:t>
            </w:r>
          </w:p>
        </w:tc>
      </w:tr>
      <w:tr w:rsidR="00E43BF8" w:rsidRPr="00A81F51" w:rsidTr="002039EC">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3BF8" w:rsidRPr="007E5201" w:rsidRDefault="00E43BF8" w:rsidP="00E43BF8">
            <w:pPr>
              <w:spacing w:line="240" w:lineRule="auto"/>
              <w:ind w:firstLine="0"/>
              <w:jc w:val="center"/>
              <w:rPr>
                <w:sz w:val="18"/>
                <w:szCs w:val="18"/>
              </w:rPr>
            </w:pPr>
            <w:r w:rsidRPr="007E5201">
              <w:rPr>
                <w:sz w:val="18"/>
                <w:szCs w:val="18"/>
              </w:rPr>
              <w:t>1.2.</w:t>
            </w:r>
          </w:p>
        </w:tc>
        <w:tc>
          <w:tcPr>
            <w:tcW w:w="29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3BF8" w:rsidRPr="007E5201" w:rsidRDefault="00E43BF8" w:rsidP="00E43BF8">
            <w:pPr>
              <w:spacing w:line="240" w:lineRule="auto"/>
              <w:ind w:firstLine="0"/>
              <w:rPr>
                <w:sz w:val="18"/>
                <w:szCs w:val="18"/>
              </w:rPr>
            </w:pPr>
            <w:r w:rsidRPr="007E5201">
              <w:rPr>
                <w:sz w:val="18"/>
                <w:szCs w:val="18"/>
              </w:rPr>
              <w:t>Строительство двух КЛ 0,4 кВ от ТП-260 до проектируемого РП 0,4 кВ (в том числе ПИР) для технологического присоединения ЭПУ потребителя мощностью до 150 кВт: ООО Бирсантехмонтаж. (Договор №ТПр 370/21 от 24.03.21), расположенных по адресу: Еврейская Аобл, Биробиджан г, 4 метра на юго-восток от дома 1А по ул. Осенняя</w:t>
            </w:r>
          </w:p>
        </w:tc>
        <w:tc>
          <w:tcPr>
            <w:tcW w:w="16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3BF8" w:rsidRPr="00C4373C" w:rsidRDefault="00E43BF8" w:rsidP="00E43BF8">
            <w:pPr>
              <w:spacing w:line="240" w:lineRule="auto"/>
              <w:ind w:firstLine="0"/>
              <w:jc w:val="center"/>
              <w:rPr>
                <w:sz w:val="18"/>
                <w:szCs w:val="18"/>
              </w:rPr>
            </w:pPr>
            <w:r>
              <w:rPr>
                <w:sz w:val="18"/>
                <w:szCs w:val="18"/>
              </w:rPr>
              <w:t xml:space="preserve">Две </w:t>
            </w:r>
            <w:r w:rsidRPr="007E5201">
              <w:rPr>
                <w:sz w:val="18"/>
                <w:szCs w:val="18"/>
              </w:rPr>
              <w:t>КЛ 0,4 кВ от ТП-260 до проектируемого РП 0,4 кВ</w:t>
            </w:r>
          </w:p>
        </w:tc>
      </w:tr>
      <w:tr w:rsidR="00E43BF8" w:rsidRPr="00A81F51" w:rsidTr="002039EC">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3BF8" w:rsidRPr="007E5201" w:rsidRDefault="00E43BF8" w:rsidP="00E43BF8">
            <w:pPr>
              <w:spacing w:line="240" w:lineRule="auto"/>
              <w:ind w:firstLine="0"/>
              <w:jc w:val="center"/>
              <w:rPr>
                <w:sz w:val="18"/>
                <w:szCs w:val="18"/>
              </w:rPr>
            </w:pPr>
            <w:r w:rsidRPr="007E5201">
              <w:rPr>
                <w:sz w:val="18"/>
                <w:szCs w:val="18"/>
              </w:rPr>
              <w:t>1.3.</w:t>
            </w:r>
          </w:p>
        </w:tc>
        <w:tc>
          <w:tcPr>
            <w:tcW w:w="29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3BF8" w:rsidRPr="007E5201" w:rsidRDefault="00E43BF8" w:rsidP="00E43BF8">
            <w:pPr>
              <w:spacing w:line="240" w:lineRule="auto"/>
              <w:ind w:firstLine="0"/>
              <w:rPr>
                <w:sz w:val="18"/>
                <w:szCs w:val="18"/>
              </w:rPr>
            </w:pPr>
            <w:r w:rsidRPr="007E5201">
              <w:rPr>
                <w:sz w:val="18"/>
                <w:szCs w:val="18"/>
              </w:rPr>
              <w:t>Монтаж РП 0,4 кВ (в том числе ПИР) для технологического присоединения ЭПУ потребителя мощностью до 150 кВт: ООО Бирсантехмонтаж. (Договор №ТПр 370/21 от 24.03.21), расположенных по адресу: Еврейская Аобл, Биробиджан г, 4 метра на юго-восток от дома 1А по ул. Осенняя</w:t>
            </w:r>
          </w:p>
        </w:tc>
        <w:tc>
          <w:tcPr>
            <w:tcW w:w="16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3BF8" w:rsidRPr="00C4373C" w:rsidRDefault="00E43BF8" w:rsidP="00E43BF8">
            <w:pPr>
              <w:spacing w:line="240" w:lineRule="auto"/>
              <w:ind w:firstLine="0"/>
              <w:jc w:val="center"/>
              <w:rPr>
                <w:sz w:val="18"/>
                <w:szCs w:val="18"/>
              </w:rPr>
            </w:pPr>
            <w:r w:rsidRPr="007E5201">
              <w:rPr>
                <w:sz w:val="18"/>
                <w:szCs w:val="18"/>
              </w:rPr>
              <w:t>РП 0,4 кВ</w:t>
            </w:r>
          </w:p>
        </w:tc>
      </w:tr>
      <w:tr w:rsidR="00E43BF8" w:rsidRPr="00A81F51" w:rsidTr="002039EC">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3BF8" w:rsidRPr="007E5201" w:rsidRDefault="00E43BF8" w:rsidP="00E43BF8">
            <w:pPr>
              <w:spacing w:line="240" w:lineRule="auto"/>
              <w:ind w:firstLine="0"/>
              <w:jc w:val="center"/>
              <w:rPr>
                <w:sz w:val="18"/>
                <w:szCs w:val="18"/>
              </w:rPr>
            </w:pPr>
            <w:r w:rsidRPr="007E5201">
              <w:rPr>
                <w:sz w:val="18"/>
                <w:szCs w:val="18"/>
              </w:rPr>
              <w:t>1.4.</w:t>
            </w:r>
          </w:p>
        </w:tc>
        <w:tc>
          <w:tcPr>
            <w:tcW w:w="29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3BF8" w:rsidRPr="007E5201" w:rsidRDefault="00E43BF8" w:rsidP="00E43BF8">
            <w:pPr>
              <w:spacing w:line="240" w:lineRule="auto"/>
              <w:ind w:firstLine="0"/>
              <w:rPr>
                <w:sz w:val="18"/>
                <w:szCs w:val="18"/>
              </w:rPr>
            </w:pPr>
            <w:r w:rsidRPr="007E5201">
              <w:rPr>
                <w:sz w:val="18"/>
                <w:szCs w:val="18"/>
              </w:rPr>
              <w:t>Организация коммерческого учета электрической энергии 0,4 кВ (в том числе ПИР) для технологического присоединения ЭПУ потребителя мощностью до 150 кВт: ООО Бирсантехмонтаж. (Договор №ТПр 370/21 от 24.03.21), расположенных по адресу: Еврейская Аобл, Биробиджан г, 4 метра на юго-восток от дома 1А по ул. Осенняя</w:t>
            </w:r>
          </w:p>
        </w:tc>
        <w:tc>
          <w:tcPr>
            <w:tcW w:w="16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3BF8" w:rsidRPr="00C4373C" w:rsidRDefault="00E43BF8" w:rsidP="00E43BF8">
            <w:pPr>
              <w:spacing w:line="240" w:lineRule="auto"/>
              <w:ind w:firstLine="0"/>
              <w:jc w:val="center"/>
              <w:rPr>
                <w:sz w:val="18"/>
                <w:szCs w:val="18"/>
              </w:rPr>
            </w:pPr>
            <w:r>
              <w:rPr>
                <w:sz w:val="18"/>
                <w:szCs w:val="18"/>
              </w:rPr>
              <w:t>К</w:t>
            </w:r>
            <w:r w:rsidRPr="007E5201">
              <w:rPr>
                <w:sz w:val="18"/>
                <w:szCs w:val="18"/>
              </w:rPr>
              <w:t>оммерческ</w:t>
            </w:r>
            <w:r>
              <w:rPr>
                <w:sz w:val="18"/>
                <w:szCs w:val="18"/>
              </w:rPr>
              <w:t>ий</w:t>
            </w:r>
            <w:r w:rsidRPr="007E5201">
              <w:rPr>
                <w:sz w:val="18"/>
                <w:szCs w:val="18"/>
              </w:rPr>
              <w:t xml:space="preserve"> учет электрической энергии 0,4 кВ</w:t>
            </w:r>
          </w:p>
        </w:tc>
      </w:tr>
      <w:tr w:rsidR="00E43BF8" w:rsidRPr="00A81F51" w:rsidTr="002039EC">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3BF8" w:rsidRPr="007E5201" w:rsidRDefault="00E43BF8" w:rsidP="00E43BF8">
            <w:pPr>
              <w:spacing w:line="240" w:lineRule="auto"/>
              <w:ind w:firstLine="0"/>
              <w:jc w:val="center"/>
              <w:rPr>
                <w:sz w:val="18"/>
                <w:szCs w:val="18"/>
              </w:rPr>
            </w:pPr>
            <w:r w:rsidRPr="007E5201">
              <w:rPr>
                <w:sz w:val="18"/>
                <w:szCs w:val="18"/>
              </w:rPr>
              <w:t>2.1.</w:t>
            </w:r>
          </w:p>
        </w:tc>
        <w:tc>
          <w:tcPr>
            <w:tcW w:w="29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3BF8" w:rsidRPr="007E5201" w:rsidRDefault="00E43BF8" w:rsidP="00E43BF8">
            <w:pPr>
              <w:spacing w:line="240" w:lineRule="auto"/>
              <w:ind w:firstLine="0"/>
              <w:rPr>
                <w:sz w:val="18"/>
                <w:szCs w:val="18"/>
              </w:rPr>
            </w:pPr>
            <w:r w:rsidRPr="007E5201">
              <w:rPr>
                <w:sz w:val="18"/>
                <w:szCs w:val="18"/>
              </w:rPr>
              <w:t>Реконструкция ТП-605 с установкой и ошиновкой линейной панели ЩО-70 в РУ-0,4 кВ (в том числе ПИР) для технологического присоединения ЭПУ потребителя мощностью до 150 кВт: ЕАО ОГБУ Служба заказчика (застройщика). (Договор №ТПр 749/21 от 25.05.21), расположенных по адресу: Еврейская Аобл, Биробиджан г, 40 метров на северо-запад от дома №1а по ул.Юбилейной, кадастровый номер земельного участка 79:01:0500048:1338</w:t>
            </w:r>
          </w:p>
        </w:tc>
        <w:tc>
          <w:tcPr>
            <w:tcW w:w="16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3BF8" w:rsidRPr="00C4373C" w:rsidRDefault="00E43BF8" w:rsidP="00E43BF8">
            <w:pPr>
              <w:spacing w:line="240" w:lineRule="auto"/>
              <w:ind w:firstLine="0"/>
              <w:jc w:val="center"/>
              <w:rPr>
                <w:sz w:val="18"/>
                <w:szCs w:val="18"/>
              </w:rPr>
            </w:pPr>
            <w:r w:rsidRPr="007E5201">
              <w:rPr>
                <w:sz w:val="18"/>
                <w:szCs w:val="18"/>
              </w:rPr>
              <w:t>ТП-605</w:t>
            </w:r>
          </w:p>
        </w:tc>
      </w:tr>
      <w:tr w:rsidR="00E43BF8" w:rsidRPr="00A81F51" w:rsidTr="002039EC">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3BF8" w:rsidRPr="007E5201" w:rsidRDefault="00E43BF8" w:rsidP="00E43BF8">
            <w:pPr>
              <w:spacing w:line="240" w:lineRule="auto"/>
              <w:ind w:firstLine="0"/>
              <w:jc w:val="center"/>
              <w:rPr>
                <w:sz w:val="18"/>
                <w:szCs w:val="18"/>
              </w:rPr>
            </w:pPr>
            <w:r w:rsidRPr="007E5201">
              <w:rPr>
                <w:sz w:val="18"/>
                <w:szCs w:val="18"/>
              </w:rPr>
              <w:t>2.2.</w:t>
            </w:r>
          </w:p>
        </w:tc>
        <w:tc>
          <w:tcPr>
            <w:tcW w:w="29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3BF8" w:rsidRPr="007E5201" w:rsidRDefault="00E43BF8" w:rsidP="00E43BF8">
            <w:pPr>
              <w:spacing w:line="240" w:lineRule="auto"/>
              <w:ind w:firstLine="0"/>
              <w:rPr>
                <w:sz w:val="18"/>
                <w:szCs w:val="18"/>
              </w:rPr>
            </w:pPr>
            <w:r w:rsidRPr="007E5201">
              <w:rPr>
                <w:sz w:val="18"/>
                <w:szCs w:val="18"/>
              </w:rPr>
              <w:t>Строительство КЛ 0,4 кВ от ТП-600 Ф-16 до проектируемого РП 0,4 кВ (в том числе ПИР) для технологического присоединения ЭПУ потребителя мощностью до 150 кВт: ЕАО ОГБУ Служба заказчика (застройщика). (Договор №ТПр 749/21 от 25.05.21), расположенных по адресу: Еврейская Аобл, Биробиджан г, 40 метров на северо-запад от дома №1а по ул.Юбилейной, кадастровый номер земельного участка 79:01:0500048:1338</w:t>
            </w:r>
          </w:p>
        </w:tc>
        <w:tc>
          <w:tcPr>
            <w:tcW w:w="16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3BF8" w:rsidRPr="00C4373C" w:rsidRDefault="00E43BF8" w:rsidP="00E43BF8">
            <w:pPr>
              <w:spacing w:line="240" w:lineRule="auto"/>
              <w:ind w:firstLine="0"/>
              <w:jc w:val="center"/>
              <w:rPr>
                <w:sz w:val="18"/>
                <w:szCs w:val="18"/>
              </w:rPr>
            </w:pPr>
            <w:r w:rsidRPr="007E5201">
              <w:rPr>
                <w:sz w:val="18"/>
                <w:szCs w:val="18"/>
              </w:rPr>
              <w:t>КЛ 0,4 кВ от ТП-600 Ф-16</w:t>
            </w:r>
          </w:p>
        </w:tc>
      </w:tr>
      <w:tr w:rsidR="00E43BF8" w:rsidRPr="00A81F51" w:rsidTr="002039EC">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3BF8" w:rsidRPr="007E5201" w:rsidRDefault="00E43BF8" w:rsidP="00E43BF8">
            <w:pPr>
              <w:spacing w:line="240" w:lineRule="auto"/>
              <w:ind w:firstLine="0"/>
              <w:jc w:val="center"/>
              <w:rPr>
                <w:sz w:val="18"/>
                <w:szCs w:val="18"/>
              </w:rPr>
            </w:pPr>
            <w:r w:rsidRPr="007E5201">
              <w:rPr>
                <w:sz w:val="18"/>
                <w:szCs w:val="18"/>
              </w:rPr>
              <w:t>2.3.</w:t>
            </w:r>
          </w:p>
        </w:tc>
        <w:tc>
          <w:tcPr>
            <w:tcW w:w="29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3BF8" w:rsidRPr="007E5201" w:rsidRDefault="00E43BF8" w:rsidP="00E43BF8">
            <w:pPr>
              <w:spacing w:line="240" w:lineRule="auto"/>
              <w:ind w:firstLine="0"/>
              <w:rPr>
                <w:sz w:val="18"/>
                <w:szCs w:val="18"/>
              </w:rPr>
            </w:pPr>
            <w:r w:rsidRPr="007E5201">
              <w:rPr>
                <w:sz w:val="18"/>
                <w:szCs w:val="18"/>
              </w:rPr>
              <w:t>Строительство КЛ 0,4 кВ от ТП-605, проектируемая панель ЩО-70 до проектируемого РП 0,4 кВ (в том числе ПИР) для технологического присоединения ЭПУ потребителя мощностью до 150 кВт: ЕАО ОГБУ Служба заказчика (застройщика). (Договор №ТПр 749/21 от 25.05.21), расположенных по адресу: Еврейская Аобл, Биробиджан г, 40 метров на северо-запад от дома №1а по ул.Юбилейной, кадастровый номер земельного участка 79:01:0500048:1338</w:t>
            </w:r>
          </w:p>
        </w:tc>
        <w:tc>
          <w:tcPr>
            <w:tcW w:w="16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3BF8" w:rsidRPr="00C4373C" w:rsidRDefault="00E43BF8" w:rsidP="00E43BF8">
            <w:pPr>
              <w:spacing w:line="240" w:lineRule="auto"/>
              <w:ind w:firstLine="0"/>
              <w:jc w:val="center"/>
              <w:rPr>
                <w:sz w:val="18"/>
                <w:szCs w:val="18"/>
              </w:rPr>
            </w:pPr>
            <w:r w:rsidRPr="007E5201">
              <w:rPr>
                <w:sz w:val="18"/>
                <w:szCs w:val="18"/>
              </w:rPr>
              <w:t>КЛ 0,4 кВ от ТП-605</w:t>
            </w:r>
          </w:p>
        </w:tc>
      </w:tr>
      <w:tr w:rsidR="00E43BF8" w:rsidRPr="00A81F51" w:rsidTr="002039EC">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3BF8" w:rsidRPr="007E5201" w:rsidRDefault="00E43BF8" w:rsidP="00E43BF8">
            <w:pPr>
              <w:spacing w:line="240" w:lineRule="auto"/>
              <w:ind w:firstLine="0"/>
              <w:jc w:val="center"/>
              <w:rPr>
                <w:sz w:val="18"/>
                <w:szCs w:val="18"/>
              </w:rPr>
            </w:pPr>
            <w:r w:rsidRPr="007E5201">
              <w:rPr>
                <w:sz w:val="18"/>
                <w:szCs w:val="18"/>
              </w:rPr>
              <w:t>2.4.</w:t>
            </w:r>
          </w:p>
        </w:tc>
        <w:tc>
          <w:tcPr>
            <w:tcW w:w="29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3BF8" w:rsidRPr="007E5201" w:rsidRDefault="00E43BF8" w:rsidP="00E43BF8">
            <w:pPr>
              <w:spacing w:line="240" w:lineRule="auto"/>
              <w:ind w:firstLine="0"/>
              <w:rPr>
                <w:sz w:val="18"/>
                <w:szCs w:val="18"/>
              </w:rPr>
            </w:pPr>
            <w:r w:rsidRPr="007E5201">
              <w:rPr>
                <w:sz w:val="18"/>
                <w:szCs w:val="18"/>
              </w:rPr>
              <w:t>Монтаж РП 0,4 кВ (в том числе ПИР) для технологического присоединения ЭПУ потребителя мощностью до 150 кВт: ЕАО ОГБУ Служба заказчика (застройщика). (Договор №ТПр 749/21 от 25.05.21), расположенных по адресу: Еврейская Аобл, Биробиджан г, 40 метров на северо-запад от дома №1а по ул.Юбилейной, кадастровый номер земельного участка 79:01:0500048:1338</w:t>
            </w:r>
          </w:p>
        </w:tc>
        <w:tc>
          <w:tcPr>
            <w:tcW w:w="16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3BF8" w:rsidRPr="00C4373C" w:rsidRDefault="00E43BF8" w:rsidP="00E43BF8">
            <w:pPr>
              <w:spacing w:line="240" w:lineRule="auto"/>
              <w:ind w:firstLine="0"/>
              <w:jc w:val="center"/>
              <w:rPr>
                <w:sz w:val="18"/>
                <w:szCs w:val="18"/>
              </w:rPr>
            </w:pPr>
            <w:r w:rsidRPr="007E5201">
              <w:rPr>
                <w:sz w:val="18"/>
                <w:szCs w:val="18"/>
              </w:rPr>
              <w:t>РП 0,4 кВ</w:t>
            </w:r>
          </w:p>
        </w:tc>
      </w:tr>
      <w:tr w:rsidR="00E43BF8" w:rsidRPr="00A81F51" w:rsidTr="002039EC">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3BF8" w:rsidRPr="007E5201" w:rsidRDefault="00E43BF8" w:rsidP="00E43BF8">
            <w:pPr>
              <w:spacing w:line="240" w:lineRule="auto"/>
              <w:ind w:firstLine="0"/>
              <w:jc w:val="center"/>
              <w:rPr>
                <w:sz w:val="18"/>
                <w:szCs w:val="18"/>
              </w:rPr>
            </w:pPr>
            <w:r w:rsidRPr="007E5201">
              <w:rPr>
                <w:sz w:val="18"/>
                <w:szCs w:val="18"/>
              </w:rPr>
              <w:t>2.5.</w:t>
            </w:r>
          </w:p>
        </w:tc>
        <w:tc>
          <w:tcPr>
            <w:tcW w:w="29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3BF8" w:rsidRPr="007E5201" w:rsidRDefault="00E43BF8" w:rsidP="00E43BF8">
            <w:pPr>
              <w:spacing w:line="240" w:lineRule="auto"/>
              <w:ind w:firstLine="0"/>
              <w:rPr>
                <w:sz w:val="18"/>
                <w:szCs w:val="18"/>
              </w:rPr>
            </w:pPr>
            <w:r w:rsidRPr="007E5201">
              <w:rPr>
                <w:sz w:val="18"/>
                <w:szCs w:val="18"/>
              </w:rPr>
              <w:t>Организация коммерческого учета электрической энергии 0,4 кВ (в том числе ПИР) для технологического присоединения ЭПУ потребителя мощностью до 150 кВт: ЕАО ОГБУ Служба заказчика (застройщика). (Договор №ТПр 749/21 от 25.05.21), расположенных по адресу: Еврейская Аобл, Биробиджан г, 40 метров на северо-запад от дома №1а по ул.Юбилейной, кадастровый номер земельного участка 79:01:0500048:1338</w:t>
            </w:r>
          </w:p>
        </w:tc>
        <w:tc>
          <w:tcPr>
            <w:tcW w:w="16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3BF8" w:rsidRPr="00C4373C" w:rsidRDefault="00E43BF8" w:rsidP="00E43BF8">
            <w:pPr>
              <w:spacing w:line="240" w:lineRule="auto"/>
              <w:ind w:firstLine="0"/>
              <w:jc w:val="center"/>
              <w:rPr>
                <w:sz w:val="18"/>
                <w:szCs w:val="18"/>
              </w:rPr>
            </w:pPr>
            <w:r>
              <w:rPr>
                <w:sz w:val="18"/>
                <w:szCs w:val="18"/>
              </w:rPr>
              <w:t>К</w:t>
            </w:r>
            <w:r w:rsidRPr="007E5201">
              <w:rPr>
                <w:sz w:val="18"/>
                <w:szCs w:val="18"/>
              </w:rPr>
              <w:t>оммерческ</w:t>
            </w:r>
            <w:r>
              <w:rPr>
                <w:sz w:val="18"/>
                <w:szCs w:val="18"/>
              </w:rPr>
              <w:t>ий</w:t>
            </w:r>
            <w:r w:rsidRPr="007E5201">
              <w:rPr>
                <w:sz w:val="18"/>
                <w:szCs w:val="18"/>
              </w:rPr>
              <w:t xml:space="preserve"> учет электрической энергии 0,4 кВ</w:t>
            </w:r>
          </w:p>
        </w:tc>
      </w:tr>
      <w:tr w:rsidR="00E43BF8" w:rsidRPr="00A81F51" w:rsidTr="002039EC">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3BF8" w:rsidRPr="007E5201" w:rsidRDefault="00E43BF8" w:rsidP="00E43BF8">
            <w:pPr>
              <w:spacing w:line="240" w:lineRule="auto"/>
              <w:ind w:firstLine="0"/>
              <w:jc w:val="center"/>
              <w:rPr>
                <w:sz w:val="18"/>
                <w:szCs w:val="18"/>
              </w:rPr>
            </w:pPr>
            <w:r w:rsidRPr="007E5201">
              <w:rPr>
                <w:sz w:val="18"/>
                <w:szCs w:val="18"/>
              </w:rPr>
              <w:t>3.1.</w:t>
            </w:r>
          </w:p>
        </w:tc>
        <w:tc>
          <w:tcPr>
            <w:tcW w:w="29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3BF8" w:rsidRPr="007E5201" w:rsidRDefault="00E43BF8" w:rsidP="00E43BF8">
            <w:pPr>
              <w:spacing w:line="240" w:lineRule="auto"/>
              <w:ind w:firstLine="0"/>
              <w:rPr>
                <w:sz w:val="18"/>
                <w:szCs w:val="18"/>
              </w:rPr>
            </w:pPr>
            <w:r w:rsidRPr="007E5201">
              <w:rPr>
                <w:sz w:val="18"/>
                <w:szCs w:val="18"/>
              </w:rPr>
              <w:t xml:space="preserve">Строительство ВЛЗ 6 кВ от опоры 216-10/23 (в том числе ПИР) для технологического присоединения ЭПУ потребителя мощностью до 150 кВт: ООО ЭКОЙЛ (Договор №ТПр 64/21 от 28.01.21), расположенных </w:t>
            </w:r>
            <w:r w:rsidRPr="007E5201">
              <w:rPr>
                <w:sz w:val="18"/>
                <w:szCs w:val="18"/>
              </w:rPr>
              <w:lastRenderedPageBreak/>
              <w:t>по адресу: Еврейская Аобл, Смидовичский р-н, Николаевка п, 1600 метров на юго-восток от дома № 3 по ул. Луговая, кадастровый номер земельного участка 79:06:2601003:248</w:t>
            </w:r>
          </w:p>
        </w:tc>
        <w:tc>
          <w:tcPr>
            <w:tcW w:w="16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3BF8" w:rsidRPr="00C4373C" w:rsidRDefault="00E43BF8" w:rsidP="00E43BF8">
            <w:pPr>
              <w:spacing w:line="240" w:lineRule="auto"/>
              <w:ind w:firstLine="0"/>
              <w:jc w:val="center"/>
              <w:rPr>
                <w:sz w:val="18"/>
                <w:szCs w:val="18"/>
              </w:rPr>
            </w:pPr>
            <w:r w:rsidRPr="007E5201">
              <w:rPr>
                <w:sz w:val="18"/>
                <w:szCs w:val="18"/>
              </w:rPr>
              <w:lastRenderedPageBreak/>
              <w:t>ВЛЗ 6 кВ от опоры 216-10/23</w:t>
            </w:r>
          </w:p>
        </w:tc>
      </w:tr>
      <w:tr w:rsidR="00E43BF8" w:rsidRPr="00A81F51" w:rsidTr="002039EC">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3BF8" w:rsidRPr="007E5201" w:rsidRDefault="00E43BF8" w:rsidP="00E43BF8">
            <w:pPr>
              <w:spacing w:line="240" w:lineRule="auto"/>
              <w:ind w:firstLine="0"/>
              <w:jc w:val="center"/>
              <w:rPr>
                <w:sz w:val="18"/>
                <w:szCs w:val="18"/>
              </w:rPr>
            </w:pPr>
            <w:r w:rsidRPr="007E5201">
              <w:rPr>
                <w:sz w:val="18"/>
                <w:szCs w:val="18"/>
              </w:rPr>
              <w:t>3.2.</w:t>
            </w:r>
          </w:p>
        </w:tc>
        <w:tc>
          <w:tcPr>
            <w:tcW w:w="29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3BF8" w:rsidRPr="007E5201" w:rsidRDefault="00E43BF8" w:rsidP="00E43BF8">
            <w:pPr>
              <w:spacing w:line="240" w:lineRule="auto"/>
              <w:ind w:firstLine="0"/>
              <w:rPr>
                <w:sz w:val="18"/>
                <w:szCs w:val="18"/>
              </w:rPr>
            </w:pPr>
            <w:r w:rsidRPr="007E5201">
              <w:rPr>
                <w:sz w:val="18"/>
                <w:szCs w:val="18"/>
              </w:rPr>
              <w:t>Строительство СТП 6/0,4 кВ с трансформаторной мощностью 0,025 МВА (в том числе ПИР) для технологического присоединения ЭПУ потребителя мощностью до 150 кВт: ООО ЭКОЙЛ (Договор №ТПр 64/21 от 28.01.21), расположенных по адресу: Еврейская Аобл, Смидовичский р-н, Николаевка п, 1600 метров на юго-восток от дома № 3 по ул. Луговая, кадастровый номер земельного участка 79:06:2601003:248</w:t>
            </w:r>
          </w:p>
        </w:tc>
        <w:tc>
          <w:tcPr>
            <w:tcW w:w="16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3BF8" w:rsidRPr="00C4373C" w:rsidRDefault="00E43BF8" w:rsidP="00E43BF8">
            <w:pPr>
              <w:spacing w:line="240" w:lineRule="auto"/>
              <w:ind w:firstLine="0"/>
              <w:jc w:val="center"/>
              <w:rPr>
                <w:sz w:val="18"/>
                <w:szCs w:val="18"/>
              </w:rPr>
            </w:pPr>
            <w:r w:rsidRPr="007E5201">
              <w:rPr>
                <w:sz w:val="18"/>
                <w:szCs w:val="18"/>
              </w:rPr>
              <w:t>СТП 6/0,4 кВ с трансформаторной мощностью 0,025 МВА</w:t>
            </w:r>
          </w:p>
        </w:tc>
      </w:tr>
      <w:tr w:rsidR="00E43BF8" w:rsidRPr="00A81F51" w:rsidTr="002039EC">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3BF8" w:rsidRPr="007E5201" w:rsidRDefault="00E43BF8" w:rsidP="00E43BF8">
            <w:pPr>
              <w:spacing w:line="240" w:lineRule="auto"/>
              <w:ind w:firstLine="0"/>
              <w:jc w:val="center"/>
              <w:rPr>
                <w:sz w:val="18"/>
                <w:szCs w:val="18"/>
              </w:rPr>
            </w:pPr>
            <w:r w:rsidRPr="007E5201">
              <w:rPr>
                <w:sz w:val="18"/>
                <w:szCs w:val="18"/>
              </w:rPr>
              <w:t>3.3.</w:t>
            </w:r>
          </w:p>
        </w:tc>
        <w:tc>
          <w:tcPr>
            <w:tcW w:w="29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3BF8" w:rsidRPr="007E5201" w:rsidRDefault="00E43BF8" w:rsidP="00E43BF8">
            <w:pPr>
              <w:spacing w:line="240" w:lineRule="auto"/>
              <w:ind w:firstLine="0"/>
              <w:rPr>
                <w:sz w:val="18"/>
                <w:szCs w:val="18"/>
              </w:rPr>
            </w:pPr>
            <w:r w:rsidRPr="007E5201">
              <w:rPr>
                <w:sz w:val="18"/>
                <w:szCs w:val="18"/>
              </w:rPr>
              <w:t>Строительство ВЛИ 0,4 кВ от проектируемой СТП 6/0,4кВ (в том числе ПИР) для технологического присоединения ЭПУ потребителя мощностью до 150 кВт: ООО ЭКОЙЛ (Договор №ТПр 64/21 от 28.01.21), расположенных по адресу: Еврейская Аобл, Смидовичский р-н, Николаевка п, 1600 метров на юго-восток от дома № 3 по ул. Луговая, кадастровый номер земельного участка 79:06:2601003:248</w:t>
            </w:r>
          </w:p>
        </w:tc>
        <w:tc>
          <w:tcPr>
            <w:tcW w:w="16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3BF8" w:rsidRPr="00C4373C" w:rsidRDefault="00E43BF8" w:rsidP="00E43BF8">
            <w:pPr>
              <w:spacing w:line="240" w:lineRule="auto"/>
              <w:ind w:firstLine="0"/>
              <w:jc w:val="center"/>
              <w:rPr>
                <w:sz w:val="18"/>
                <w:szCs w:val="18"/>
              </w:rPr>
            </w:pPr>
            <w:r w:rsidRPr="007E5201">
              <w:rPr>
                <w:sz w:val="18"/>
                <w:szCs w:val="18"/>
              </w:rPr>
              <w:t>ВЛИ 0,4 кВ от проектируемой СТП 6/0,4кВ</w:t>
            </w:r>
          </w:p>
        </w:tc>
      </w:tr>
      <w:tr w:rsidR="00E43BF8" w:rsidRPr="00A81F51" w:rsidTr="002039EC">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3BF8" w:rsidRPr="007E5201" w:rsidRDefault="00E43BF8" w:rsidP="00E43BF8">
            <w:pPr>
              <w:spacing w:line="240" w:lineRule="auto"/>
              <w:ind w:firstLine="0"/>
              <w:jc w:val="center"/>
              <w:rPr>
                <w:sz w:val="18"/>
                <w:szCs w:val="18"/>
              </w:rPr>
            </w:pPr>
            <w:r w:rsidRPr="007E5201">
              <w:rPr>
                <w:sz w:val="18"/>
                <w:szCs w:val="18"/>
              </w:rPr>
              <w:t>3.4.</w:t>
            </w:r>
          </w:p>
        </w:tc>
        <w:tc>
          <w:tcPr>
            <w:tcW w:w="29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3BF8" w:rsidRPr="007E5201" w:rsidRDefault="00E43BF8" w:rsidP="00E43BF8">
            <w:pPr>
              <w:spacing w:line="240" w:lineRule="auto"/>
              <w:ind w:firstLine="0"/>
              <w:rPr>
                <w:sz w:val="18"/>
                <w:szCs w:val="18"/>
              </w:rPr>
            </w:pPr>
            <w:r w:rsidRPr="007E5201">
              <w:rPr>
                <w:sz w:val="18"/>
                <w:szCs w:val="18"/>
              </w:rPr>
              <w:t>Организация коммерческого учета электрической энергии 0,4 кВ (в том числе ПИР) для технологического присоединения ЭПУ потребителя мощностью до 150 кВт: ООО ЭКОЙЛ (Договор №ТПр 64/21 от 28.01.21), расположенных по адресу: Еврейская Аобл, Смидовичский р-н, Николаевка п, 1600 метров на юго-восток от дома № 3 по ул. Луговая, кадастровый номер земельного участка 79:06:2601003:248</w:t>
            </w:r>
          </w:p>
        </w:tc>
        <w:tc>
          <w:tcPr>
            <w:tcW w:w="16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3BF8" w:rsidRPr="00C4373C" w:rsidRDefault="00E43BF8" w:rsidP="00E43BF8">
            <w:pPr>
              <w:spacing w:line="240" w:lineRule="auto"/>
              <w:ind w:firstLine="0"/>
              <w:jc w:val="center"/>
              <w:rPr>
                <w:sz w:val="18"/>
                <w:szCs w:val="18"/>
              </w:rPr>
            </w:pPr>
            <w:r>
              <w:rPr>
                <w:sz w:val="18"/>
                <w:szCs w:val="18"/>
              </w:rPr>
              <w:t>К</w:t>
            </w:r>
            <w:r w:rsidRPr="007E5201">
              <w:rPr>
                <w:sz w:val="18"/>
                <w:szCs w:val="18"/>
              </w:rPr>
              <w:t>оммерческ</w:t>
            </w:r>
            <w:r>
              <w:rPr>
                <w:sz w:val="18"/>
                <w:szCs w:val="18"/>
              </w:rPr>
              <w:t>ий</w:t>
            </w:r>
            <w:r w:rsidRPr="007E5201">
              <w:rPr>
                <w:sz w:val="18"/>
                <w:szCs w:val="18"/>
              </w:rPr>
              <w:t xml:space="preserve"> учет электрической энергии 0,4 кВ</w:t>
            </w:r>
          </w:p>
        </w:tc>
      </w:tr>
      <w:tr w:rsidR="00E43BF8" w:rsidRPr="00A81F51" w:rsidTr="002039EC">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3BF8" w:rsidRPr="007E5201" w:rsidRDefault="00E43BF8" w:rsidP="00E43BF8">
            <w:pPr>
              <w:spacing w:line="240" w:lineRule="auto"/>
              <w:ind w:firstLine="0"/>
              <w:jc w:val="center"/>
              <w:rPr>
                <w:sz w:val="18"/>
                <w:szCs w:val="18"/>
              </w:rPr>
            </w:pPr>
            <w:r w:rsidRPr="007E5201">
              <w:rPr>
                <w:sz w:val="18"/>
                <w:szCs w:val="18"/>
              </w:rPr>
              <w:t>4.1.</w:t>
            </w:r>
          </w:p>
        </w:tc>
        <w:tc>
          <w:tcPr>
            <w:tcW w:w="29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3BF8" w:rsidRPr="007E5201" w:rsidRDefault="00E43BF8" w:rsidP="00E43BF8">
            <w:pPr>
              <w:spacing w:line="240" w:lineRule="auto"/>
              <w:ind w:firstLine="0"/>
              <w:rPr>
                <w:sz w:val="18"/>
                <w:szCs w:val="18"/>
              </w:rPr>
            </w:pPr>
            <w:r w:rsidRPr="007E5201">
              <w:rPr>
                <w:sz w:val="18"/>
                <w:szCs w:val="18"/>
              </w:rPr>
              <w:t>Реконструкция ВЛ 6 кВ с установкой опоры в пролете 6-00/27 - 6-00/28 (в том числе ПИР) для технологического присоединения ЭПУ потребителя мощностью до 150 кВт: Ткачев И.В. (Договор №ТПр 58/21 от 27.01.21), расположенных по адресу: Еврейская Аобл, г. Биробиджан, ул. Новогодняя, д. 36</w:t>
            </w:r>
          </w:p>
        </w:tc>
        <w:tc>
          <w:tcPr>
            <w:tcW w:w="16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3BF8" w:rsidRPr="00C4373C" w:rsidRDefault="00E43BF8" w:rsidP="00E43BF8">
            <w:pPr>
              <w:spacing w:line="240" w:lineRule="auto"/>
              <w:ind w:firstLine="0"/>
              <w:jc w:val="center"/>
              <w:rPr>
                <w:sz w:val="18"/>
                <w:szCs w:val="18"/>
              </w:rPr>
            </w:pPr>
            <w:r w:rsidRPr="007E5201">
              <w:rPr>
                <w:sz w:val="18"/>
                <w:szCs w:val="18"/>
              </w:rPr>
              <w:t>ВЛ 6 кВ</w:t>
            </w:r>
          </w:p>
        </w:tc>
      </w:tr>
      <w:tr w:rsidR="00E43BF8" w:rsidRPr="00A81F51" w:rsidTr="002039EC">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3BF8" w:rsidRPr="007E5201" w:rsidRDefault="00E43BF8" w:rsidP="00E43BF8">
            <w:pPr>
              <w:spacing w:line="240" w:lineRule="auto"/>
              <w:ind w:firstLine="0"/>
              <w:jc w:val="center"/>
              <w:rPr>
                <w:sz w:val="18"/>
                <w:szCs w:val="18"/>
              </w:rPr>
            </w:pPr>
            <w:r w:rsidRPr="007E5201">
              <w:rPr>
                <w:sz w:val="18"/>
                <w:szCs w:val="18"/>
              </w:rPr>
              <w:t>4.2.</w:t>
            </w:r>
          </w:p>
        </w:tc>
        <w:tc>
          <w:tcPr>
            <w:tcW w:w="29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3BF8" w:rsidRPr="007E5201" w:rsidRDefault="00E43BF8" w:rsidP="00E43BF8">
            <w:pPr>
              <w:spacing w:line="240" w:lineRule="auto"/>
              <w:ind w:firstLine="0"/>
              <w:rPr>
                <w:sz w:val="18"/>
                <w:szCs w:val="18"/>
              </w:rPr>
            </w:pPr>
            <w:r w:rsidRPr="007E5201">
              <w:rPr>
                <w:sz w:val="18"/>
                <w:szCs w:val="18"/>
              </w:rPr>
              <w:t>Строительство СТП 6/0,4 кВ с трансформаторной мощностью 0,040 МВА (в том числе ПИР) для технологического присоединения ЭПУ потребителя мощностью до 150 кВт: Ткачев И.В. (Договор №ТПр 58/21 от 27.01.21), расположенных по адресу: Еврейская Аобл, г. Биробиджан, ул. Новогодняя, д. 36</w:t>
            </w:r>
          </w:p>
        </w:tc>
        <w:tc>
          <w:tcPr>
            <w:tcW w:w="16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3BF8" w:rsidRPr="00C4373C" w:rsidRDefault="00E43BF8" w:rsidP="00E43BF8">
            <w:pPr>
              <w:spacing w:line="240" w:lineRule="auto"/>
              <w:ind w:firstLine="0"/>
              <w:jc w:val="center"/>
              <w:rPr>
                <w:sz w:val="18"/>
                <w:szCs w:val="18"/>
              </w:rPr>
            </w:pPr>
            <w:r w:rsidRPr="007E5201">
              <w:rPr>
                <w:sz w:val="18"/>
                <w:szCs w:val="18"/>
              </w:rPr>
              <w:t>СТП 6/0,4 кВ с трансформаторной мощностью 0,040 МВА</w:t>
            </w:r>
          </w:p>
        </w:tc>
      </w:tr>
      <w:tr w:rsidR="00E43BF8" w:rsidRPr="00A81F51" w:rsidTr="002039EC">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3BF8" w:rsidRPr="007E5201" w:rsidRDefault="00E43BF8" w:rsidP="00E43BF8">
            <w:pPr>
              <w:spacing w:line="240" w:lineRule="auto"/>
              <w:ind w:firstLine="0"/>
              <w:jc w:val="center"/>
              <w:rPr>
                <w:sz w:val="18"/>
                <w:szCs w:val="18"/>
              </w:rPr>
            </w:pPr>
            <w:r w:rsidRPr="007E5201">
              <w:rPr>
                <w:sz w:val="18"/>
                <w:szCs w:val="18"/>
              </w:rPr>
              <w:t>4.3.</w:t>
            </w:r>
          </w:p>
        </w:tc>
        <w:tc>
          <w:tcPr>
            <w:tcW w:w="29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3BF8" w:rsidRPr="007E5201" w:rsidRDefault="00E43BF8" w:rsidP="00E43BF8">
            <w:pPr>
              <w:spacing w:line="240" w:lineRule="auto"/>
              <w:ind w:firstLine="0"/>
              <w:rPr>
                <w:sz w:val="18"/>
                <w:szCs w:val="18"/>
              </w:rPr>
            </w:pPr>
            <w:r w:rsidRPr="007E5201">
              <w:rPr>
                <w:sz w:val="18"/>
                <w:szCs w:val="18"/>
              </w:rPr>
              <w:t>Строительство ВЛИ 0,4 кВ от проектируемой СТП 6/0,4кВ (в том числе ПИР) для технологического присоединения ЭПУ потребителя мощностью до 150 кВт: Ткачев И.В. (Договор №ТПр 58/21 от 27.01.21), расположенных по адресу: Еврейская Аобл, г. Биробиджан, ул. Новогодняя, д. 36</w:t>
            </w:r>
          </w:p>
        </w:tc>
        <w:tc>
          <w:tcPr>
            <w:tcW w:w="16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3BF8" w:rsidRPr="00C4373C" w:rsidRDefault="00E43BF8" w:rsidP="00E43BF8">
            <w:pPr>
              <w:spacing w:line="240" w:lineRule="auto"/>
              <w:ind w:firstLine="0"/>
              <w:jc w:val="center"/>
              <w:rPr>
                <w:sz w:val="18"/>
                <w:szCs w:val="18"/>
              </w:rPr>
            </w:pPr>
            <w:r w:rsidRPr="007E5201">
              <w:rPr>
                <w:sz w:val="18"/>
                <w:szCs w:val="18"/>
              </w:rPr>
              <w:t>ВЛИ 0,4 кВ от проектируемой СТП 6/0,4кВ</w:t>
            </w:r>
          </w:p>
        </w:tc>
      </w:tr>
      <w:tr w:rsidR="00E43BF8" w:rsidRPr="00A81F51" w:rsidTr="002039EC">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3BF8" w:rsidRPr="007E5201" w:rsidRDefault="00E43BF8" w:rsidP="00E43BF8">
            <w:pPr>
              <w:spacing w:line="240" w:lineRule="auto"/>
              <w:ind w:firstLine="0"/>
              <w:jc w:val="center"/>
              <w:rPr>
                <w:sz w:val="18"/>
                <w:szCs w:val="18"/>
              </w:rPr>
            </w:pPr>
            <w:r w:rsidRPr="007E5201">
              <w:rPr>
                <w:sz w:val="18"/>
                <w:szCs w:val="18"/>
              </w:rPr>
              <w:t>5.1.</w:t>
            </w:r>
          </w:p>
        </w:tc>
        <w:tc>
          <w:tcPr>
            <w:tcW w:w="29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3BF8" w:rsidRPr="007E5201" w:rsidRDefault="00E43BF8" w:rsidP="00E43BF8">
            <w:pPr>
              <w:spacing w:line="240" w:lineRule="auto"/>
              <w:ind w:firstLine="0"/>
              <w:rPr>
                <w:sz w:val="18"/>
                <w:szCs w:val="18"/>
              </w:rPr>
            </w:pPr>
            <w:r w:rsidRPr="007E5201">
              <w:rPr>
                <w:sz w:val="18"/>
                <w:szCs w:val="18"/>
              </w:rPr>
              <w:t>Реконструкция ВЛ 10 кВ с установкой опоры в пролете 255-00/61 - 255-00/62 (в том числе ПИР) для технологического присоединения ЭПУ потребителя мощностью до 150 кВт: Администрация Биробиджанского муниципального района (Договор №ТПр 1861/20 от 14.01.21), расположенных по адресу: Еврейская Аобл, Биробиджанский р-н, с. Валдгейм, ул. Школьная, д. 16, кадастровый номер земельного участка 79:04:2200005:10</w:t>
            </w:r>
          </w:p>
        </w:tc>
        <w:tc>
          <w:tcPr>
            <w:tcW w:w="16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3BF8" w:rsidRPr="00C4373C" w:rsidRDefault="00E43BF8" w:rsidP="00E43BF8">
            <w:pPr>
              <w:spacing w:line="240" w:lineRule="auto"/>
              <w:ind w:firstLine="0"/>
              <w:jc w:val="center"/>
              <w:rPr>
                <w:sz w:val="18"/>
                <w:szCs w:val="18"/>
              </w:rPr>
            </w:pPr>
            <w:r w:rsidRPr="007E5201">
              <w:rPr>
                <w:sz w:val="18"/>
                <w:szCs w:val="18"/>
              </w:rPr>
              <w:t>ВЛ 10 кВ</w:t>
            </w:r>
          </w:p>
        </w:tc>
      </w:tr>
      <w:tr w:rsidR="00E43BF8" w:rsidRPr="00A81F51" w:rsidTr="002039EC">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3BF8" w:rsidRPr="007E5201" w:rsidRDefault="00E43BF8" w:rsidP="00E43BF8">
            <w:pPr>
              <w:spacing w:line="240" w:lineRule="auto"/>
              <w:ind w:firstLine="0"/>
              <w:jc w:val="center"/>
              <w:rPr>
                <w:sz w:val="18"/>
                <w:szCs w:val="18"/>
              </w:rPr>
            </w:pPr>
            <w:r w:rsidRPr="007E5201">
              <w:rPr>
                <w:sz w:val="18"/>
                <w:szCs w:val="18"/>
              </w:rPr>
              <w:t>5.2.</w:t>
            </w:r>
          </w:p>
        </w:tc>
        <w:tc>
          <w:tcPr>
            <w:tcW w:w="29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3BF8" w:rsidRPr="007E5201" w:rsidRDefault="00E43BF8" w:rsidP="00E43BF8">
            <w:pPr>
              <w:spacing w:line="240" w:lineRule="auto"/>
              <w:ind w:firstLine="0"/>
              <w:rPr>
                <w:sz w:val="18"/>
                <w:szCs w:val="18"/>
              </w:rPr>
            </w:pPr>
            <w:r w:rsidRPr="007E5201">
              <w:rPr>
                <w:sz w:val="18"/>
                <w:szCs w:val="18"/>
              </w:rPr>
              <w:t>Строительство КЛ 10 кВ от ТП-347 РУ-10 кВ яч.1 до проектируемого РП 0,4 кВ (в том числе ПИР) для технологического присоединения ЭПУ потребителя мощностью до 150 кВт: Администрация Биробиджанского муниципального района (Договор №ТПр 1861/20 от 14.01.21), расположенных по адресу: Еврейская Аобл, Биробиджанский р-н, с. Валдгейм, ул. Школьная, д. 16, кадастровый номер земельного участка 79:04:2200005:10</w:t>
            </w:r>
          </w:p>
        </w:tc>
        <w:tc>
          <w:tcPr>
            <w:tcW w:w="16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3BF8" w:rsidRPr="00C4373C" w:rsidRDefault="00E43BF8" w:rsidP="00E43BF8">
            <w:pPr>
              <w:spacing w:line="240" w:lineRule="auto"/>
              <w:ind w:firstLine="0"/>
              <w:jc w:val="center"/>
              <w:rPr>
                <w:sz w:val="18"/>
                <w:szCs w:val="18"/>
              </w:rPr>
            </w:pPr>
            <w:r w:rsidRPr="007E5201">
              <w:rPr>
                <w:sz w:val="18"/>
                <w:szCs w:val="18"/>
              </w:rPr>
              <w:t>КЛ 10 кВ от ТП-347 РУ-10 кВ яч.1</w:t>
            </w:r>
          </w:p>
        </w:tc>
      </w:tr>
      <w:tr w:rsidR="00E43BF8" w:rsidRPr="00A81F51" w:rsidTr="002039EC">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3BF8" w:rsidRPr="007E5201" w:rsidRDefault="00E43BF8" w:rsidP="00E43BF8">
            <w:pPr>
              <w:spacing w:line="240" w:lineRule="auto"/>
              <w:ind w:firstLine="0"/>
              <w:jc w:val="center"/>
              <w:rPr>
                <w:sz w:val="18"/>
                <w:szCs w:val="18"/>
              </w:rPr>
            </w:pPr>
            <w:r w:rsidRPr="007E5201">
              <w:rPr>
                <w:sz w:val="18"/>
                <w:szCs w:val="18"/>
              </w:rPr>
              <w:t>5.3.</w:t>
            </w:r>
          </w:p>
        </w:tc>
        <w:tc>
          <w:tcPr>
            <w:tcW w:w="29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3BF8" w:rsidRPr="007E5201" w:rsidRDefault="00E43BF8" w:rsidP="00E43BF8">
            <w:pPr>
              <w:spacing w:line="240" w:lineRule="auto"/>
              <w:ind w:firstLine="0"/>
              <w:rPr>
                <w:sz w:val="18"/>
                <w:szCs w:val="18"/>
              </w:rPr>
            </w:pPr>
            <w:r w:rsidRPr="007E5201">
              <w:rPr>
                <w:sz w:val="18"/>
                <w:szCs w:val="18"/>
              </w:rPr>
              <w:t>Строительство КЛ 10 кВ от проектируемой опоры установленной в пролете 255-00/61 - 255-00/62 до проектируемого РП 0,4 кВ (в том числе ПИР) для технологического присоединения ЭПУ потребителя мощностью до 150 кВт: Администрация Биробиджанского муниципального района (Договор №ТПр 1861/20 от 14.01.21), расположенных по адресу: Еврейская Аобл, Биробиджанский р-н, с. Валдгейм, ул. Школьная, д. 16, кадастровый номер земельного участка 79:04:2200005:10</w:t>
            </w:r>
          </w:p>
        </w:tc>
        <w:tc>
          <w:tcPr>
            <w:tcW w:w="16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3BF8" w:rsidRPr="00C4373C" w:rsidRDefault="00E43BF8" w:rsidP="00E43BF8">
            <w:pPr>
              <w:spacing w:line="240" w:lineRule="auto"/>
              <w:ind w:firstLine="0"/>
              <w:jc w:val="center"/>
              <w:rPr>
                <w:sz w:val="18"/>
                <w:szCs w:val="18"/>
              </w:rPr>
            </w:pPr>
            <w:r w:rsidRPr="007E5201">
              <w:rPr>
                <w:sz w:val="18"/>
                <w:szCs w:val="18"/>
              </w:rPr>
              <w:t>КЛ 10 кВ от проектируемой опоры установленной в пролете 255-00/61 - 255-00/62</w:t>
            </w:r>
          </w:p>
        </w:tc>
      </w:tr>
      <w:tr w:rsidR="00E43BF8" w:rsidRPr="00A81F51" w:rsidTr="002039EC">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3BF8" w:rsidRPr="007E5201" w:rsidRDefault="00E43BF8" w:rsidP="00E43BF8">
            <w:pPr>
              <w:spacing w:line="240" w:lineRule="auto"/>
              <w:ind w:firstLine="0"/>
              <w:jc w:val="center"/>
              <w:rPr>
                <w:sz w:val="18"/>
                <w:szCs w:val="18"/>
              </w:rPr>
            </w:pPr>
            <w:r w:rsidRPr="007E5201">
              <w:rPr>
                <w:sz w:val="18"/>
                <w:szCs w:val="18"/>
              </w:rPr>
              <w:t>5.4.</w:t>
            </w:r>
          </w:p>
        </w:tc>
        <w:tc>
          <w:tcPr>
            <w:tcW w:w="29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3BF8" w:rsidRPr="007E5201" w:rsidRDefault="00E43BF8" w:rsidP="00E43BF8">
            <w:pPr>
              <w:spacing w:line="240" w:lineRule="auto"/>
              <w:ind w:firstLine="0"/>
              <w:rPr>
                <w:sz w:val="18"/>
                <w:szCs w:val="18"/>
              </w:rPr>
            </w:pPr>
            <w:r w:rsidRPr="007E5201">
              <w:rPr>
                <w:sz w:val="18"/>
                <w:szCs w:val="18"/>
              </w:rPr>
              <w:t xml:space="preserve">Строительство </w:t>
            </w:r>
            <w:r>
              <w:rPr>
                <w:sz w:val="18"/>
                <w:szCs w:val="18"/>
              </w:rPr>
              <w:t xml:space="preserve">двухтрансформаторной </w:t>
            </w:r>
            <w:r w:rsidRPr="007E5201">
              <w:rPr>
                <w:sz w:val="18"/>
                <w:szCs w:val="18"/>
              </w:rPr>
              <w:t>КТПн 10/0,4 кВ с суммарной мощностью 0,200 МВА (в том числе ПИР) для технологического присоединения ЭПУ потребителя мощностью до 150 кВт: Администрация Биробиджанского муниципального района (Договор №ТПр 1861/20 от 14.01.21), расположенных по адресу: Еврейская Аобл, Биробиджанский р-н, с. Валдгейм, ул. Школьная, д. 16, кадастровый номер земельного участка 79:04:2200005:10</w:t>
            </w:r>
          </w:p>
        </w:tc>
        <w:tc>
          <w:tcPr>
            <w:tcW w:w="16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3BF8" w:rsidRPr="00C4373C" w:rsidRDefault="00E43BF8" w:rsidP="00E43BF8">
            <w:pPr>
              <w:spacing w:line="240" w:lineRule="auto"/>
              <w:ind w:firstLine="0"/>
              <w:jc w:val="center"/>
              <w:rPr>
                <w:sz w:val="18"/>
                <w:szCs w:val="18"/>
              </w:rPr>
            </w:pPr>
            <w:r>
              <w:rPr>
                <w:sz w:val="18"/>
                <w:szCs w:val="18"/>
              </w:rPr>
              <w:t xml:space="preserve">Двухтрансформаторная </w:t>
            </w:r>
            <w:r w:rsidRPr="007E5201">
              <w:rPr>
                <w:sz w:val="18"/>
                <w:szCs w:val="18"/>
              </w:rPr>
              <w:t>КТПн 10/0,4 кВ с суммарной мощностью 0,200 МВА</w:t>
            </w:r>
          </w:p>
        </w:tc>
      </w:tr>
      <w:tr w:rsidR="00E43BF8" w:rsidRPr="00A81F51" w:rsidTr="002039EC">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3BF8" w:rsidRPr="007E5201" w:rsidRDefault="00E43BF8" w:rsidP="00E43BF8">
            <w:pPr>
              <w:spacing w:line="240" w:lineRule="auto"/>
              <w:ind w:firstLine="0"/>
              <w:jc w:val="center"/>
              <w:rPr>
                <w:sz w:val="18"/>
                <w:szCs w:val="18"/>
              </w:rPr>
            </w:pPr>
            <w:r w:rsidRPr="007E5201">
              <w:rPr>
                <w:sz w:val="18"/>
                <w:szCs w:val="18"/>
              </w:rPr>
              <w:t>6.1.</w:t>
            </w:r>
          </w:p>
        </w:tc>
        <w:tc>
          <w:tcPr>
            <w:tcW w:w="29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3BF8" w:rsidRPr="007E5201" w:rsidRDefault="00E43BF8" w:rsidP="00E43BF8">
            <w:pPr>
              <w:spacing w:line="240" w:lineRule="auto"/>
              <w:ind w:firstLine="0"/>
              <w:rPr>
                <w:sz w:val="18"/>
                <w:szCs w:val="18"/>
              </w:rPr>
            </w:pPr>
            <w:r w:rsidRPr="007E5201">
              <w:rPr>
                <w:sz w:val="18"/>
                <w:szCs w:val="18"/>
              </w:rPr>
              <w:t xml:space="preserve">Строительство ВЛЗ 10 кВ от опоры установленной в пролете 185-02/2 - 185-03/1 (в том числе ПИР) для технологического присоединения ЭПУ потребителя мощностью до 150 кВт: Киселев В.Л. (Договор </w:t>
            </w:r>
            <w:r w:rsidRPr="007E5201">
              <w:rPr>
                <w:sz w:val="18"/>
                <w:szCs w:val="18"/>
              </w:rPr>
              <w:lastRenderedPageBreak/>
              <w:t>№ТПр 621/21 от 29.04.21), расположенных по адресу: Еврейская Аобл, Биробиджан г, СОТ "Радуга", Ключевая ул, участок № 247, кадастровый номер земельного участка 79:01:0402001:58</w:t>
            </w:r>
          </w:p>
        </w:tc>
        <w:tc>
          <w:tcPr>
            <w:tcW w:w="16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3BF8" w:rsidRPr="00C4373C" w:rsidRDefault="00E43BF8" w:rsidP="00E43BF8">
            <w:pPr>
              <w:spacing w:line="240" w:lineRule="auto"/>
              <w:ind w:firstLine="0"/>
              <w:jc w:val="center"/>
              <w:rPr>
                <w:sz w:val="18"/>
                <w:szCs w:val="18"/>
              </w:rPr>
            </w:pPr>
            <w:r w:rsidRPr="007E5201">
              <w:rPr>
                <w:sz w:val="18"/>
                <w:szCs w:val="18"/>
              </w:rPr>
              <w:lastRenderedPageBreak/>
              <w:t>ВЛЗ 10 кВ от опоры установленной в пролете 185-02/2 - 185-03/1</w:t>
            </w:r>
          </w:p>
        </w:tc>
      </w:tr>
      <w:tr w:rsidR="00E43BF8" w:rsidRPr="00A81F51" w:rsidTr="002039EC">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3BF8" w:rsidRPr="007E5201" w:rsidRDefault="00E43BF8" w:rsidP="00E43BF8">
            <w:pPr>
              <w:spacing w:line="240" w:lineRule="auto"/>
              <w:ind w:firstLine="0"/>
              <w:jc w:val="center"/>
              <w:rPr>
                <w:sz w:val="18"/>
                <w:szCs w:val="18"/>
              </w:rPr>
            </w:pPr>
            <w:r w:rsidRPr="007E5201">
              <w:rPr>
                <w:sz w:val="18"/>
                <w:szCs w:val="18"/>
              </w:rPr>
              <w:t>6.2.</w:t>
            </w:r>
          </w:p>
        </w:tc>
        <w:tc>
          <w:tcPr>
            <w:tcW w:w="29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3BF8" w:rsidRPr="007E5201" w:rsidRDefault="00E43BF8" w:rsidP="00E43BF8">
            <w:pPr>
              <w:spacing w:line="240" w:lineRule="auto"/>
              <w:ind w:firstLine="0"/>
              <w:rPr>
                <w:sz w:val="18"/>
                <w:szCs w:val="18"/>
              </w:rPr>
            </w:pPr>
            <w:r w:rsidRPr="007E5201">
              <w:rPr>
                <w:sz w:val="18"/>
                <w:szCs w:val="18"/>
              </w:rPr>
              <w:t>Строительство СТП 10/0,4 кВ с трансформаторной мощностью 0,025 МВА (в том числе ПИР) для технологического присоединения ЭПУ потребителя мощностью до 150 кВт: Киселев В.Л. (Договор №ТПр 621/21 от 29.04.21), расположенных по адресу: Еврейская Аобл, Биробиджан г, СОТ "Радуга", Ключевая ул, участок № 247, кадастровый номер земельного участка 79:01:0402001:58</w:t>
            </w:r>
          </w:p>
        </w:tc>
        <w:tc>
          <w:tcPr>
            <w:tcW w:w="16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3BF8" w:rsidRPr="00C4373C" w:rsidRDefault="00E43BF8" w:rsidP="00E43BF8">
            <w:pPr>
              <w:spacing w:line="240" w:lineRule="auto"/>
              <w:ind w:firstLine="0"/>
              <w:jc w:val="center"/>
              <w:rPr>
                <w:sz w:val="18"/>
                <w:szCs w:val="18"/>
              </w:rPr>
            </w:pPr>
            <w:r w:rsidRPr="007E5201">
              <w:rPr>
                <w:sz w:val="18"/>
                <w:szCs w:val="18"/>
              </w:rPr>
              <w:t>СТП 10/0,4 кВ с трансформаторной мощностью 0,025 МВА</w:t>
            </w:r>
          </w:p>
        </w:tc>
      </w:tr>
      <w:tr w:rsidR="00E43BF8" w:rsidRPr="00A81F51" w:rsidTr="002039EC">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3BF8" w:rsidRPr="007E5201" w:rsidRDefault="00E43BF8" w:rsidP="00E43BF8">
            <w:pPr>
              <w:spacing w:line="240" w:lineRule="auto"/>
              <w:ind w:firstLine="0"/>
              <w:jc w:val="center"/>
              <w:rPr>
                <w:sz w:val="18"/>
                <w:szCs w:val="18"/>
              </w:rPr>
            </w:pPr>
            <w:r w:rsidRPr="007E5201">
              <w:rPr>
                <w:sz w:val="18"/>
                <w:szCs w:val="18"/>
              </w:rPr>
              <w:t>6.3.</w:t>
            </w:r>
          </w:p>
        </w:tc>
        <w:tc>
          <w:tcPr>
            <w:tcW w:w="29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3BF8" w:rsidRPr="007E5201" w:rsidRDefault="00E43BF8" w:rsidP="00E43BF8">
            <w:pPr>
              <w:spacing w:line="240" w:lineRule="auto"/>
              <w:ind w:firstLine="0"/>
              <w:rPr>
                <w:sz w:val="18"/>
                <w:szCs w:val="18"/>
              </w:rPr>
            </w:pPr>
            <w:r w:rsidRPr="007E5201">
              <w:rPr>
                <w:sz w:val="18"/>
                <w:szCs w:val="18"/>
              </w:rPr>
              <w:t>Строительство ВЛИ 0,4 кВ от проектируемой СТП 10/0,4кВ (в том числе ПИР) для технологического присоединения ЭПУ потребителя мощностью до 150 кВт: Киселев В.Л. (Договор №ТПр 621/21 от 29.04.21), расположенных по адресу: Еврейская Аобл, Биробиджан г, СОТ "Радуга", Ключевая ул, участок № 247, кадастровый номер земельного участка 79:01:0402001:58</w:t>
            </w:r>
          </w:p>
        </w:tc>
        <w:tc>
          <w:tcPr>
            <w:tcW w:w="16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3BF8" w:rsidRPr="00C4373C" w:rsidRDefault="00E43BF8" w:rsidP="00E43BF8">
            <w:pPr>
              <w:spacing w:line="240" w:lineRule="auto"/>
              <w:ind w:firstLine="0"/>
              <w:jc w:val="center"/>
              <w:rPr>
                <w:sz w:val="18"/>
                <w:szCs w:val="18"/>
              </w:rPr>
            </w:pPr>
            <w:r w:rsidRPr="007E5201">
              <w:rPr>
                <w:sz w:val="18"/>
                <w:szCs w:val="18"/>
              </w:rPr>
              <w:t>ВЛИ 0,4 кВ от проектируемой СТП 10/0,4кВ</w:t>
            </w:r>
          </w:p>
        </w:tc>
      </w:tr>
      <w:tr w:rsidR="00E43BF8" w:rsidRPr="00A81F51" w:rsidTr="002039EC">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3BF8" w:rsidRPr="007E5201" w:rsidRDefault="00E43BF8" w:rsidP="00E43BF8">
            <w:pPr>
              <w:spacing w:line="240" w:lineRule="auto"/>
              <w:ind w:firstLine="0"/>
              <w:jc w:val="center"/>
              <w:rPr>
                <w:sz w:val="18"/>
                <w:szCs w:val="18"/>
              </w:rPr>
            </w:pPr>
            <w:r w:rsidRPr="007E5201">
              <w:rPr>
                <w:sz w:val="18"/>
                <w:szCs w:val="18"/>
              </w:rPr>
              <w:t>6.4.</w:t>
            </w:r>
          </w:p>
        </w:tc>
        <w:tc>
          <w:tcPr>
            <w:tcW w:w="29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3BF8" w:rsidRPr="007E5201" w:rsidRDefault="00E43BF8" w:rsidP="00E43BF8">
            <w:pPr>
              <w:spacing w:line="240" w:lineRule="auto"/>
              <w:ind w:firstLine="0"/>
              <w:rPr>
                <w:sz w:val="18"/>
                <w:szCs w:val="18"/>
              </w:rPr>
            </w:pPr>
            <w:r w:rsidRPr="007E5201">
              <w:rPr>
                <w:sz w:val="18"/>
                <w:szCs w:val="18"/>
              </w:rPr>
              <w:t>Организация коммерческого учета электрической энергии 0,22 кВ (в том числе ПИР) для технологического присоединения ЭПУ потребителя Киселев В.Л. (Договор №ТПр 621/21 от 29.04.21), максимальной присоединяемой мощностью 5 кВт, расположенных по адресу: Еврейская Аобл, Биробиджан г, СОТ "Радуга", Ключевая ул, участок № 247, кадастровый номер земельного участка 79:01:0402001:58</w:t>
            </w:r>
          </w:p>
        </w:tc>
        <w:tc>
          <w:tcPr>
            <w:tcW w:w="16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3BF8" w:rsidRPr="00C4373C" w:rsidRDefault="00E43BF8" w:rsidP="00E43BF8">
            <w:pPr>
              <w:spacing w:line="240" w:lineRule="auto"/>
              <w:ind w:firstLine="0"/>
              <w:jc w:val="center"/>
              <w:rPr>
                <w:sz w:val="18"/>
                <w:szCs w:val="18"/>
              </w:rPr>
            </w:pPr>
            <w:r>
              <w:rPr>
                <w:sz w:val="18"/>
                <w:szCs w:val="18"/>
              </w:rPr>
              <w:t>К</w:t>
            </w:r>
            <w:r w:rsidRPr="007E5201">
              <w:rPr>
                <w:sz w:val="18"/>
                <w:szCs w:val="18"/>
              </w:rPr>
              <w:t>оммерческ</w:t>
            </w:r>
            <w:r>
              <w:rPr>
                <w:sz w:val="18"/>
                <w:szCs w:val="18"/>
              </w:rPr>
              <w:t>ий</w:t>
            </w:r>
            <w:r w:rsidRPr="007E5201">
              <w:rPr>
                <w:sz w:val="18"/>
                <w:szCs w:val="18"/>
              </w:rPr>
              <w:t xml:space="preserve"> учет электрической энергии 0,</w:t>
            </w:r>
            <w:r>
              <w:rPr>
                <w:sz w:val="18"/>
                <w:szCs w:val="18"/>
              </w:rPr>
              <w:t>22</w:t>
            </w:r>
            <w:r w:rsidRPr="007E5201">
              <w:rPr>
                <w:sz w:val="18"/>
                <w:szCs w:val="18"/>
              </w:rPr>
              <w:t xml:space="preserve"> кВ</w:t>
            </w:r>
          </w:p>
        </w:tc>
      </w:tr>
      <w:tr w:rsidR="00E43BF8" w:rsidRPr="00A81F51" w:rsidTr="002039EC">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3BF8" w:rsidRPr="007E5201" w:rsidRDefault="00E43BF8" w:rsidP="00E43BF8">
            <w:pPr>
              <w:spacing w:line="240" w:lineRule="auto"/>
              <w:ind w:firstLine="0"/>
              <w:jc w:val="center"/>
              <w:rPr>
                <w:sz w:val="18"/>
                <w:szCs w:val="18"/>
              </w:rPr>
            </w:pPr>
            <w:r w:rsidRPr="007E5201">
              <w:rPr>
                <w:sz w:val="18"/>
                <w:szCs w:val="18"/>
              </w:rPr>
              <w:t>7.1.</w:t>
            </w:r>
          </w:p>
        </w:tc>
        <w:tc>
          <w:tcPr>
            <w:tcW w:w="29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3BF8" w:rsidRPr="007E5201" w:rsidRDefault="00E43BF8" w:rsidP="00E43BF8">
            <w:pPr>
              <w:spacing w:line="240" w:lineRule="auto"/>
              <w:ind w:firstLine="0"/>
              <w:rPr>
                <w:sz w:val="18"/>
                <w:szCs w:val="18"/>
              </w:rPr>
            </w:pPr>
            <w:r w:rsidRPr="007E5201">
              <w:rPr>
                <w:sz w:val="18"/>
                <w:szCs w:val="18"/>
              </w:rPr>
              <w:t>Строительство ВЛЗ 6 кВ от опоры 219-05/18 (в том числе ПИР) для технологического присоединения ЭПУ потребителя мощностью до 150 кВт: Погосян Ю.С. (Договор №ТПр 404/21 от 12.05.21), расположенных по адресу: Еврейская Аобл, Смидовичский р-н, п. Николаевка, ул. Шоссейная, д. 16В, кадастровый номер земельного участка 79:06:3200014:179</w:t>
            </w:r>
          </w:p>
        </w:tc>
        <w:tc>
          <w:tcPr>
            <w:tcW w:w="16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3BF8" w:rsidRPr="00C4373C" w:rsidRDefault="00E43BF8" w:rsidP="00E43BF8">
            <w:pPr>
              <w:spacing w:line="240" w:lineRule="auto"/>
              <w:ind w:firstLine="0"/>
              <w:jc w:val="center"/>
              <w:rPr>
                <w:sz w:val="18"/>
                <w:szCs w:val="18"/>
              </w:rPr>
            </w:pPr>
            <w:r w:rsidRPr="007E5201">
              <w:rPr>
                <w:sz w:val="18"/>
                <w:szCs w:val="18"/>
              </w:rPr>
              <w:t>ВЛЗ 6 кВ от опоры 219-05/18</w:t>
            </w:r>
          </w:p>
        </w:tc>
      </w:tr>
      <w:tr w:rsidR="00E43BF8" w:rsidRPr="00A81F51" w:rsidTr="002039EC">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3BF8" w:rsidRPr="007E5201" w:rsidRDefault="00E43BF8" w:rsidP="00E43BF8">
            <w:pPr>
              <w:spacing w:line="240" w:lineRule="auto"/>
              <w:ind w:firstLine="0"/>
              <w:jc w:val="center"/>
              <w:rPr>
                <w:sz w:val="18"/>
                <w:szCs w:val="18"/>
              </w:rPr>
            </w:pPr>
            <w:r w:rsidRPr="007E5201">
              <w:rPr>
                <w:sz w:val="18"/>
                <w:szCs w:val="18"/>
              </w:rPr>
              <w:t>7.2.</w:t>
            </w:r>
          </w:p>
        </w:tc>
        <w:tc>
          <w:tcPr>
            <w:tcW w:w="29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3BF8" w:rsidRPr="007E5201" w:rsidRDefault="00E43BF8" w:rsidP="00E43BF8">
            <w:pPr>
              <w:spacing w:line="240" w:lineRule="auto"/>
              <w:ind w:firstLine="0"/>
              <w:rPr>
                <w:sz w:val="18"/>
                <w:szCs w:val="18"/>
              </w:rPr>
            </w:pPr>
            <w:r w:rsidRPr="007E5201">
              <w:rPr>
                <w:sz w:val="18"/>
                <w:szCs w:val="18"/>
              </w:rPr>
              <w:t>Организация коммерческого учета электрической энергии 6 кВ (в том числе ПИР) для технологического присоединения ЭПУ потребителя мощностью до 150 кВт: Погосян Ю.С. (Договор №ТПр 404/21 от 12.05.21), расположенных по адресу: Еврейская Аобл, Смидовичский р-н, п. Николаевка, ул. Шоссейная, д. 16В, кадастровый номер земельного участка 79:06:3200014:179</w:t>
            </w:r>
          </w:p>
        </w:tc>
        <w:tc>
          <w:tcPr>
            <w:tcW w:w="16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43BF8" w:rsidRPr="00C4373C" w:rsidRDefault="00E43BF8" w:rsidP="00E43BF8">
            <w:pPr>
              <w:spacing w:line="240" w:lineRule="auto"/>
              <w:ind w:firstLine="0"/>
              <w:jc w:val="center"/>
              <w:rPr>
                <w:sz w:val="18"/>
                <w:szCs w:val="18"/>
              </w:rPr>
            </w:pPr>
            <w:r>
              <w:rPr>
                <w:sz w:val="18"/>
                <w:szCs w:val="18"/>
              </w:rPr>
              <w:t>К</w:t>
            </w:r>
            <w:r w:rsidRPr="007E5201">
              <w:rPr>
                <w:sz w:val="18"/>
                <w:szCs w:val="18"/>
              </w:rPr>
              <w:t>оммерческ</w:t>
            </w:r>
            <w:r>
              <w:rPr>
                <w:sz w:val="18"/>
                <w:szCs w:val="18"/>
              </w:rPr>
              <w:t>ий</w:t>
            </w:r>
            <w:r w:rsidRPr="007E5201">
              <w:rPr>
                <w:sz w:val="18"/>
                <w:szCs w:val="18"/>
              </w:rPr>
              <w:t xml:space="preserve"> учет электрической энергии </w:t>
            </w:r>
            <w:r>
              <w:rPr>
                <w:sz w:val="18"/>
                <w:szCs w:val="18"/>
              </w:rPr>
              <w:t>6</w:t>
            </w:r>
            <w:r w:rsidRPr="007E5201">
              <w:rPr>
                <w:sz w:val="18"/>
                <w:szCs w:val="18"/>
              </w:rPr>
              <w:t xml:space="preserve"> кВ</w:t>
            </w:r>
          </w:p>
        </w:tc>
      </w:tr>
    </w:tbl>
    <w:p w:rsidR="006B7F6C" w:rsidRPr="00FE7218" w:rsidRDefault="006B7F6C" w:rsidP="006B7F6C">
      <w:pPr>
        <w:pStyle w:val="14"/>
        <w:tabs>
          <w:tab w:val="left" w:pos="709"/>
        </w:tabs>
        <w:spacing w:before="0" w:after="0"/>
        <w:ind w:left="532" w:firstLine="0"/>
        <w:rPr>
          <w:b/>
          <w:i/>
          <w:sz w:val="23"/>
          <w:szCs w:val="23"/>
        </w:rPr>
      </w:pPr>
    </w:p>
    <w:tbl>
      <w:tblPr>
        <w:tblW w:w="5000" w:type="pct"/>
        <w:jc w:val="center"/>
        <w:tblLook w:val="01E0" w:firstRow="1" w:lastRow="1" w:firstColumn="1" w:lastColumn="1" w:noHBand="0" w:noVBand="0"/>
      </w:tblPr>
      <w:tblGrid>
        <w:gridCol w:w="4819"/>
        <w:gridCol w:w="4819"/>
      </w:tblGrid>
      <w:tr w:rsidR="006B7F6C" w:rsidRPr="00FE7218" w:rsidTr="005F6432">
        <w:trPr>
          <w:jc w:val="center"/>
        </w:trPr>
        <w:tc>
          <w:tcPr>
            <w:tcW w:w="2500" w:type="pct"/>
          </w:tcPr>
          <w:p w:rsidR="006B7F6C" w:rsidRPr="00FE7218" w:rsidRDefault="006B7F6C" w:rsidP="005F6432">
            <w:pPr>
              <w:spacing w:line="240" w:lineRule="auto"/>
              <w:ind w:firstLine="0"/>
              <w:jc w:val="center"/>
              <w:rPr>
                <w:bCs/>
                <w:caps/>
                <w:sz w:val="24"/>
                <w:szCs w:val="24"/>
              </w:rPr>
            </w:pPr>
            <w:r w:rsidRPr="00FE7218">
              <w:rPr>
                <w:b/>
                <w:caps/>
                <w:sz w:val="24"/>
                <w:szCs w:val="24"/>
              </w:rPr>
              <w:br w:type="page"/>
            </w:r>
            <w:r w:rsidRPr="00FE7218">
              <w:rPr>
                <w:b/>
                <w:bCs/>
                <w:caps/>
                <w:sz w:val="24"/>
                <w:szCs w:val="24"/>
              </w:rPr>
              <w:t>Заказчик:</w:t>
            </w:r>
          </w:p>
        </w:tc>
        <w:tc>
          <w:tcPr>
            <w:tcW w:w="2500" w:type="pct"/>
          </w:tcPr>
          <w:p w:rsidR="006B7F6C" w:rsidRPr="00FE7218" w:rsidRDefault="006B7F6C" w:rsidP="005F6432">
            <w:pPr>
              <w:spacing w:line="240" w:lineRule="auto"/>
              <w:ind w:firstLine="0"/>
              <w:jc w:val="center"/>
              <w:rPr>
                <w:bCs/>
                <w:caps/>
                <w:sz w:val="24"/>
                <w:szCs w:val="24"/>
              </w:rPr>
            </w:pPr>
            <w:r w:rsidRPr="00FE7218">
              <w:rPr>
                <w:b/>
                <w:bCs/>
                <w:caps/>
                <w:sz w:val="24"/>
                <w:szCs w:val="24"/>
              </w:rPr>
              <w:t>Подрядчик:</w:t>
            </w:r>
          </w:p>
        </w:tc>
      </w:tr>
      <w:tr w:rsidR="006B7F6C" w:rsidRPr="00FE7218" w:rsidTr="005F6432">
        <w:trPr>
          <w:jc w:val="center"/>
        </w:trPr>
        <w:tc>
          <w:tcPr>
            <w:tcW w:w="2500" w:type="pct"/>
          </w:tcPr>
          <w:p w:rsidR="006B7F6C" w:rsidRPr="00FE7218" w:rsidRDefault="006B7F6C" w:rsidP="005F6432">
            <w:pPr>
              <w:pStyle w:val="25"/>
              <w:spacing w:after="0" w:line="240" w:lineRule="auto"/>
              <w:ind w:left="0" w:firstLine="0"/>
              <w:jc w:val="left"/>
              <w:rPr>
                <w:b/>
                <w:bCs/>
                <w:spacing w:val="-4"/>
                <w:sz w:val="24"/>
                <w:szCs w:val="24"/>
              </w:rPr>
            </w:pPr>
            <w:r w:rsidRPr="00FE7218">
              <w:rPr>
                <w:b/>
                <w:bCs/>
                <w:spacing w:val="-4"/>
                <w:sz w:val="24"/>
                <w:szCs w:val="24"/>
              </w:rPr>
              <w:t>АО «Дальневосточная распределительная сетевая компания» (АО «ДРСК»)</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Директор филиала АО «ДРСК» «ЭС ЕАО»</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spacing w:val="-4"/>
                <w:sz w:val="24"/>
                <w:szCs w:val="24"/>
              </w:rPr>
            </w:pPr>
            <w:r w:rsidRPr="00FE7218">
              <w:rPr>
                <w:b/>
                <w:spacing w:val="-4"/>
                <w:sz w:val="24"/>
                <w:szCs w:val="24"/>
              </w:rPr>
              <w:t>________________ И.Н. Зарифьянова</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bCs/>
                <w:spacing w:val="-4"/>
                <w:sz w:val="24"/>
                <w:szCs w:val="24"/>
              </w:rPr>
            </w:pPr>
            <w:r w:rsidRPr="00FE7218">
              <w:rPr>
                <w:bCs/>
                <w:spacing w:val="-4"/>
                <w:sz w:val="24"/>
                <w:szCs w:val="24"/>
              </w:rPr>
              <w:t>м.п.</w:t>
            </w:r>
          </w:p>
        </w:tc>
        <w:tc>
          <w:tcPr>
            <w:tcW w:w="2500" w:type="pct"/>
          </w:tcPr>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________________ /_________________/</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bCs/>
                <w:spacing w:val="-4"/>
                <w:sz w:val="24"/>
                <w:szCs w:val="24"/>
              </w:rPr>
            </w:pPr>
            <w:r w:rsidRPr="00FE7218">
              <w:rPr>
                <w:bCs/>
                <w:spacing w:val="-4"/>
                <w:sz w:val="24"/>
                <w:szCs w:val="24"/>
              </w:rPr>
              <w:t>м.п.</w:t>
            </w:r>
          </w:p>
        </w:tc>
      </w:tr>
    </w:tbl>
    <w:p w:rsidR="006B7F6C" w:rsidRPr="00FE7218" w:rsidRDefault="006B7F6C" w:rsidP="006B7F6C">
      <w:pPr>
        <w:spacing w:line="240" w:lineRule="auto"/>
        <w:ind w:left="5103" w:firstLine="0"/>
        <w:rPr>
          <w:sz w:val="22"/>
        </w:rPr>
      </w:pPr>
      <w:r w:rsidRPr="00FE7218">
        <w:rPr>
          <w:sz w:val="22"/>
          <w:highlight w:val="yellow"/>
        </w:rPr>
        <w:br w:type="page"/>
      </w:r>
      <w:r w:rsidRPr="00FE7218">
        <w:rPr>
          <w:sz w:val="22"/>
        </w:rPr>
        <w:lastRenderedPageBreak/>
        <w:t xml:space="preserve">Приложение № </w:t>
      </w:r>
      <w:r w:rsidRPr="00FE7218">
        <w:rPr>
          <w:sz w:val="22"/>
          <w:szCs w:val="22"/>
        </w:rPr>
        <w:t>11</w:t>
      </w:r>
    </w:p>
    <w:p w:rsidR="006B7F6C" w:rsidRPr="00FE7218" w:rsidRDefault="006B7F6C" w:rsidP="006B7F6C">
      <w:pPr>
        <w:spacing w:line="240" w:lineRule="auto"/>
        <w:ind w:left="5103" w:firstLine="0"/>
        <w:rPr>
          <w:sz w:val="22"/>
        </w:rPr>
      </w:pPr>
      <w:r w:rsidRPr="00FE7218">
        <w:rPr>
          <w:sz w:val="22"/>
        </w:rPr>
        <w:t>к договору подряда</w:t>
      </w:r>
    </w:p>
    <w:p w:rsidR="006B7F6C" w:rsidRPr="00FE7218" w:rsidRDefault="006B7F6C" w:rsidP="006B7F6C">
      <w:pPr>
        <w:spacing w:line="240" w:lineRule="auto"/>
        <w:ind w:left="5103" w:firstLine="0"/>
        <w:rPr>
          <w:sz w:val="22"/>
        </w:rPr>
      </w:pPr>
      <w:r w:rsidRPr="00FE7218">
        <w:rPr>
          <w:sz w:val="22"/>
          <w:szCs w:val="22"/>
        </w:rPr>
        <w:t>от «____» __________ 20__ № ____</w:t>
      </w:r>
    </w:p>
    <w:p w:rsidR="006B7F6C" w:rsidRPr="00FE7218" w:rsidRDefault="006B7F6C" w:rsidP="006B7F6C">
      <w:pPr>
        <w:spacing w:line="240" w:lineRule="auto"/>
        <w:jc w:val="center"/>
        <w:rPr>
          <w:b/>
          <w:sz w:val="22"/>
        </w:rPr>
      </w:pPr>
    </w:p>
    <w:p w:rsidR="006B7F6C" w:rsidRPr="00FE7218" w:rsidRDefault="006B7F6C" w:rsidP="006B7F6C">
      <w:pPr>
        <w:spacing w:line="240" w:lineRule="auto"/>
        <w:ind w:firstLine="0"/>
        <w:jc w:val="center"/>
        <w:rPr>
          <w:b/>
          <w:sz w:val="24"/>
        </w:rPr>
      </w:pPr>
      <w:r w:rsidRPr="00FE7218">
        <w:rPr>
          <w:b/>
          <w:sz w:val="24"/>
        </w:rPr>
        <w:t xml:space="preserve">Требования к страховой компании </w:t>
      </w:r>
    </w:p>
    <w:p w:rsidR="006B7F6C" w:rsidRPr="00FE7218" w:rsidRDefault="006B7F6C" w:rsidP="006B7F6C">
      <w:pPr>
        <w:spacing w:line="240" w:lineRule="auto"/>
        <w:ind w:firstLine="0"/>
        <w:jc w:val="center"/>
        <w:rPr>
          <w:b/>
          <w:sz w:val="24"/>
        </w:rPr>
      </w:pPr>
      <w:r w:rsidRPr="00FE7218">
        <w:rPr>
          <w:b/>
          <w:sz w:val="24"/>
        </w:rPr>
        <w:t>и существенные минимальные условия договора страхования</w:t>
      </w:r>
    </w:p>
    <w:p w:rsidR="006B7F6C" w:rsidRPr="00FE7218" w:rsidRDefault="006B7F6C" w:rsidP="006B7F6C">
      <w:pPr>
        <w:spacing w:line="240" w:lineRule="auto"/>
        <w:ind w:firstLine="0"/>
        <w:jc w:val="center"/>
        <w:rPr>
          <w:b/>
        </w:rPr>
      </w:pPr>
    </w:p>
    <w:p w:rsidR="006B7F6C" w:rsidRPr="00FE7218" w:rsidRDefault="006B7F6C" w:rsidP="006B7F6C">
      <w:pPr>
        <w:pStyle w:val="af0"/>
        <w:shd w:val="clear" w:color="auto" w:fill="FFFFFF"/>
        <w:tabs>
          <w:tab w:val="left" w:pos="709"/>
        </w:tabs>
        <w:ind w:left="0"/>
        <w:jc w:val="both"/>
        <w:rPr>
          <w:b/>
        </w:rPr>
      </w:pPr>
      <w:r w:rsidRPr="00FE7218">
        <w:rPr>
          <w:b/>
        </w:rPr>
        <w:t>1.</w:t>
      </w:r>
      <w:r w:rsidRPr="00FE7218">
        <w:rPr>
          <w:b/>
        </w:rPr>
        <w:tab/>
        <w:t>Требования к страховой компании:</w:t>
      </w:r>
    </w:p>
    <w:p w:rsidR="006B7F6C" w:rsidRPr="00FE7218" w:rsidRDefault="006B7F6C" w:rsidP="003A2A59">
      <w:pPr>
        <w:pStyle w:val="af0"/>
        <w:numPr>
          <w:ilvl w:val="0"/>
          <w:numId w:val="7"/>
        </w:numPr>
        <w:shd w:val="clear" w:color="auto" w:fill="FFFFFF"/>
        <w:ind w:left="0" w:firstLine="709"/>
        <w:jc w:val="both"/>
      </w:pPr>
      <w:r w:rsidRPr="00FE7218">
        <w:t>регистрация на территории Российской Федерации;</w:t>
      </w:r>
    </w:p>
    <w:p w:rsidR="006B7F6C" w:rsidRPr="00FE7218" w:rsidRDefault="006B7F6C" w:rsidP="003A2A59">
      <w:pPr>
        <w:pStyle w:val="af0"/>
        <w:numPr>
          <w:ilvl w:val="0"/>
          <w:numId w:val="7"/>
        </w:numPr>
        <w:shd w:val="clear" w:color="auto" w:fill="FFFFFF"/>
        <w:ind w:left="0" w:firstLine="709"/>
        <w:jc w:val="both"/>
      </w:pPr>
      <w:r w:rsidRPr="00FE7218">
        <w:t>размер оплаченного уставного капитала – не менее 500 млн. рублей;</w:t>
      </w:r>
    </w:p>
    <w:p w:rsidR="006B7F6C" w:rsidRPr="00FE7218" w:rsidRDefault="006B7F6C" w:rsidP="003A2A59">
      <w:pPr>
        <w:pStyle w:val="af0"/>
        <w:numPr>
          <w:ilvl w:val="0"/>
          <w:numId w:val="7"/>
        </w:numPr>
        <w:shd w:val="clear" w:color="auto" w:fill="FFFFFF"/>
        <w:ind w:left="0" w:firstLine="709"/>
        <w:jc w:val="both"/>
      </w:pPr>
      <w:r w:rsidRPr="00FE7218">
        <w:t>опыт работы на страховом рынке – не менее 5 лет;</w:t>
      </w:r>
    </w:p>
    <w:p w:rsidR="006B7F6C" w:rsidRPr="00FE7218" w:rsidRDefault="006B7F6C" w:rsidP="003A2A59">
      <w:pPr>
        <w:pStyle w:val="af0"/>
        <w:numPr>
          <w:ilvl w:val="0"/>
          <w:numId w:val="7"/>
        </w:numPr>
        <w:shd w:val="clear" w:color="auto" w:fill="FFFFFF"/>
        <w:ind w:left="0" w:firstLine="709"/>
        <w:jc w:val="both"/>
      </w:pPr>
      <w:r w:rsidRPr="00FE7218">
        <w:t>размер собственных средств – не менее 1 млрд. рублей;</w:t>
      </w:r>
    </w:p>
    <w:p w:rsidR="006B7F6C" w:rsidRPr="00FE7218" w:rsidRDefault="006B7F6C" w:rsidP="003A2A59">
      <w:pPr>
        <w:pStyle w:val="af0"/>
        <w:numPr>
          <w:ilvl w:val="0"/>
          <w:numId w:val="7"/>
        </w:numPr>
        <w:shd w:val="clear" w:color="auto" w:fill="FFFFFF"/>
        <w:ind w:left="0" w:firstLine="709"/>
        <w:jc w:val="both"/>
      </w:pPr>
      <w:r w:rsidRPr="00FE7218">
        <w:t>отсутствие неисполненных предписаний органа страхового надзора;</w:t>
      </w:r>
    </w:p>
    <w:p w:rsidR="006B7F6C" w:rsidRPr="00FE7218" w:rsidRDefault="006B7F6C" w:rsidP="003A2A59">
      <w:pPr>
        <w:pStyle w:val="af0"/>
        <w:numPr>
          <w:ilvl w:val="0"/>
          <w:numId w:val="7"/>
        </w:numPr>
        <w:shd w:val="clear" w:color="auto" w:fill="FFFFFF"/>
        <w:ind w:left="0" w:firstLine="709"/>
        <w:jc w:val="both"/>
      </w:pPr>
      <w:r w:rsidRPr="00FE7218">
        <w:t>страховая компания не должна находиться в процессе ликвидации или реорганизации, на ее имущество не должен быть наложен арест;</w:t>
      </w:r>
    </w:p>
    <w:p w:rsidR="006B7F6C" w:rsidRPr="00FE7218" w:rsidRDefault="006B7F6C" w:rsidP="003A2A59">
      <w:pPr>
        <w:pStyle w:val="af0"/>
        <w:numPr>
          <w:ilvl w:val="0"/>
          <w:numId w:val="7"/>
        </w:numPr>
        <w:shd w:val="clear" w:color="auto" w:fill="FFFFFF"/>
        <w:ind w:left="0" w:firstLine="709"/>
        <w:jc w:val="both"/>
      </w:pPr>
      <w:r w:rsidRPr="00FE7218">
        <w:t>наличие отчетности по МСФО;</w:t>
      </w:r>
    </w:p>
    <w:p w:rsidR="006B7F6C" w:rsidRPr="00FE7218" w:rsidRDefault="006B7F6C" w:rsidP="003A2A59">
      <w:pPr>
        <w:pStyle w:val="af0"/>
        <w:numPr>
          <w:ilvl w:val="0"/>
          <w:numId w:val="7"/>
        </w:numPr>
        <w:shd w:val="clear" w:color="auto" w:fill="FFFFFF"/>
        <w:ind w:left="0" w:firstLine="709"/>
        <w:jc w:val="both"/>
      </w:pPr>
      <w:r w:rsidRPr="00FE7218">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6B7F6C" w:rsidRPr="00FE7218" w:rsidRDefault="006B7F6C" w:rsidP="003A2A59">
      <w:pPr>
        <w:pStyle w:val="af0"/>
        <w:numPr>
          <w:ilvl w:val="0"/>
          <w:numId w:val="7"/>
        </w:numPr>
        <w:shd w:val="clear" w:color="auto" w:fill="FFFFFF"/>
        <w:ind w:left="0" w:firstLine="709"/>
        <w:jc w:val="both"/>
      </w:pPr>
      <w:r w:rsidRPr="00FE7218">
        <w:t>опыт участия в страховании и/или перестраховании рисков предприятий российской электроэнергетики;</w:t>
      </w:r>
    </w:p>
    <w:p w:rsidR="006B7F6C" w:rsidRPr="00FE7218" w:rsidRDefault="006B7F6C" w:rsidP="003A2A59">
      <w:pPr>
        <w:pStyle w:val="af0"/>
        <w:numPr>
          <w:ilvl w:val="0"/>
          <w:numId w:val="7"/>
        </w:numPr>
        <w:shd w:val="clear" w:color="auto" w:fill="FFFFFF"/>
        <w:ind w:left="0" w:firstLine="709"/>
        <w:jc w:val="both"/>
      </w:pPr>
      <w:r w:rsidRPr="00FE7218">
        <w:t>лицензия на право проведения страхования строительно-монтажных рисков;</w:t>
      </w:r>
    </w:p>
    <w:p w:rsidR="006B7F6C" w:rsidRPr="00FE7218" w:rsidRDefault="006B7F6C" w:rsidP="003A2A59">
      <w:pPr>
        <w:pStyle w:val="af0"/>
        <w:numPr>
          <w:ilvl w:val="0"/>
          <w:numId w:val="7"/>
        </w:numPr>
        <w:shd w:val="clear" w:color="auto" w:fill="FFFFFF"/>
        <w:ind w:left="0" w:firstLine="709"/>
        <w:jc w:val="both"/>
      </w:pPr>
      <w:r w:rsidRPr="00FE7218">
        <w:t>облигаторная перестраховочная защита огневых и технических рисков объемом не менее 50 млн. долларов США;</w:t>
      </w:r>
    </w:p>
    <w:p w:rsidR="006B7F6C" w:rsidRPr="00FE7218" w:rsidRDefault="006B7F6C" w:rsidP="003A2A59">
      <w:pPr>
        <w:pStyle w:val="af0"/>
        <w:numPr>
          <w:ilvl w:val="0"/>
          <w:numId w:val="7"/>
        </w:numPr>
        <w:shd w:val="clear" w:color="auto" w:fill="FFFFFF"/>
        <w:ind w:left="0" w:firstLine="709"/>
        <w:jc w:val="both"/>
      </w:pPr>
      <w:r w:rsidRPr="00FE7218">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FE7218">
        <w:br/>
        <w:t>ПАО «РусГидро».</w:t>
      </w:r>
    </w:p>
    <w:p w:rsidR="006B7F6C" w:rsidRPr="00FE7218" w:rsidRDefault="006B7F6C" w:rsidP="006B7F6C">
      <w:pPr>
        <w:pStyle w:val="af0"/>
        <w:shd w:val="clear" w:color="auto" w:fill="FFFFFF"/>
        <w:ind w:left="568"/>
        <w:jc w:val="both"/>
      </w:pPr>
    </w:p>
    <w:p w:rsidR="006B7F6C" w:rsidRPr="00FE7218" w:rsidRDefault="006B7F6C" w:rsidP="006B7F6C">
      <w:pPr>
        <w:pStyle w:val="af0"/>
        <w:shd w:val="clear" w:color="auto" w:fill="FFFFFF"/>
        <w:tabs>
          <w:tab w:val="left" w:pos="709"/>
        </w:tabs>
        <w:ind w:left="0"/>
        <w:jc w:val="both"/>
        <w:rPr>
          <w:b/>
          <w:sz w:val="28"/>
          <w:szCs w:val="28"/>
        </w:rPr>
      </w:pPr>
      <w:r w:rsidRPr="00FE7218">
        <w:rPr>
          <w:b/>
        </w:rPr>
        <w:t>2.</w:t>
      </w:r>
      <w:r w:rsidRPr="00FE7218">
        <w:rPr>
          <w:b/>
          <w:sz w:val="28"/>
          <w:szCs w:val="28"/>
        </w:rPr>
        <w:tab/>
      </w:r>
      <w:r w:rsidRPr="00FE7218">
        <w:rPr>
          <w:b/>
        </w:rPr>
        <w:t>Существенные минимальные условия договора страхования:</w:t>
      </w:r>
    </w:p>
    <w:p w:rsidR="006B7F6C" w:rsidRPr="00FE7218" w:rsidRDefault="006B7F6C" w:rsidP="006B7F6C">
      <w:pPr>
        <w:pStyle w:val="af0"/>
        <w:shd w:val="clear" w:color="auto" w:fill="FFFFFF"/>
        <w:tabs>
          <w:tab w:val="left" w:pos="709"/>
        </w:tabs>
        <w:ind w:left="0"/>
        <w:jc w:val="both"/>
        <w:rPr>
          <w:b/>
        </w:rPr>
      </w:pPr>
      <w:r w:rsidRPr="00FE7218">
        <w:rPr>
          <w:b/>
        </w:rPr>
        <w:t>2.1.</w:t>
      </w:r>
      <w:r w:rsidRPr="00FE7218">
        <w:rPr>
          <w:b/>
        </w:rPr>
        <w:tab/>
        <w:t>Объект страхования:</w:t>
      </w:r>
    </w:p>
    <w:p w:rsidR="006B7F6C" w:rsidRPr="00FE7218" w:rsidRDefault="006B7F6C" w:rsidP="006B7F6C">
      <w:pPr>
        <w:pStyle w:val="af0"/>
        <w:shd w:val="clear" w:color="auto" w:fill="FFFFFF"/>
        <w:ind w:left="0" w:firstLine="708"/>
        <w:jc w:val="both"/>
      </w:pPr>
      <w:r w:rsidRPr="00FE7218">
        <w:t xml:space="preserve">Объект страхования – имущественные интересы Страхователя, возникающие в связи </w:t>
      </w:r>
      <w:r w:rsidRPr="00FE7218">
        <w:br/>
        <w:t xml:space="preserve">с исполнением договоров подряда (действующих и вновь заключаемых), связанные </w:t>
      </w:r>
      <w:r w:rsidRPr="00FE7218">
        <w:b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6B7F6C" w:rsidRPr="00FE7218" w:rsidRDefault="006B7F6C" w:rsidP="003A2A59">
      <w:pPr>
        <w:pStyle w:val="af0"/>
        <w:numPr>
          <w:ilvl w:val="0"/>
          <w:numId w:val="28"/>
        </w:numPr>
        <w:shd w:val="clear" w:color="auto" w:fill="FFFFFF"/>
        <w:ind w:left="1134" w:hanging="425"/>
        <w:jc w:val="both"/>
      </w:pPr>
      <w:r w:rsidRPr="00FE7218">
        <w:t xml:space="preserve">строительные работы (в том числе стоимость строительных материалов </w:t>
      </w:r>
      <w:r w:rsidRPr="00FE7218">
        <w:br/>
        <w:t>и конструкций, расходы на заработную плату, расходы по перевозке, таможенные сборы и пошлины),</w:t>
      </w:r>
    </w:p>
    <w:p w:rsidR="006B7F6C" w:rsidRPr="00FE7218" w:rsidRDefault="006B7F6C" w:rsidP="003A2A59">
      <w:pPr>
        <w:pStyle w:val="af0"/>
        <w:numPr>
          <w:ilvl w:val="0"/>
          <w:numId w:val="28"/>
        </w:numPr>
        <w:shd w:val="clear" w:color="auto" w:fill="FFFFFF"/>
        <w:ind w:left="1134" w:hanging="425"/>
        <w:jc w:val="both"/>
      </w:pPr>
      <w:r w:rsidRPr="00FE7218">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6B7F6C" w:rsidRPr="00FE7218" w:rsidRDefault="006B7F6C" w:rsidP="003A2A59">
      <w:pPr>
        <w:pStyle w:val="af0"/>
        <w:numPr>
          <w:ilvl w:val="0"/>
          <w:numId w:val="28"/>
        </w:numPr>
        <w:shd w:val="clear" w:color="auto" w:fill="FFFFFF"/>
        <w:ind w:left="1134" w:hanging="425"/>
        <w:jc w:val="both"/>
      </w:pPr>
      <w:r w:rsidRPr="00FE7218">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6B7F6C" w:rsidRPr="00FE7218" w:rsidRDefault="006B7F6C" w:rsidP="006B7F6C">
      <w:pPr>
        <w:pStyle w:val="af0"/>
        <w:shd w:val="clear" w:color="auto" w:fill="FFFFFF"/>
        <w:ind w:left="0"/>
        <w:jc w:val="both"/>
      </w:pPr>
      <w:r w:rsidRPr="00FE7218">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6B7F6C" w:rsidRPr="00FE7218" w:rsidRDefault="006B7F6C" w:rsidP="006B7F6C">
      <w:pPr>
        <w:pStyle w:val="af0"/>
        <w:shd w:val="clear" w:color="auto" w:fill="FFFFFF"/>
        <w:ind w:left="0" w:firstLine="709"/>
        <w:jc w:val="both"/>
      </w:pPr>
      <w:r w:rsidRPr="00FE7218">
        <w:lastRenderedPageBreak/>
        <w:t>Страховщик осуществляет страхование имущественных интересов Страхователя (Выгодоприобретателя), связанных с:</w:t>
      </w:r>
    </w:p>
    <w:p w:rsidR="006B7F6C" w:rsidRPr="00FE7218" w:rsidRDefault="006B7F6C" w:rsidP="003A2A59">
      <w:pPr>
        <w:pStyle w:val="af0"/>
        <w:numPr>
          <w:ilvl w:val="0"/>
          <w:numId w:val="29"/>
        </w:numPr>
        <w:shd w:val="clear" w:color="auto" w:fill="FFFFFF"/>
        <w:tabs>
          <w:tab w:val="left" w:pos="284"/>
          <w:tab w:val="left" w:pos="1134"/>
        </w:tabs>
        <w:ind w:left="1134" w:hanging="425"/>
        <w:jc w:val="both"/>
      </w:pPr>
      <w:r w:rsidRPr="00FE7218">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6B7F6C" w:rsidRPr="00FE7218" w:rsidRDefault="006B7F6C" w:rsidP="003A2A59">
      <w:pPr>
        <w:pStyle w:val="af0"/>
        <w:numPr>
          <w:ilvl w:val="0"/>
          <w:numId w:val="29"/>
        </w:numPr>
        <w:shd w:val="clear" w:color="auto" w:fill="FFFFFF"/>
        <w:tabs>
          <w:tab w:val="left" w:pos="284"/>
          <w:tab w:val="left" w:pos="1134"/>
        </w:tabs>
        <w:ind w:left="1134" w:hanging="425"/>
        <w:jc w:val="both"/>
      </w:pPr>
      <w:r w:rsidRPr="00FE7218">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6B7F6C" w:rsidRPr="00FE7218" w:rsidRDefault="006B7F6C" w:rsidP="003A2A59">
      <w:pPr>
        <w:pStyle w:val="af0"/>
        <w:numPr>
          <w:ilvl w:val="0"/>
          <w:numId w:val="29"/>
        </w:numPr>
        <w:shd w:val="clear" w:color="auto" w:fill="FFFFFF"/>
        <w:tabs>
          <w:tab w:val="left" w:pos="284"/>
          <w:tab w:val="left" w:pos="1134"/>
        </w:tabs>
        <w:ind w:left="1134" w:hanging="425"/>
        <w:jc w:val="both"/>
      </w:pPr>
      <w:r w:rsidRPr="00FE7218">
        <w:t xml:space="preserve">риском утраты (гибели) или повреждения всего или части груза, связанного </w:t>
      </w:r>
      <w:r w:rsidRPr="00FE7218">
        <w:br/>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6B7F6C" w:rsidRPr="00FE7218" w:rsidRDefault="006B7F6C" w:rsidP="006B7F6C">
      <w:pPr>
        <w:pStyle w:val="af0"/>
        <w:shd w:val="clear" w:color="auto" w:fill="FFFFFF"/>
        <w:tabs>
          <w:tab w:val="left" w:pos="709"/>
          <w:tab w:val="left" w:pos="851"/>
        </w:tabs>
        <w:ind w:left="0"/>
        <w:jc w:val="both"/>
        <w:rPr>
          <w:b/>
        </w:rPr>
      </w:pPr>
      <w:r w:rsidRPr="00FE7218">
        <w:rPr>
          <w:b/>
        </w:rPr>
        <w:t>2.2.</w:t>
      </w:r>
      <w:r w:rsidRPr="00FE7218">
        <w:rPr>
          <w:b/>
        </w:rPr>
        <w:tab/>
        <w:t>Страховые случаи, страховые риски:</w:t>
      </w:r>
    </w:p>
    <w:p w:rsidR="006B7F6C" w:rsidRPr="00FE7218" w:rsidRDefault="006B7F6C" w:rsidP="006B7F6C">
      <w:pPr>
        <w:pStyle w:val="af0"/>
        <w:shd w:val="clear" w:color="auto" w:fill="FFFFFF"/>
        <w:tabs>
          <w:tab w:val="left" w:pos="1134"/>
        </w:tabs>
        <w:ind w:left="0" w:firstLine="709"/>
        <w:jc w:val="both"/>
      </w:pPr>
      <w:r w:rsidRPr="00FE7218">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6B7F6C" w:rsidRPr="00FE7218" w:rsidRDefault="006B7F6C" w:rsidP="006B7F6C">
      <w:pPr>
        <w:pStyle w:val="af0"/>
        <w:shd w:val="clear" w:color="auto" w:fill="FFFFFF"/>
        <w:tabs>
          <w:tab w:val="left" w:pos="1134"/>
        </w:tabs>
        <w:ind w:left="0" w:firstLine="709"/>
        <w:jc w:val="both"/>
      </w:pPr>
      <w:r w:rsidRPr="00FE7218">
        <w:t xml:space="preserve">Договор страхования должен предусматривать покрытие риска причинения ущерба </w:t>
      </w:r>
      <w:r w:rsidRPr="00FE7218">
        <w:br/>
        <w:t xml:space="preserve">в результате гибели или повреждения застрахованных подрядных работ, произошедших </w:t>
      </w:r>
      <w:r w:rsidRPr="00FE7218">
        <w:br/>
        <w:t xml:space="preserve">во время периода послепусковых гарантийных обязательств (далее – ППГО). </w:t>
      </w:r>
    </w:p>
    <w:p w:rsidR="006B7F6C" w:rsidRPr="00FE7218" w:rsidRDefault="006B7F6C" w:rsidP="006B7F6C">
      <w:pPr>
        <w:pStyle w:val="af0"/>
        <w:shd w:val="clear" w:color="auto" w:fill="FFFFFF"/>
        <w:tabs>
          <w:tab w:val="left" w:pos="1134"/>
        </w:tabs>
        <w:ind w:left="0" w:firstLine="709"/>
        <w:jc w:val="both"/>
      </w:pPr>
      <w:r w:rsidRPr="00FE7218">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6B7F6C" w:rsidRPr="00FE7218" w:rsidRDefault="006B7F6C" w:rsidP="006B7F6C">
      <w:pPr>
        <w:pStyle w:val="af0"/>
        <w:shd w:val="clear" w:color="auto" w:fill="FFFFFF"/>
        <w:tabs>
          <w:tab w:val="left" w:pos="1134"/>
        </w:tabs>
        <w:ind w:left="0" w:firstLine="709"/>
        <w:jc w:val="both"/>
      </w:pPr>
      <w:r w:rsidRPr="00FE7218">
        <w:t xml:space="preserve">По Секции 3 страхование должно осуществляться на условиях «с ответственностью </w:t>
      </w:r>
      <w:r w:rsidRPr="00FE7218">
        <w:br/>
        <w:t>за все риски», включая риски «террористический акт» и «диверсия».</w:t>
      </w:r>
    </w:p>
    <w:p w:rsidR="006B7F6C" w:rsidRPr="00FE7218" w:rsidRDefault="006B7F6C" w:rsidP="006B7F6C">
      <w:pPr>
        <w:pStyle w:val="af0"/>
        <w:shd w:val="clear" w:color="auto" w:fill="FFFFFF"/>
        <w:tabs>
          <w:tab w:val="left" w:pos="1134"/>
        </w:tabs>
        <w:ind w:left="0" w:firstLine="709"/>
        <w:jc w:val="both"/>
      </w:pPr>
      <w:r w:rsidRPr="00FE7218">
        <w:t>Во избежание сомнений страховое покрытие может быть расширено и/или ограничено, при согласовании условий договора страхования с ПАО «РусГидро».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6B7F6C" w:rsidRPr="00FE7218" w:rsidRDefault="006B7F6C" w:rsidP="006B7F6C">
      <w:pPr>
        <w:pStyle w:val="af0"/>
        <w:shd w:val="clear" w:color="auto" w:fill="FFFFFF"/>
        <w:tabs>
          <w:tab w:val="left" w:pos="1134"/>
        </w:tabs>
        <w:ind w:left="0" w:firstLine="709"/>
        <w:jc w:val="both"/>
      </w:pPr>
    </w:p>
    <w:p w:rsidR="006B7F6C" w:rsidRPr="00FE7218" w:rsidRDefault="006B7F6C" w:rsidP="006B7F6C">
      <w:pPr>
        <w:pStyle w:val="af0"/>
        <w:shd w:val="clear" w:color="auto" w:fill="FFFFFF"/>
        <w:tabs>
          <w:tab w:val="left" w:pos="851"/>
        </w:tabs>
        <w:ind w:left="851" w:hanging="851"/>
        <w:jc w:val="both"/>
        <w:rPr>
          <w:b/>
        </w:rPr>
      </w:pPr>
      <w:r w:rsidRPr="00FE7218">
        <w:rPr>
          <w:b/>
        </w:rPr>
        <w:t>2.3.</w:t>
      </w:r>
      <w:r w:rsidRPr="00FE7218">
        <w:rPr>
          <w:b/>
        </w:rPr>
        <w:tab/>
        <w:t>Страховые суммы, лимиты, франшизы, тариф, премия, срок действия, территория страхования:</w:t>
      </w:r>
    </w:p>
    <w:p w:rsidR="006B7F6C" w:rsidRPr="00FE7218" w:rsidRDefault="006B7F6C" w:rsidP="006B7F6C">
      <w:pPr>
        <w:pStyle w:val="af0"/>
        <w:shd w:val="clear" w:color="auto" w:fill="FFFFFF"/>
        <w:ind w:left="0"/>
        <w:jc w:val="both"/>
        <w:rPr>
          <w:i/>
          <w:sz w:val="20"/>
          <w:szCs w:val="20"/>
        </w:rPr>
      </w:pPr>
      <w:r w:rsidRPr="00FE7218">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ПАО «РусГидро», действующего на дату подписания договора подряда – выбирается соответствующий вариант.</w:t>
      </w:r>
    </w:p>
    <w:p w:rsidR="006B7F6C" w:rsidRPr="00FE7218" w:rsidRDefault="006B7F6C" w:rsidP="006B7F6C">
      <w:pPr>
        <w:pStyle w:val="af0"/>
        <w:shd w:val="clear" w:color="auto" w:fill="FFFFFF"/>
        <w:tabs>
          <w:tab w:val="left" w:pos="851"/>
        </w:tabs>
        <w:ind w:left="0"/>
        <w:jc w:val="both"/>
        <w:rPr>
          <w:b/>
        </w:rPr>
      </w:pPr>
      <w:r w:rsidRPr="00FE7218">
        <w:rPr>
          <w:b/>
        </w:rPr>
        <w:t>2.3.1.</w:t>
      </w:r>
      <w:r w:rsidRPr="00FE7218">
        <w:rPr>
          <w:b/>
        </w:rPr>
        <w:tab/>
        <w:t>Страховая сумма и лимиты по Секции 1:</w:t>
      </w:r>
    </w:p>
    <w:p w:rsidR="006B7F6C" w:rsidRPr="00FE7218" w:rsidRDefault="006B7F6C" w:rsidP="006B7F6C">
      <w:pPr>
        <w:pStyle w:val="af0"/>
        <w:shd w:val="clear" w:color="auto" w:fill="FFFFFF"/>
        <w:tabs>
          <w:tab w:val="left" w:pos="1134"/>
        </w:tabs>
        <w:ind w:left="0"/>
        <w:jc w:val="both"/>
      </w:pPr>
      <w:r w:rsidRPr="00FE7218">
        <w:t>Страховая сумма по Секции 1 устанавливается в размере стоимости (цены) договора подряда, включая НДС.</w:t>
      </w:r>
    </w:p>
    <w:p w:rsidR="006B7F6C" w:rsidRPr="00FE7218" w:rsidRDefault="006B7F6C" w:rsidP="006B7F6C">
      <w:pPr>
        <w:pStyle w:val="af0"/>
        <w:shd w:val="clear" w:color="auto" w:fill="FFFFFF"/>
        <w:tabs>
          <w:tab w:val="left" w:pos="1134"/>
        </w:tabs>
        <w:ind w:left="0"/>
        <w:jc w:val="both"/>
      </w:pPr>
      <w:r w:rsidRPr="00FE7218">
        <w:t>Лимит возмещения по каждому и всем страховым случаям: _____________________________.</w:t>
      </w:r>
    </w:p>
    <w:p w:rsidR="006B7F6C" w:rsidRPr="00FE7218" w:rsidRDefault="006B7F6C" w:rsidP="006B7F6C">
      <w:pPr>
        <w:pStyle w:val="af0"/>
        <w:shd w:val="clear" w:color="auto" w:fill="FFFFFF"/>
        <w:ind w:left="0"/>
        <w:jc w:val="both"/>
        <w:rPr>
          <w:i/>
          <w:sz w:val="20"/>
          <w:szCs w:val="20"/>
        </w:rPr>
      </w:pPr>
      <w:r w:rsidRPr="00FE7218">
        <w:rPr>
          <w:i/>
          <w:sz w:val="20"/>
          <w:szCs w:val="20"/>
        </w:rPr>
        <w:t>Вариант А – В случае, если размер безусловной франшизы договора страхования имущества ПАО «РусГидро» превышает стоимость (цену) договора подряда (без учета НДС), то указывается «</w:t>
      </w:r>
      <w:r w:rsidRPr="00FE7218">
        <w:rPr>
          <w:b/>
          <w:i/>
          <w:sz w:val="20"/>
          <w:szCs w:val="20"/>
        </w:rPr>
        <w:t>не устанавливается</w:t>
      </w:r>
      <w:r w:rsidRPr="00FE7218">
        <w:rPr>
          <w:i/>
          <w:sz w:val="20"/>
          <w:szCs w:val="20"/>
        </w:rPr>
        <w:t>».</w:t>
      </w:r>
    </w:p>
    <w:p w:rsidR="006B7F6C" w:rsidRPr="00FE7218" w:rsidRDefault="006B7F6C" w:rsidP="006B7F6C">
      <w:pPr>
        <w:pStyle w:val="af0"/>
        <w:shd w:val="clear" w:color="auto" w:fill="FFFFFF"/>
        <w:ind w:left="0"/>
        <w:jc w:val="both"/>
        <w:rPr>
          <w:i/>
          <w:sz w:val="20"/>
          <w:szCs w:val="20"/>
        </w:rPr>
      </w:pPr>
      <w:r w:rsidRPr="00FE7218">
        <w:rPr>
          <w:i/>
          <w:sz w:val="20"/>
          <w:szCs w:val="20"/>
        </w:rPr>
        <w:t xml:space="preserve">Вариант Б – В случае, если размер безусловной франшизы договора страхования имущества ПАО «РусГидро» менее стоимости (цены) договора подряда (без учета НДС), то в качестве лимита возмещения по каждому </w:t>
      </w:r>
      <w:r w:rsidRPr="00FE7218">
        <w:rPr>
          <w:i/>
          <w:sz w:val="20"/>
          <w:szCs w:val="20"/>
        </w:rPr>
        <w:br/>
        <w:t xml:space="preserve">и всем страховым случаям указывается размер безусловной франшизы договора страхования имущества </w:t>
      </w:r>
      <w:r w:rsidRPr="00FE7218">
        <w:rPr>
          <w:i/>
          <w:sz w:val="20"/>
          <w:szCs w:val="20"/>
        </w:rPr>
        <w:br/>
        <w:t>ПАО «РусГидро».</w:t>
      </w:r>
    </w:p>
    <w:p w:rsidR="006B7F6C" w:rsidRPr="00FE7218" w:rsidRDefault="006B7F6C" w:rsidP="006B7F6C">
      <w:pPr>
        <w:pStyle w:val="af0"/>
        <w:shd w:val="clear" w:color="auto" w:fill="FFFFFF"/>
        <w:ind w:left="0"/>
        <w:jc w:val="both"/>
      </w:pPr>
      <w:r w:rsidRPr="00FE7218">
        <w:t>Страховая сумма в отношении покрытия рисков ППГО должна соответствовать страховой сумме по Секции 1.</w:t>
      </w:r>
    </w:p>
    <w:p w:rsidR="006B7F6C" w:rsidRPr="00FE7218" w:rsidRDefault="006B7F6C" w:rsidP="006B7F6C">
      <w:pPr>
        <w:pStyle w:val="af0"/>
        <w:shd w:val="clear" w:color="auto" w:fill="FFFFFF"/>
        <w:ind w:left="0"/>
        <w:jc w:val="both"/>
      </w:pPr>
      <w:r w:rsidRPr="00FE7218">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w:t>
      </w:r>
      <w:r w:rsidRPr="00FE7218">
        <w:lastRenderedPageBreak/>
        <w:t>увеличении стоимости работ Страховщика и уплата дополнительной страховой премии не требуется.</w:t>
      </w:r>
    </w:p>
    <w:p w:rsidR="006B7F6C" w:rsidRPr="00FE7218" w:rsidRDefault="006B7F6C" w:rsidP="006B7F6C">
      <w:pPr>
        <w:pStyle w:val="af0"/>
        <w:shd w:val="clear" w:color="auto" w:fill="FFFFFF"/>
        <w:ind w:left="0"/>
        <w:jc w:val="both"/>
      </w:pPr>
      <w:r w:rsidRPr="00FE7218">
        <w:t xml:space="preserve">В случае если увеличение стоимости застрахованных подрядных работ превысит 10% </w:t>
      </w:r>
      <w:r w:rsidRPr="00FE7218">
        <w:br/>
        <w:t>от первоначальной страховой суммы по Секции 1, Страхователь направляет Страховщику данные об изменении страховой суммы. Не позднее 15</w:t>
      </w:r>
      <w:r w:rsidRPr="00FE7218">
        <w:rPr>
          <w:bCs/>
        </w:rPr>
        <w:t xml:space="preserve"> календарных</w:t>
      </w:r>
      <w:r w:rsidRPr="00FE7218">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w:t>
      </w:r>
      <w:r w:rsidRPr="00FE7218">
        <w:br/>
        <w:t>и страховой премии.</w:t>
      </w:r>
    </w:p>
    <w:p w:rsidR="006B7F6C" w:rsidRPr="00FE7218" w:rsidRDefault="006B7F6C" w:rsidP="006B7F6C">
      <w:pPr>
        <w:pStyle w:val="af0"/>
        <w:shd w:val="clear" w:color="auto" w:fill="FFFFFF"/>
        <w:tabs>
          <w:tab w:val="left" w:pos="851"/>
        </w:tabs>
        <w:ind w:left="0"/>
        <w:jc w:val="both"/>
        <w:rPr>
          <w:b/>
        </w:rPr>
      </w:pPr>
      <w:r w:rsidRPr="00FE7218">
        <w:rPr>
          <w:b/>
        </w:rPr>
        <w:t>2.3.2.</w:t>
      </w:r>
      <w:r w:rsidRPr="00FE7218">
        <w:rPr>
          <w:b/>
        </w:rPr>
        <w:tab/>
        <w:t>Страховая сумма по Секции 2:</w:t>
      </w:r>
    </w:p>
    <w:p w:rsidR="006B7F6C" w:rsidRPr="00FE7218" w:rsidRDefault="006B7F6C" w:rsidP="006B7F6C">
      <w:pPr>
        <w:pStyle w:val="af0"/>
        <w:shd w:val="clear" w:color="auto" w:fill="FFFFFF"/>
        <w:tabs>
          <w:tab w:val="left" w:pos="1134"/>
        </w:tabs>
        <w:ind w:left="0"/>
        <w:jc w:val="both"/>
      </w:pPr>
      <w:r w:rsidRPr="00FE7218">
        <w:t>Страховая сумма по Секции 2 устанавливается в размере 15% от размера страховой суммы по Секции 1.</w:t>
      </w:r>
    </w:p>
    <w:p w:rsidR="006B7F6C" w:rsidRPr="00FE7218" w:rsidRDefault="006B7F6C" w:rsidP="006B7F6C">
      <w:pPr>
        <w:pStyle w:val="af0"/>
        <w:shd w:val="clear" w:color="auto" w:fill="FFFFFF"/>
        <w:tabs>
          <w:tab w:val="left" w:pos="851"/>
        </w:tabs>
        <w:ind w:left="0"/>
        <w:jc w:val="both"/>
        <w:rPr>
          <w:b/>
        </w:rPr>
      </w:pPr>
      <w:r w:rsidRPr="00FE7218">
        <w:rPr>
          <w:b/>
        </w:rPr>
        <w:t>2.3.3.</w:t>
      </w:r>
      <w:r w:rsidRPr="00FE7218">
        <w:rPr>
          <w:b/>
        </w:rPr>
        <w:tab/>
        <w:t>Страховая сумма по Секции 3:</w:t>
      </w:r>
    </w:p>
    <w:p w:rsidR="006B7F6C" w:rsidRPr="00FE7218" w:rsidRDefault="006B7F6C" w:rsidP="006B7F6C">
      <w:pPr>
        <w:pStyle w:val="af0"/>
        <w:shd w:val="clear" w:color="auto" w:fill="FFFFFF"/>
        <w:tabs>
          <w:tab w:val="left" w:pos="1134"/>
        </w:tabs>
        <w:ind w:left="0"/>
        <w:jc w:val="both"/>
      </w:pPr>
      <w:r w:rsidRPr="00FE7218">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6B7F6C" w:rsidRPr="00FE7218" w:rsidRDefault="006B7F6C" w:rsidP="006B7F6C">
      <w:pPr>
        <w:pStyle w:val="af0"/>
        <w:shd w:val="clear" w:color="auto" w:fill="FFFFFF"/>
        <w:tabs>
          <w:tab w:val="left" w:pos="851"/>
        </w:tabs>
        <w:ind w:left="0"/>
        <w:jc w:val="both"/>
        <w:rPr>
          <w:b/>
        </w:rPr>
      </w:pPr>
      <w:r w:rsidRPr="00FE7218">
        <w:rPr>
          <w:b/>
        </w:rPr>
        <w:t>2.3.4.</w:t>
      </w:r>
      <w:r w:rsidRPr="00FE7218">
        <w:rPr>
          <w:b/>
        </w:rPr>
        <w:tab/>
        <w:t>Франшиза:</w:t>
      </w:r>
    </w:p>
    <w:p w:rsidR="006B7F6C" w:rsidRPr="00FE7218" w:rsidRDefault="006B7F6C" w:rsidP="006B7F6C">
      <w:pPr>
        <w:pStyle w:val="af0"/>
        <w:shd w:val="clear" w:color="auto" w:fill="FFFFFF"/>
        <w:ind w:left="0"/>
        <w:jc w:val="both"/>
        <w:rPr>
          <w:bCs/>
        </w:rPr>
      </w:pPr>
      <w:r w:rsidRPr="00FE7218">
        <w:rPr>
          <w:bCs/>
        </w:rPr>
        <w:t>Безусловная франшиза устанавливается в размере: ______________________________.</w:t>
      </w:r>
    </w:p>
    <w:p w:rsidR="006B7F6C" w:rsidRPr="00FE7218" w:rsidRDefault="006B7F6C" w:rsidP="006B7F6C">
      <w:pPr>
        <w:pStyle w:val="af0"/>
        <w:shd w:val="clear" w:color="auto" w:fill="FFFFFF"/>
        <w:ind w:left="0"/>
        <w:jc w:val="both"/>
        <w:rPr>
          <w:bCs/>
          <w:sz w:val="20"/>
          <w:szCs w:val="20"/>
        </w:rPr>
      </w:pPr>
      <w:r w:rsidRPr="00FE7218">
        <w:rPr>
          <w:bCs/>
          <w:i/>
          <w:sz w:val="20"/>
          <w:szCs w:val="20"/>
        </w:rPr>
        <w:t xml:space="preserve">Устанавливается по результатам последних (актуальных) закупочных мероприятий, осуществленных </w:t>
      </w:r>
      <w:r w:rsidRPr="00FE7218">
        <w:rPr>
          <w:bCs/>
          <w:i/>
          <w:sz w:val="20"/>
          <w:szCs w:val="20"/>
        </w:rPr>
        <w:br/>
        <w:t>ПАО «РусГидро» в отношении строительно-монтажных рисков Группы РусГидро</w:t>
      </w:r>
      <w:r w:rsidRPr="00FE7218">
        <w:rPr>
          <w:bCs/>
          <w:sz w:val="20"/>
          <w:szCs w:val="20"/>
        </w:rPr>
        <w:t>.</w:t>
      </w:r>
    </w:p>
    <w:p w:rsidR="006B7F6C" w:rsidRPr="00FE7218" w:rsidRDefault="006B7F6C" w:rsidP="006B7F6C">
      <w:pPr>
        <w:pStyle w:val="af0"/>
        <w:shd w:val="clear" w:color="auto" w:fill="FFFFFF"/>
        <w:tabs>
          <w:tab w:val="left" w:pos="851"/>
        </w:tabs>
        <w:ind w:left="0"/>
        <w:jc w:val="both"/>
        <w:rPr>
          <w:b/>
        </w:rPr>
      </w:pPr>
      <w:r w:rsidRPr="00FE7218">
        <w:rPr>
          <w:b/>
        </w:rPr>
        <w:t>2.3.5.</w:t>
      </w:r>
      <w:r w:rsidRPr="00FE7218">
        <w:rPr>
          <w:b/>
        </w:rPr>
        <w:tab/>
        <w:t>Страховой тариф:</w:t>
      </w:r>
    </w:p>
    <w:p w:rsidR="006B7F6C" w:rsidRPr="00FE7218" w:rsidRDefault="006B7F6C" w:rsidP="006B7F6C">
      <w:pPr>
        <w:pStyle w:val="af0"/>
        <w:shd w:val="clear" w:color="auto" w:fill="FFFFFF"/>
        <w:ind w:left="0"/>
        <w:jc w:val="both"/>
        <w:rPr>
          <w:bCs/>
        </w:rPr>
      </w:pPr>
      <w:r w:rsidRPr="00FE7218">
        <w:rPr>
          <w:bCs/>
        </w:rPr>
        <w:t>_________________________________</w:t>
      </w:r>
    </w:p>
    <w:p w:rsidR="006B7F6C" w:rsidRPr="00FE7218" w:rsidRDefault="006B7F6C" w:rsidP="006B7F6C">
      <w:pPr>
        <w:pStyle w:val="af0"/>
        <w:shd w:val="clear" w:color="auto" w:fill="FFFFFF"/>
        <w:ind w:left="0"/>
        <w:jc w:val="both"/>
        <w:rPr>
          <w:bCs/>
          <w:sz w:val="20"/>
          <w:szCs w:val="20"/>
        </w:rPr>
      </w:pPr>
      <w:r w:rsidRPr="00FE7218">
        <w:rPr>
          <w:bCs/>
          <w:i/>
          <w:sz w:val="20"/>
          <w:szCs w:val="20"/>
        </w:rPr>
        <w:t xml:space="preserve">Устанавливается по результатам последних (актуальных) закупочных мероприятий, осуществленных </w:t>
      </w:r>
      <w:r w:rsidRPr="00FE7218">
        <w:rPr>
          <w:bCs/>
          <w:i/>
          <w:sz w:val="20"/>
          <w:szCs w:val="20"/>
        </w:rPr>
        <w:br/>
        <w:t>ПАО «РусГидро» в отношении строительно-монтажных рисков Группы РусГидро</w:t>
      </w:r>
      <w:r w:rsidRPr="00FE7218">
        <w:rPr>
          <w:bCs/>
          <w:sz w:val="20"/>
          <w:szCs w:val="20"/>
        </w:rPr>
        <w:t>.</w:t>
      </w:r>
    </w:p>
    <w:p w:rsidR="006B7F6C" w:rsidRPr="00FE7218" w:rsidRDefault="006B7F6C" w:rsidP="006B7F6C">
      <w:pPr>
        <w:pStyle w:val="af0"/>
        <w:shd w:val="clear" w:color="auto" w:fill="FFFFFF"/>
        <w:tabs>
          <w:tab w:val="left" w:pos="851"/>
        </w:tabs>
        <w:ind w:left="0"/>
        <w:jc w:val="both"/>
        <w:rPr>
          <w:b/>
        </w:rPr>
      </w:pPr>
      <w:r w:rsidRPr="00FE7218">
        <w:rPr>
          <w:b/>
        </w:rPr>
        <w:t>2.3.6.</w:t>
      </w:r>
      <w:r w:rsidRPr="00FE7218">
        <w:rPr>
          <w:b/>
        </w:rPr>
        <w:tab/>
        <w:t>Срок действия договора страхования (период страхования):</w:t>
      </w:r>
    </w:p>
    <w:p w:rsidR="006B7F6C" w:rsidRPr="00FE7218" w:rsidRDefault="006B7F6C" w:rsidP="006B7F6C">
      <w:pPr>
        <w:pStyle w:val="af0"/>
        <w:shd w:val="clear" w:color="auto" w:fill="FFFFFF"/>
        <w:ind w:left="0"/>
        <w:jc w:val="both"/>
      </w:pPr>
      <w:r w:rsidRPr="00FE7218">
        <w:t xml:space="preserve">Секция 1 и Секция 2: Период проведения строительных и/или монтажных работ </w:t>
      </w:r>
      <w:r w:rsidRPr="00FE7218">
        <w:br/>
        <w:t xml:space="preserve">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w:t>
      </w:r>
      <w:r w:rsidRPr="00FE7218">
        <w:br/>
        <w:t xml:space="preserve">в гарантийную эксплуатацию. </w:t>
      </w:r>
    </w:p>
    <w:p w:rsidR="006B7F6C" w:rsidRPr="00FE7218" w:rsidRDefault="006B7F6C" w:rsidP="006B7F6C">
      <w:pPr>
        <w:pStyle w:val="af0"/>
        <w:shd w:val="clear" w:color="auto" w:fill="FFFFFF"/>
        <w:ind w:left="0"/>
        <w:jc w:val="both"/>
      </w:pPr>
      <w:r w:rsidRPr="00FE7218">
        <w:t>Секция 3: Период осуществления грузоперевозки.</w:t>
      </w:r>
    </w:p>
    <w:p w:rsidR="006B7F6C" w:rsidRPr="00FE7218" w:rsidRDefault="006B7F6C" w:rsidP="006B7F6C">
      <w:pPr>
        <w:pStyle w:val="af0"/>
        <w:shd w:val="clear" w:color="auto" w:fill="FFFFFF"/>
        <w:tabs>
          <w:tab w:val="left" w:pos="851"/>
        </w:tabs>
        <w:ind w:left="0"/>
        <w:jc w:val="both"/>
        <w:rPr>
          <w:b/>
        </w:rPr>
      </w:pPr>
      <w:r w:rsidRPr="00FE7218">
        <w:rPr>
          <w:b/>
        </w:rPr>
        <w:t>2.3.7.</w:t>
      </w:r>
      <w:r w:rsidRPr="00FE7218">
        <w:rPr>
          <w:b/>
        </w:rPr>
        <w:tab/>
        <w:t>Территория страхования:</w:t>
      </w:r>
    </w:p>
    <w:p w:rsidR="006B7F6C" w:rsidRPr="00FE7218" w:rsidRDefault="006B7F6C" w:rsidP="006B7F6C">
      <w:pPr>
        <w:pStyle w:val="af0"/>
        <w:shd w:val="clear" w:color="auto" w:fill="FFFFFF"/>
        <w:ind w:left="0"/>
        <w:jc w:val="both"/>
      </w:pPr>
      <w:r w:rsidRPr="00FE7218">
        <w:t>Секция 1 и 2: Место проведения строительных и/или монтажных работ.</w:t>
      </w:r>
    </w:p>
    <w:p w:rsidR="006B7F6C" w:rsidRPr="00FE7218" w:rsidRDefault="006B7F6C" w:rsidP="006B7F6C">
      <w:pPr>
        <w:pStyle w:val="af0"/>
        <w:shd w:val="clear" w:color="auto" w:fill="FFFFFF"/>
        <w:ind w:left="0"/>
        <w:jc w:val="both"/>
      </w:pPr>
      <w:r w:rsidRPr="00FE7218">
        <w:t>Секция 3: Маршрут следования груза.</w:t>
      </w:r>
    </w:p>
    <w:p w:rsidR="006B7F6C" w:rsidRPr="00FE7218" w:rsidRDefault="006B7F6C" w:rsidP="006B7F6C">
      <w:pPr>
        <w:pStyle w:val="af0"/>
        <w:shd w:val="clear" w:color="auto" w:fill="FFFFFF"/>
        <w:tabs>
          <w:tab w:val="left" w:pos="851"/>
        </w:tabs>
        <w:ind w:left="0"/>
        <w:jc w:val="both"/>
        <w:rPr>
          <w:b/>
        </w:rPr>
      </w:pPr>
      <w:r w:rsidRPr="00FE7218">
        <w:rPr>
          <w:b/>
        </w:rPr>
        <w:t>2.3.8.</w:t>
      </w:r>
      <w:r w:rsidRPr="00FE7218">
        <w:rPr>
          <w:b/>
        </w:rPr>
        <w:tab/>
        <w:t>Выгодоприобретатель по Секции 1 договора страхования:</w:t>
      </w:r>
    </w:p>
    <w:p w:rsidR="006B7F6C" w:rsidRPr="00FE7218" w:rsidRDefault="006B7F6C" w:rsidP="006B7F6C">
      <w:pPr>
        <w:pStyle w:val="af0"/>
        <w:shd w:val="clear" w:color="auto" w:fill="FFFFFF"/>
        <w:ind w:left="0"/>
        <w:jc w:val="both"/>
      </w:pPr>
      <w:r w:rsidRPr="00FE7218">
        <w:t>Страхователь (Подрядчик по договору подряда) и Заказчик по договору подряда.</w:t>
      </w:r>
    </w:p>
    <w:p w:rsidR="006B7F6C" w:rsidRPr="00FE7218" w:rsidRDefault="006B7F6C" w:rsidP="006B7F6C">
      <w:pPr>
        <w:pStyle w:val="14"/>
        <w:tabs>
          <w:tab w:val="left" w:pos="709"/>
        </w:tabs>
        <w:spacing w:before="0" w:after="0"/>
        <w:ind w:left="532" w:firstLine="0"/>
        <w:rPr>
          <w:b/>
          <w:i/>
          <w:sz w:val="23"/>
          <w:szCs w:val="23"/>
        </w:rPr>
      </w:pPr>
    </w:p>
    <w:tbl>
      <w:tblPr>
        <w:tblW w:w="5000" w:type="pct"/>
        <w:jc w:val="center"/>
        <w:tblLook w:val="01E0" w:firstRow="1" w:lastRow="1" w:firstColumn="1" w:lastColumn="1" w:noHBand="0" w:noVBand="0"/>
      </w:tblPr>
      <w:tblGrid>
        <w:gridCol w:w="4819"/>
        <w:gridCol w:w="4819"/>
      </w:tblGrid>
      <w:tr w:rsidR="006B7F6C" w:rsidRPr="00FE7218" w:rsidTr="005F6432">
        <w:trPr>
          <w:jc w:val="center"/>
        </w:trPr>
        <w:tc>
          <w:tcPr>
            <w:tcW w:w="2500" w:type="pct"/>
          </w:tcPr>
          <w:p w:rsidR="006B7F6C" w:rsidRPr="00FE7218" w:rsidRDefault="006B7F6C" w:rsidP="005F6432">
            <w:pPr>
              <w:spacing w:line="240" w:lineRule="auto"/>
              <w:ind w:firstLine="0"/>
              <w:jc w:val="center"/>
              <w:rPr>
                <w:bCs/>
                <w:caps/>
                <w:sz w:val="24"/>
                <w:szCs w:val="24"/>
              </w:rPr>
            </w:pPr>
            <w:r w:rsidRPr="00FE7218">
              <w:rPr>
                <w:b/>
                <w:caps/>
                <w:sz w:val="24"/>
                <w:szCs w:val="24"/>
              </w:rPr>
              <w:br w:type="page"/>
            </w:r>
            <w:r w:rsidRPr="00FE7218">
              <w:rPr>
                <w:b/>
                <w:bCs/>
                <w:caps/>
                <w:sz w:val="24"/>
                <w:szCs w:val="24"/>
              </w:rPr>
              <w:t>Заказчик:</w:t>
            </w:r>
          </w:p>
        </w:tc>
        <w:tc>
          <w:tcPr>
            <w:tcW w:w="2500" w:type="pct"/>
          </w:tcPr>
          <w:p w:rsidR="006B7F6C" w:rsidRPr="00FE7218" w:rsidRDefault="006B7F6C" w:rsidP="005F6432">
            <w:pPr>
              <w:spacing w:line="240" w:lineRule="auto"/>
              <w:ind w:firstLine="0"/>
              <w:jc w:val="center"/>
              <w:rPr>
                <w:bCs/>
                <w:caps/>
                <w:sz w:val="24"/>
                <w:szCs w:val="24"/>
              </w:rPr>
            </w:pPr>
            <w:r w:rsidRPr="00FE7218">
              <w:rPr>
                <w:b/>
                <w:bCs/>
                <w:caps/>
                <w:sz w:val="24"/>
                <w:szCs w:val="24"/>
              </w:rPr>
              <w:t>Подрядчик:</w:t>
            </w:r>
          </w:p>
        </w:tc>
      </w:tr>
      <w:tr w:rsidR="006B7F6C" w:rsidRPr="00FE7218" w:rsidTr="005F6432">
        <w:trPr>
          <w:jc w:val="center"/>
        </w:trPr>
        <w:tc>
          <w:tcPr>
            <w:tcW w:w="2500" w:type="pct"/>
          </w:tcPr>
          <w:p w:rsidR="006B7F6C" w:rsidRPr="00FE7218" w:rsidRDefault="006B7F6C" w:rsidP="005F6432">
            <w:pPr>
              <w:pStyle w:val="25"/>
              <w:spacing w:after="0" w:line="240" w:lineRule="auto"/>
              <w:ind w:left="0" w:firstLine="0"/>
              <w:jc w:val="left"/>
              <w:rPr>
                <w:b/>
                <w:bCs/>
                <w:spacing w:val="-4"/>
                <w:sz w:val="24"/>
                <w:szCs w:val="24"/>
              </w:rPr>
            </w:pPr>
            <w:r w:rsidRPr="00FE7218">
              <w:rPr>
                <w:b/>
                <w:bCs/>
                <w:spacing w:val="-4"/>
                <w:sz w:val="24"/>
                <w:szCs w:val="24"/>
              </w:rPr>
              <w:t>АО «Дальневосточная распределительная сетевая компания» (АО «ДРСК»)</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Директор филиала АО «ДРСК» «ЭС ЕАО»</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spacing w:val="-4"/>
                <w:sz w:val="24"/>
                <w:szCs w:val="24"/>
              </w:rPr>
            </w:pPr>
            <w:r w:rsidRPr="00FE7218">
              <w:rPr>
                <w:b/>
                <w:spacing w:val="-4"/>
                <w:sz w:val="24"/>
                <w:szCs w:val="24"/>
              </w:rPr>
              <w:t>________________ И.Н. Зарифьянова</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bCs/>
                <w:spacing w:val="-4"/>
                <w:sz w:val="24"/>
                <w:szCs w:val="24"/>
              </w:rPr>
            </w:pPr>
            <w:r w:rsidRPr="00FE7218">
              <w:rPr>
                <w:bCs/>
                <w:spacing w:val="-4"/>
                <w:sz w:val="24"/>
                <w:szCs w:val="24"/>
              </w:rPr>
              <w:t>м.п.</w:t>
            </w:r>
          </w:p>
        </w:tc>
        <w:tc>
          <w:tcPr>
            <w:tcW w:w="2500" w:type="pct"/>
          </w:tcPr>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________________ /_________________/</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bCs/>
                <w:spacing w:val="-4"/>
                <w:sz w:val="24"/>
                <w:szCs w:val="24"/>
              </w:rPr>
            </w:pPr>
            <w:r w:rsidRPr="00FE7218">
              <w:rPr>
                <w:bCs/>
                <w:spacing w:val="-4"/>
                <w:sz w:val="24"/>
                <w:szCs w:val="24"/>
              </w:rPr>
              <w:t>м.п.</w:t>
            </w:r>
          </w:p>
        </w:tc>
      </w:tr>
    </w:tbl>
    <w:p w:rsidR="006B7F6C" w:rsidRPr="00FE7218" w:rsidRDefault="006B7F6C" w:rsidP="006B7F6C">
      <w:pPr>
        <w:spacing w:line="240" w:lineRule="auto"/>
        <w:jc w:val="center"/>
        <w:rPr>
          <w:b/>
          <w:bCs/>
          <w:sz w:val="22"/>
          <w:szCs w:val="22"/>
        </w:rPr>
      </w:pPr>
    </w:p>
    <w:p w:rsidR="006B7F6C" w:rsidRPr="00FE7218" w:rsidRDefault="006B7F6C" w:rsidP="006B7F6C">
      <w:pPr>
        <w:spacing w:line="240" w:lineRule="auto"/>
        <w:ind w:firstLine="0"/>
        <w:jc w:val="center"/>
        <w:rPr>
          <w:b/>
          <w:sz w:val="24"/>
          <w:lang w:val="en-US"/>
        </w:rPr>
      </w:pPr>
    </w:p>
    <w:p w:rsidR="006B7F6C" w:rsidRPr="00FE7218" w:rsidRDefault="006B7F6C" w:rsidP="006B7F6C">
      <w:pPr>
        <w:spacing w:line="240" w:lineRule="auto"/>
        <w:ind w:left="8496" w:firstLine="9"/>
        <w:jc w:val="center"/>
        <w:rPr>
          <w:bCs/>
          <w:snapToGrid/>
          <w:sz w:val="24"/>
          <w:szCs w:val="24"/>
        </w:rPr>
        <w:sectPr w:rsidR="006B7F6C" w:rsidRPr="00FE7218" w:rsidSect="00CF722D">
          <w:pgSz w:w="11906" w:h="16838" w:code="9"/>
          <w:pgMar w:top="851" w:right="1134" w:bottom="1418" w:left="1134" w:header="567" w:footer="284" w:gutter="0"/>
          <w:cols w:space="708"/>
          <w:docGrid w:linePitch="360"/>
        </w:sectPr>
      </w:pPr>
    </w:p>
    <w:p w:rsidR="006B7F6C" w:rsidRPr="00FE7218" w:rsidRDefault="006B7F6C" w:rsidP="006B7F6C">
      <w:pPr>
        <w:spacing w:line="240" w:lineRule="auto"/>
        <w:ind w:left="9781" w:firstLine="0"/>
        <w:rPr>
          <w:sz w:val="22"/>
        </w:rPr>
      </w:pPr>
      <w:r w:rsidRPr="00FE7218">
        <w:rPr>
          <w:sz w:val="22"/>
        </w:rPr>
        <w:lastRenderedPageBreak/>
        <w:t xml:space="preserve">Приложение № </w:t>
      </w:r>
      <w:r w:rsidRPr="00FE7218">
        <w:rPr>
          <w:sz w:val="22"/>
          <w:szCs w:val="22"/>
        </w:rPr>
        <w:t>12</w:t>
      </w:r>
    </w:p>
    <w:p w:rsidR="006B7F6C" w:rsidRPr="00FE7218" w:rsidRDefault="006B7F6C" w:rsidP="006B7F6C">
      <w:pPr>
        <w:spacing w:line="240" w:lineRule="auto"/>
        <w:ind w:left="9781" w:firstLine="0"/>
        <w:rPr>
          <w:sz w:val="22"/>
        </w:rPr>
      </w:pPr>
      <w:r w:rsidRPr="00FE7218">
        <w:rPr>
          <w:sz w:val="22"/>
        </w:rPr>
        <w:t>к договору подряда</w:t>
      </w:r>
    </w:p>
    <w:p w:rsidR="006B7F6C" w:rsidRPr="00FE7218" w:rsidRDefault="006B7F6C" w:rsidP="006B7F6C">
      <w:pPr>
        <w:spacing w:line="240" w:lineRule="auto"/>
        <w:ind w:left="9781" w:firstLine="0"/>
        <w:rPr>
          <w:sz w:val="22"/>
        </w:rPr>
      </w:pPr>
      <w:r w:rsidRPr="00FE7218">
        <w:rPr>
          <w:sz w:val="22"/>
          <w:szCs w:val="22"/>
        </w:rPr>
        <w:t>от «____» __________ 20__ № ____</w:t>
      </w:r>
    </w:p>
    <w:p w:rsidR="006B7F6C" w:rsidRPr="00FE7218" w:rsidRDefault="006B7F6C" w:rsidP="006B7F6C">
      <w:pPr>
        <w:spacing w:line="240" w:lineRule="auto"/>
        <w:ind w:left="9781" w:firstLine="0"/>
        <w:jc w:val="center"/>
        <w:rPr>
          <w:b/>
          <w:bCs/>
          <w:snapToGrid/>
          <w:sz w:val="24"/>
          <w:szCs w:val="24"/>
        </w:rPr>
      </w:pPr>
    </w:p>
    <w:p w:rsidR="006B7F6C" w:rsidRPr="00FE7218" w:rsidRDefault="006B7F6C" w:rsidP="006B7F6C">
      <w:pPr>
        <w:spacing w:line="240" w:lineRule="auto"/>
        <w:ind w:firstLine="0"/>
        <w:jc w:val="center"/>
        <w:rPr>
          <w:b/>
          <w:snapToGrid/>
          <w:sz w:val="24"/>
          <w:szCs w:val="24"/>
        </w:rPr>
      </w:pPr>
      <w:r w:rsidRPr="00FE7218">
        <w:rPr>
          <w:b/>
          <w:bCs/>
          <w:snapToGrid/>
          <w:sz w:val="24"/>
          <w:szCs w:val="24"/>
        </w:rPr>
        <w:t>Форма справки о заключенных договорах Подрядчика по договору с Субподрядчиками</w:t>
      </w:r>
      <w:r w:rsidRPr="00FE7218">
        <w:rPr>
          <w:b/>
          <w:snapToGrid/>
          <w:sz w:val="24"/>
          <w:szCs w:val="24"/>
        </w:rPr>
        <w:t xml:space="preserve">, </w:t>
      </w:r>
    </w:p>
    <w:p w:rsidR="006B7F6C" w:rsidRPr="00FE7218" w:rsidRDefault="006B7F6C" w:rsidP="006B7F6C">
      <w:pPr>
        <w:spacing w:line="240" w:lineRule="auto"/>
        <w:ind w:firstLine="0"/>
        <w:jc w:val="center"/>
        <w:rPr>
          <w:b/>
          <w:snapToGrid/>
          <w:sz w:val="24"/>
          <w:szCs w:val="24"/>
        </w:rPr>
      </w:pPr>
      <w:r w:rsidRPr="00FE7218">
        <w:rPr>
          <w:b/>
          <w:snapToGrid/>
          <w:sz w:val="24"/>
          <w:szCs w:val="24"/>
        </w:rPr>
        <w:t>являющимися субъектами малого и среднего предпринимательства</w:t>
      </w:r>
    </w:p>
    <w:p w:rsidR="006B7F6C" w:rsidRPr="00FE7218" w:rsidRDefault="006B7F6C" w:rsidP="006B7F6C">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3"/>
        <w:gridCol w:w="2880"/>
        <w:gridCol w:w="1209"/>
        <w:gridCol w:w="5103"/>
        <w:gridCol w:w="2126"/>
        <w:gridCol w:w="1560"/>
        <w:gridCol w:w="1665"/>
      </w:tblGrid>
      <w:tr w:rsidR="006B7F6C" w:rsidRPr="00FE7218" w:rsidTr="005F6432">
        <w:trPr>
          <w:trHeight w:val="1327"/>
        </w:trPr>
        <w:tc>
          <w:tcPr>
            <w:tcW w:w="288" w:type="dxa"/>
            <w:shd w:val="clear" w:color="auto" w:fill="auto"/>
            <w:vAlign w:val="center"/>
          </w:tcPr>
          <w:p w:rsidR="006B7F6C" w:rsidRPr="00FE7218" w:rsidRDefault="006B7F6C" w:rsidP="005F6432">
            <w:pPr>
              <w:spacing w:line="240" w:lineRule="auto"/>
              <w:ind w:firstLine="0"/>
              <w:jc w:val="center"/>
              <w:rPr>
                <w:snapToGrid/>
                <w:sz w:val="18"/>
                <w:szCs w:val="20"/>
              </w:rPr>
            </w:pPr>
            <w:r w:rsidRPr="00FE7218">
              <w:rPr>
                <w:snapToGrid/>
                <w:sz w:val="18"/>
                <w:szCs w:val="20"/>
              </w:rPr>
              <w:t>№</w:t>
            </w:r>
          </w:p>
        </w:tc>
        <w:tc>
          <w:tcPr>
            <w:tcW w:w="863" w:type="dxa"/>
            <w:vAlign w:val="center"/>
          </w:tcPr>
          <w:p w:rsidR="006B7F6C" w:rsidRPr="00FE7218" w:rsidRDefault="006B7F6C" w:rsidP="005F6432">
            <w:pPr>
              <w:spacing w:line="240" w:lineRule="auto"/>
              <w:ind w:firstLine="0"/>
              <w:jc w:val="center"/>
              <w:rPr>
                <w:snapToGrid/>
                <w:sz w:val="18"/>
                <w:szCs w:val="18"/>
              </w:rPr>
            </w:pPr>
            <w:r w:rsidRPr="00FE7218">
              <w:rPr>
                <w:snapToGrid/>
                <w:sz w:val="18"/>
                <w:szCs w:val="18"/>
              </w:rPr>
              <w:t>Юр./Физ. лицо</w:t>
            </w:r>
          </w:p>
        </w:tc>
        <w:tc>
          <w:tcPr>
            <w:tcW w:w="2880" w:type="dxa"/>
            <w:shd w:val="clear" w:color="auto" w:fill="auto"/>
            <w:vAlign w:val="center"/>
          </w:tcPr>
          <w:p w:rsidR="006B7F6C" w:rsidRPr="00FE7218" w:rsidRDefault="006B7F6C" w:rsidP="005F6432">
            <w:pPr>
              <w:spacing w:line="240" w:lineRule="auto"/>
              <w:ind w:firstLine="0"/>
              <w:jc w:val="center"/>
              <w:rPr>
                <w:snapToGrid/>
                <w:sz w:val="18"/>
                <w:szCs w:val="18"/>
              </w:rPr>
            </w:pPr>
            <w:r w:rsidRPr="00FE7218">
              <w:rPr>
                <w:snapToGrid/>
                <w:sz w:val="18"/>
                <w:szCs w:val="18"/>
              </w:rPr>
              <w:t>Полное и сокращенное наименование Субподрядчика; фирменное наименование (при наличии) (для юридического лица); фамилия, имя, отчество (для индивидуального предпринимателя)</w:t>
            </w:r>
          </w:p>
        </w:tc>
        <w:tc>
          <w:tcPr>
            <w:tcW w:w="1209" w:type="dxa"/>
            <w:vAlign w:val="center"/>
          </w:tcPr>
          <w:p w:rsidR="006B7F6C" w:rsidRPr="00FE7218" w:rsidRDefault="006B7F6C" w:rsidP="005F6432">
            <w:pPr>
              <w:spacing w:line="240" w:lineRule="auto"/>
              <w:ind w:firstLine="0"/>
              <w:jc w:val="center"/>
              <w:rPr>
                <w:snapToGrid/>
                <w:sz w:val="18"/>
                <w:szCs w:val="18"/>
                <w:lang w:val="en-US"/>
              </w:rPr>
            </w:pPr>
            <w:r w:rsidRPr="00FE7218">
              <w:rPr>
                <w:snapToGrid/>
                <w:sz w:val="18"/>
                <w:szCs w:val="18"/>
              </w:rPr>
              <w:t>Резидент</w:t>
            </w:r>
            <w:r w:rsidRPr="00FE7218">
              <w:rPr>
                <w:snapToGrid/>
                <w:sz w:val="18"/>
                <w:szCs w:val="18"/>
                <w:lang w:val="en-US"/>
              </w:rPr>
              <w:t>/</w:t>
            </w:r>
            <w:r w:rsidRPr="00FE7218">
              <w:rPr>
                <w:snapToGrid/>
                <w:sz w:val="18"/>
                <w:szCs w:val="18"/>
              </w:rPr>
              <w:t>нерезидент РФ</w:t>
            </w:r>
          </w:p>
        </w:tc>
        <w:tc>
          <w:tcPr>
            <w:tcW w:w="5103" w:type="dxa"/>
            <w:vAlign w:val="center"/>
          </w:tcPr>
          <w:p w:rsidR="006B7F6C" w:rsidRPr="00FE7218" w:rsidRDefault="006B7F6C" w:rsidP="005F6432">
            <w:pPr>
              <w:spacing w:line="240" w:lineRule="auto"/>
              <w:ind w:firstLine="0"/>
              <w:jc w:val="center"/>
              <w:rPr>
                <w:snapToGrid/>
                <w:sz w:val="18"/>
                <w:szCs w:val="18"/>
              </w:rPr>
            </w:pPr>
            <w:r w:rsidRPr="00FE7218">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26" w:type="dxa"/>
            <w:vAlign w:val="center"/>
          </w:tcPr>
          <w:p w:rsidR="006B7F6C" w:rsidRPr="00FE7218" w:rsidRDefault="006B7F6C" w:rsidP="005F6432">
            <w:pPr>
              <w:spacing w:line="240" w:lineRule="auto"/>
              <w:ind w:firstLine="0"/>
              <w:jc w:val="center"/>
              <w:rPr>
                <w:snapToGrid/>
                <w:sz w:val="18"/>
                <w:szCs w:val="18"/>
              </w:rPr>
            </w:pPr>
            <w:r w:rsidRPr="00FE7218">
              <w:rPr>
                <w:snapToGrid/>
                <w:sz w:val="18"/>
                <w:szCs w:val="18"/>
              </w:rPr>
              <w:t>Дата постановки на учет в налоговом органе в соотв. со свидетельством о постановки на учет</w:t>
            </w:r>
          </w:p>
        </w:tc>
        <w:tc>
          <w:tcPr>
            <w:tcW w:w="1560" w:type="dxa"/>
            <w:vAlign w:val="center"/>
          </w:tcPr>
          <w:p w:rsidR="006B7F6C" w:rsidRPr="00FE7218" w:rsidRDefault="006B7F6C" w:rsidP="005F6432">
            <w:pPr>
              <w:spacing w:line="240" w:lineRule="auto"/>
              <w:ind w:firstLine="0"/>
              <w:jc w:val="center"/>
              <w:rPr>
                <w:snapToGrid/>
                <w:sz w:val="18"/>
                <w:szCs w:val="18"/>
              </w:rPr>
            </w:pPr>
            <w:r w:rsidRPr="00FE7218">
              <w:rPr>
                <w:snapToGrid/>
                <w:sz w:val="18"/>
                <w:szCs w:val="18"/>
              </w:rPr>
              <w:t>ИНН/КПП/ОКПО/ОКОПФ</w:t>
            </w:r>
          </w:p>
        </w:tc>
        <w:tc>
          <w:tcPr>
            <w:tcW w:w="1665" w:type="dxa"/>
            <w:vAlign w:val="center"/>
          </w:tcPr>
          <w:p w:rsidR="006B7F6C" w:rsidRPr="00FE7218" w:rsidRDefault="006B7F6C" w:rsidP="005F6432">
            <w:pPr>
              <w:spacing w:line="240" w:lineRule="auto"/>
              <w:ind w:firstLine="0"/>
              <w:jc w:val="center"/>
              <w:rPr>
                <w:snapToGrid/>
                <w:sz w:val="18"/>
                <w:szCs w:val="18"/>
              </w:rPr>
            </w:pPr>
            <w:r w:rsidRPr="00FE7218">
              <w:rPr>
                <w:snapToGrid/>
                <w:sz w:val="18"/>
                <w:szCs w:val="18"/>
              </w:rPr>
              <w:t>Наименование закупаемой продукции/код ОКДП/ОКПД</w:t>
            </w:r>
          </w:p>
        </w:tc>
      </w:tr>
      <w:tr w:rsidR="006B7F6C" w:rsidRPr="00FE7218" w:rsidTr="005F6432">
        <w:tc>
          <w:tcPr>
            <w:tcW w:w="288" w:type="dxa"/>
            <w:shd w:val="clear" w:color="auto" w:fill="auto"/>
            <w:vAlign w:val="center"/>
          </w:tcPr>
          <w:p w:rsidR="006B7F6C" w:rsidRPr="00FE7218" w:rsidRDefault="006B7F6C" w:rsidP="005F6432">
            <w:pPr>
              <w:spacing w:line="240" w:lineRule="auto"/>
              <w:ind w:firstLine="0"/>
              <w:jc w:val="center"/>
              <w:rPr>
                <w:b/>
                <w:snapToGrid/>
                <w:sz w:val="18"/>
                <w:szCs w:val="20"/>
                <w:lang w:val="en-US"/>
              </w:rPr>
            </w:pPr>
            <w:r w:rsidRPr="00FE7218">
              <w:rPr>
                <w:b/>
                <w:snapToGrid/>
                <w:sz w:val="18"/>
                <w:szCs w:val="20"/>
                <w:lang w:val="en-US"/>
              </w:rPr>
              <w:t>1</w:t>
            </w:r>
          </w:p>
        </w:tc>
        <w:tc>
          <w:tcPr>
            <w:tcW w:w="863" w:type="dxa"/>
          </w:tcPr>
          <w:p w:rsidR="006B7F6C" w:rsidRPr="00FE7218" w:rsidRDefault="006B7F6C" w:rsidP="005F6432">
            <w:pPr>
              <w:spacing w:line="240" w:lineRule="auto"/>
              <w:ind w:firstLine="0"/>
              <w:jc w:val="center"/>
              <w:rPr>
                <w:b/>
                <w:snapToGrid/>
                <w:sz w:val="18"/>
                <w:szCs w:val="20"/>
                <w:lang w:val="en-US"/>
              </w:rPr>
            </w:pPr>
          </w:p>
        </w:tc>
        <w:tc>
          <w:tcPr>
            <w:tcW w:w="2880" w:type="dxa"/>
            <w:shd w:val="clear" w:color="auto" w:fill="auto"/>
            <w:vAlign w:val="center"/>
          </w:tcPr>
          <w:p w:rsidR="006B7F6C" w:rsidRPr="00FE7218" w:rsidRDefault="006B7F6C" w:rsidP="005F6432">
            <w:pPr>
              <w:spacing w:line="240" w:lineRule="auto"/>
              <w:ind w:firstLine="0"/>
              <w:jc w:val="center"/>
              <w:rPr>
                <w:b/>
                <w:snapToGrid/>
                <w:sz w:val="18"/>
                <w:szCs w:val="20"/>
                <w:lang w:val="en-US"/>
              </w:rPr>
            </w:pPr>
            <w:r w:rsidRPr="00FE7218">
              <w:rPr>
                <w:b/>
                <w:snapToGrid/>
                <w:sz w:val="18"/>
                <w:szCs w:val="20"/>
                <w:lang w:val="en-US"/>
              </w:rPr>
              <w:t>2</w:t>
            </w:r>
          </w:p>
        </w:tc>
        <w:tc>
          <w:tcPr>
            <w:tcW w:w="1209" w:type="dxa"/>
          </w:tcPr>
          <w:p w:rsidR="006B7F6C" w:rsidRPr="00FE7218" w:rsidRDefault="006B7F6C" w:rsidP="005F6432">
            <w:pPr>
              <w:spacing w:line="240" w:lineRule="auto"/>
              <w:ind w:firstLine="0"/>
              <w:jc w:val="center"/>
              <w:rPr>
                <w:b/>
                <w:snapToGrid/>
                <w:sz w:val="18"/>
                <w:szCs w:val="20"/>
              </w:rPr>
            </w:pPr>
            <w:r w:rsidRPr="00FE7218">
              <w:rPr>
                <w:b/>
                <w:snapToGrid/>
                <w:sz w:val="18"/>
                <w:szCs w:val="20"/>
              </w:rPr>
              <w:t>3</w:t>
            </w:r>
          </w:p>
        </w:tc>
        <w:tc>
          <w:tcPr>
            <w:tcW w:w="5103" w:type="dxa"/>
          </w:tcPr>
          <w:p w:rsidR="006B7F6C" w:rsidRPr="00FE7218" w:rsidRDefault="006B7F6C" w:rsidP="005F6432">
            <w:pPr>
              <w:spacing w:line="240" w:lineRule="auto"/>
              <w:ind w:firstLine="0"/>
              <w:jc w:val="center"/>
              <w:rPr>
                <w:b/>
                <w:snapToGrid/>
                <w:sz w:val="18"/>
                <w:szCs w:val="20"/>
              </w:rPr>
            </w:pPr>
            <w:r w:rsidRPr="00FE7218">
              <w:rPr>
                <w:b/>
                <w:snapToGrid/>
                <w:sz w:val="18"/>
                <w:szCs w:val="20"/>
              </w:rPr>
              <w:t>4</w:t>
            </w:r>
          </w:p>
        </w:tc>
        <w:tc>
          <w:tcPr>
            <w:tcW w:w="2126" w:type="dxa"/>
          </w:tcPr>
          <w:p w:rsidR="006B7F6C" w:rsidRPr="00FE7218" w:rsidRDefault="006B7F6C" w:rsidP="005F6432">
            <w:pPr>
              <w:spacing w:line="240" w:lineRule="auto"/>
              <w:ind w:firstLine="0"/>
              <w:jc w:val="center"/>
              <w:rPr>
                <w:b/>
                <w:snapToGrid/>
                <w:sz w:val="18"/>
                <w:szCs w:val="20"/>
              </w:rPr>
            </w:pPr>
            <w:r w:rsidRPr="00FE7218">
              <w:rPr>
                <w:b/>
                <w:snapToGrid/>
                <w:sz w:val="18"/>
                <w:szCs w:val="20"/>
              </w:rPr>
              <w:t>5</w:t>
            </w:r>
          </w:p>
        </w:tc>
        <w:tc>
          <w:tcPr>
            <w:tcW w:w="1560" w:type="dxa"/>
            <w:vAlign w:val="center"/>
          </w:tcPr>
          <w:p w:rsidR="006B7F6C" w:rsidRPr="00FE7218" w:rsidRDefault="006B7F6C" w:rsidP="005F6432">
            <w:pPr>
              <w:spacing w:line="240" w:lineRule="auto"/>
              <w:ind w:firstLine="0"/>
              <w:jc w:val="center"/>
              <w:rPr>
                <w:b/>
                <w:snapToGrid/>
                <w:sz w:val="18"/>
                <w:szCs w:val="20"/>
              </w:rPr>
            </w:pPr>
            <w:r w:rsidRPr="00FE7218">
              <w:rPr>
                <w:b/>
                <w:snapToGrid/>
                <w:sz w:val="18"/>
                <w:szCs w:val="20"/>
              </w:rPr>
              <w:t>6</w:t>
            </w:r>
          </w:p>
        </w:tc>
        <w:tc>
          <w:tcPr>
            <w:tcW w:w="1665" w:type="dxa"/>
          </w:tcPr>
          <w:p w:rsidR="006B7F6C" w:rsidRPr="00FE7218" w:rsidRDefault="006B7F6C" w:rsidP="005F6432">
            <w:pPr>
              <w:spacing w:line="240" w:lineRule="auto"/>
              <w:ind w:firstLine="0"/>
              <w:jc w:val="center"/>
              <w:rPr>
                <w:b/>
                <w:snapToGrid/>
                <w:sz w:val="18"/>
                <w:szCs w:val="20"/>
              </w:rPr>
            </w:pPr>
            <w:r w:rsidRPr="00FE7218">
              <w:rPr>
                <w:b/>
                <w:snapToGrid/>
                <w:sz w:val="18"/>
                <w:szCs w:val="20"/>
              </w:rPr>
              <w:t>7</w:t>
            </w:r>
          </w:p>
        </w:tc>
      </w:tr>
      <w:tr w:rsidR="006B7F6C" w:rsidRPr="00FE7218" w:rsidTr="005F6432">
        <w:tc>
          <w:tcPr>
            <w:tcW w:w="288" w:type="dxa"/>
            <w:shd w:val="clear" w:color="auto" w:fill="auto"/>
            <w:vAlign w:val="center"/>
          </w:tcPr>
          <w:p w:rsidR="006B7F6C" w:rsidRPr="00FE7218" w:rsidRDefault="006B7F6C" w:rsidP="005F6432">
            <w:pPr>
              <w:spacing w:line="240" w:lineRule="auto"/>
              <w:ind w:firstLine="0"/>
              <w:jc w:val="center"/>
              <w:rPr>
                <w:i/>
                <w:snapToGrid/>
                <w:sz w:val="18"/>
                <w:szCs w:val="20"/>
                <w:lang w:val="en-US"/>
              </w:rPr>
            </w:pPr>
            <w:r w:rsidRPr="00FE7218">
              <w:rPr>
                <w:i/>
                <w:snapToGrid/>
                <w:sz w:val="18"/>
                <w:szCs w:val="20"/>
                <w:lang w:val="en-US"/>
              </w:rPr>
              <w:t>1</w:t>
            </w:r>
          </w:p>
        </w:tc>
        <w:tc>
          <w:tcPr>
            <w:tcW w:w="863" w:type="dxa"/>
          </w:tcPr>
          <w:p w:rsidR="006B7F6C" w:rsidRPr="00FE7218" w:rsidRDefault="006B7F6C" w:rsidP="005F6432">
            <w:pPr>
              <w:spacing w:line="240" w:lineRule="auto"/>
              <w:ind w:firstLine="0"/>
              <w:jc w:val="center"/>
              <w:rPr>
                <w:i/>
                <w:snapToGrid/>
                <w:sz w:val="18"/>
                <w:szCs w:val="20"/>
              </w:rPr>
            </w:pPr>
          </w:p>
        </w:tc>
        <w:tc>
          <w:tcPr>
            <w:tcW w:w="2880" w:type="dxa"/>
            <w:shd w:val="clear" w:color="auto" w:fill="auto"/>
            <w:vAlign w:val="center"/>
          </w:tcPr>
          <w:p w:rsidR="006B7F6C" w:rsidRPr="00FE7218" w:rsidRDefault="006B7F6C" w:rsidP="005F6432">
            <w:pPr>
              <w:spacing w:line="240" w:lineRule="auto"/>
              <w:ind w:firstLine="0"/>
              <w:jc w:val="center"/>
              <w:rPr>
                <w:i/>
                <w:snapToGrid/>
                <w:sz w:val="18"/>
                <w:szCs w:val="20"/>
              </w:rPr>
            </w:pPr>
          </w:p>
        </w:tc>
        <w:tc>
          <w:tcPr>
            <w:tcW w:w="1209" w:type="dxa"/>
          </w:tcPr>
          <w:p w:rsidR="006B7F6C" w:rsidRPr="00FE7218" w:rsidRDefault="006B7F6C" w:rsidP="005F6432">
            <w:pPr>
              <w:spacing w:line="240" w:lineRule="auto"/>
              <w:ind w:firstLine="0"/>
              <w:jc w:val="center"/>
              <w:rPr>
                <w:i/>
                <w:snapToGrid/>
                <w:sz w:val="18"/>
                <w:szCs w:val="20"/>
              </w:rPr>
            </w:pPr>
          </w:p>
        </w:tc>
        <w:tc>
          <w:tcPr>
            <w:tcW w:w="5103" w:type="dxa"/>
          </w:tcPr>
          <w:p w:rsidR="006B7F6C" w:rsidRPr="00FE7218" w:rsidRDefault="006B7F6C" w:rsidP="005F6432">
            <w:pPr>
              <w:spacing w:line="240" w:lineRule="auto"/>
              <w:ind w:firstLine="0"/>
              <w:jc w:val="center"/>
              <w:rPr>
                <w:i/>
                <w:snapToGrid/>
                <w:sz w:val="18"/>
                <w:szCs w:val="20"/>
              </w:rPr>
            </w:pPr>
          </w:p>
        </w:tc>
        <w:tc>
          <w:tcPr>
            <w:tcW w:w="2126" w:type="dxa"/>
          </w:tcPr>
          <w:p w:rsidR="006B7F6C" w:rsidRPr="00FE7218" w:rsidRDefault="006B7F6C" w:rsidP="005F6432">
            <w:pPr>
              <w:spacing w:line="240" w:lineRule="auto"/>
              <w:ind w:firstLine="0"/>
              <w:jc w:val="center"/>
              <w:rPr>
                <w:i/>
                <w:snapToGrid/>
                <w:sz w:val="18"/>
                <w:szCs w:val="20"/>
              </w:rPr>
            </w:pPr>
          </w:p>
        </w:tc>
        <w:tc>
          <w:tcPr>
            <w:tcW w:w="1560" w:type="dxa"/>
            <w:vAlign w:val="center"/>
          </w:tcPr>
          <w:p w:rsidR="006B7F6C" w:rsidRPr="00FE7218" w:rsidRDefault="006B7F6C" w:rsidP="005F6432">
            <w:pPr>
              <w:spacing w:line="240" w:lineRule="auto"/>
              <w:ind w:firstLine="0"/>
              <w:jc w:val="center"/>
              <w:rPr>
                <w:i/>
                <w:snapToGrid/>
                <w:sz w:val="18"/>
                <w:szCs w:val="20"/>
              </w:rPr>
            </w:pPr>
          </w:p>
        </w:tc>
        <w:tc>
          <w:tcPr>
            <w:tcW w:w="1665" w:type="dxa"/>
          </w:tcPr>
          <w:p w:rsidR="006B7F6C" w:rsidRPr="00FE7218" w:rsidRDefault="006B7F6C" w:rsidP="005F6432">
            <w:pPr>
              <w:spacing w:line="240" w:lineRule="auto"/>
              <w:ind w:firstLine="0"/>
              <w:jc w:val="center"/>
              <w:rPr>
                <w:i/>
                <w:snapToGrid/>
                <w:sz w:val="18"/>
                <w:szCs w:val="20"/>
              </w:rPr>
            </w:pPr>
          </w:p>
        </w:tc>
      </w:tr>
    </w:tbl>
    <w:p w:rsidR="006B7F6C" w:rsidRPr="00FE7218" w:rsidRDefault="006B7F6C" w:rsidP="006B7F6C">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37"/>
        <w:gridCol w:w="2016"/>
        <w:gridCol w:w="2016"/>
        <w:gridCol w:w="2447"/>
        <w:gridCol w:w="1440"/>
        <w:gridCol w:w="1439"/>
        <w:gridCol w:w="864"/>
        <w:gridCol w:w="2735"/>
      </w:tblGrid>
      <w:tr w:rsidR="006B7F6C" w:rsidRPr="00FE7218" w:rsidTr="005F6432">
        <w:trPr>
          <w:trHeight w:val="1289"/>
        </w:trPr>
        <w:tc>
          <w:tcPr>
            <w:tcW w:w="2694" w:type="dxa"/>
            <w:vAlign w:val="center"/>
          </w:tcPr>
          <w:p w:rsidR="006B7F6C" w:rsidRPr="00FE7218" w:rsidRDefault="006B7F6C" w:rsidP="005F6432">
            <w:pPr>
              <w:spacing w:line="240" w:lineRule="auto"/>
              <w:ind w:firstLine="0"/>
              <w:jc w:val="center"/>
              <w:rPr>
                <w:snapToGrid/>
                <w:sz w:val="18"/>
                <w:szCs w:val="18"/>
              </w:rPr>
            </w:pPr>
            <w:r w:rsidRPr="00FE7218">
              <w:rPr>
                <w:snapToGrid/>
                <w:sz w:val="18"/>
                <w:szCs w:val="18"/>
              </w:rPr>
              <w:t>Страна происхождения товара/регистрации производителя товара</w:t>
            </w:r>
          </w:p>
        </w:tc>
        <w:tc>
          <w:tcPr>
            <w:tcW w:w="1984" w:type="dxa"/>
            <w:vAlign w:val="center"/>
          </w:tcPr>
          <w:p w:rsidR="006B7F6C" w:rsidRPr="00FE7218" w:rsidRDefault="006B7F6C" w:rsidP="005F6432">
            <w:pPr>
              <w:spacing w:line="240" w:lineRule="auto"/>
              <w:ind w:firstLine="0"/>
              <w:jc w:val="center"/>
              <w:rPr>
                <w:snapToGrid/>
                <w:sz w:val="18"/>
                <w:szCs w:val="18"/>
              </w:rPr>
            </w:pPr>
            <w:r w:rsidRPr="00FE7218">
              <w:rPr>
                <w:snapToGrid/>
                <w:sz w:val="18"/>
                <w:szCs w:val="18"/>
              </w:rPr>
              <w:t>Номер заключенного договора</w:t>
            </w:r>
          </w:p>
        </w:tc>
        <w:tc>
          <w:tcPr>
            <w:tcW w:w="1985" w:type="dxa"/>
            <w:vAlign w:val="center"/>
          </w:tcPr>
          <w:p w:rsidR="006B7F6C" w:rsidRPr="00FE7218" w:rsidRDefault="006B7F6C" w:rsidP="005F6432">
            <w:pPr>
              <w:spacing w:line="240" w:lineRule="auto"/>
              <w:ind w:firstLine="0"/>
              <w:jc w:val="center"/>
              <w:rPr>
                <w:snapToGrid/>
                <w:sz w:val="18"/>
                <w:szCs w:val="18"/>
              </w:rPr>
            </w:pPr>
            <w:r w:rsidRPr="00FE7218">
              <w:rPr>
                <w:snapToGrid/>
                <w:sz w:val="18"/>
                <w:szCs w:val="18"/>
              </w:rPr>
              <w:t>Дата заключения договора</w:t>
            </w:r>
          </w:p>
        </w:tc>
        <w:tc>
          <w:tcPr>
            <w:tcW w:w="2409" w:type="dxa"/>
            <w:vAlign w:val="center"/>
          </w:tcPr>
          <w:p w:rsidR="006B7F6C" w:rsidRPr="00FE7218" w:rsidRDefault="006B7F6C" w:rsidP="005F6432">
            <w:pPr>
              <w:spacing w:line="240" w:lineRule="auto"/>
              <w:ind w:firstLine="0"/>
              <w:jc w:val="center"/>
              <w:rPr>
                <w:snapToGrid/>
                <w:sz w:val="18"/>
                <w:szCs w:val="20"/>
              </w:rPr>
            </w:pPr>
            <w:r w:rsidRPr="00FE7218">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6B7F6C" w:rsidRPr="00FE7218" w:rsidRDefault="006B7F6C" w:rsidP="005F6432">
            <w:pPr>
              <w:spacing w:line="240" w:lineRule="auto"/>
              <w:ind w:firstLine="0"/>
              <w:jc w:val="center"/>
              <w:rPr>
                <w:snapToGrid/>
                <w:sz w:val="18"/>
                <w:szCs w:val="20"/>
              </w:rPr>
            </w:pPr>
            <w:r w:rsidRPr="00FE7218">
              <w:rPr>
                <w:snapToGrid/>
                <w:sz w:val="18"/>
                <w:szCs w:val="20"/>
              </w:rPr>
              <w:t>Стоимость договора (без НДС)</w:t>
            </w:r>
          </w:p>
        </w:tc>
        <w:tc>
          <w:tcPr>
            <w:tcW w:w="1417" w:type="dxa"/>
            <w:shd w:val="clear" w:color="auto" w:fill="auto"/>
            <w:vAlign w:val="center"/>
          </w:tcPr>
          <w:p w:rsidR="006B7F6C" w:rsidRPr="00FE7218" w:rsidRDefault="006B7F6C" w:rsidP="005F6432">
            <w:pPr>
              <w:spacing w:line="240" w:lineRule="auto"/>
              <w:ind w:firstLine="0"/>
              <w:jc w:val="center"/>
              <w:rPr>
                <w:snapToGrid/>
                <w:sz w:val="18"/>
                <w:szCs w:val="20"/>
              </w:rPr>
            </w:pPr>
          </w:p>
          <w:p w:rsidR="006B7F6C" w:rsidRPr="00FE7218" w:rsidRDefault="006B7F6C" w:rsidP="005F6432">
            <w:pPr>
              <w:spacing w:line="240" w:lineRule="auto"/>
              <w:ind w:firstLine="0"/>
              <w:jc w:val="center"/>
              <w:rPr>
                <w:snapToGrid/>
                <w:sz w:val="18"/>
                <w:szCs w:val="20"/>
              </w:rPr>
            </w:pPr>
            <w:r w:rsidRPr="00FE7218">
              <w:rPr>
                <w:snapToGrid/>
                <w:sz w:val="18"/>
                <w:szCs w:val="20"/>
              </w:rPr>
              <w:t>Стоимость договора (с</w:t>
            </w:r>
          </w:p>
          <w:p w:rsidR="006B7F6C" w:rsidRPr="00FE7218" w:rsidRDefault="006B7F6C" w:rsidP="005F6432">
            <w:pPr>
              <w:spacing w:line="240" w:lineRule="auto"/>
              <w:ind w:firstLine="0"/>
              <w:jc w:val="center"/>
              <w:rPr>
                <w:snapToGrid/>
                <w:sz w:val="18"/>
                <w:szCs w:val="20"/>
              </w:rPr>
            </w:pPr>
            <w:r w:rsidRPr="00FE7218">
              <w:rPr>
                <w:snapToGrid/>
                <w:sz w:val="18"/>
                <w:szCs w:val="20"/>
              </w:rPr>
              <w:t>НДС)</w:t>
            </w:r>
          </w:p>
          <w:p w:rsidR="006B7F6C" w:rsidRPr="00FE7218" w:rsidRDefault="006B7F6C" w:rsidP="005F6432">
            <w:pPr>
              <w:spacing w:line="240" w:lineRule="auto"/>
              <w:ind w:firstLine="0"/>
              <w:jc w:val="center"/>
              <w:rPr>
                <w:snapToGrid/>
                <w:sz w:val="18"/>
                <w:szCs w:val="20"/>
              </w:rPr>
            </w:pPr>
          </w:p>
        </w:tc>
        <w:tc>
          <w:tcPr>
            <w:tcW w:w="851" w:type="dxa"/>
            <w:vAlign w:val="center"/>
          </w:tcPr>
          <w:p w:rsidR="006B7F6C" w:rsidRPr="00FE7218" w:rsidRDefault="006B7F6C" w:rsidP="005F6432">
            <w:pPr>
              <w:spacing w:line="240" w:lineRule="auto"/>
              <w:ind w:firstLine="0"/>
              <w:jc w:val="center"/>
              <w:rPr>
                <w:snapToGrid/>
                <w:sz w:val="18"/>
                <w:szCs w:val="20"/>
              </w:rPr>
            </w:pPr>
            <w:r w:rsidRPr="00FE7218">
              <w:rPr>
                <w:snapToGrid/>
                <w:sz w:val="18"/>
                <w:szCs w:val="20"/>
              </w:rPr>
              <w:t xml:space="preserve">Валюта </w:t>
            </w:r>
          </w:p>
        </w:tc>
        <w:tc>
          <w:tcPr>
            <w:tcW w:w="2693" w:type="dxa"/>
            <w:vAlign w:val="center"/>
          </w:tcPr>
          <w:p w:rsidR="006B7F6C" w:rsidRPr="00FE7218" w:rsidRDefault="006B7F6C" w:rsidP="005F6432">
            <w:pPr>
              <w:spacing w:line="240" w:lineRule="auto"/>
              <w:ind w:firstLine="0"/>
              <w:jc w:val="center"/>
              <w:rPr>
                <w:snapToGrid/>
                <w:sz w:val="18"/>
                <w:szCs w:val="20"/>
              </w:rPr>
            </w:pPr>
            <w:r w:rsidRPr="00FE7218">
              <w:rPr>
                <w:snapToGrid/>
                <w:sz w:val="18"/>
                <w:szCs w:val="20"/>
              </w:rPr>
              <w:t>Критерий отнесения организации (микропредприятие/малое предприятие/средние предприятие) *</w:t>
            </w:r>
          </w:p>
        </w:tc>
      </w:tr>
      <w:tr w:rsidR="006B7F6C" w:rsidRPr="00FE7218" w:rsidTr="005F6432">
        <w:tc>
          <w:tcPr>
            <w:tcW w:w="2694" w:type="dxa"/>
          </w:tcPr>
          <w:p w:rsidR="006B7F6C" w:rsidRPr="00FE7218" w:rsidRDefault="006B7F6C" w:rsidP="005F6432">
            <w:pPr>
              <w:spacing w:line="240" w:lineRule="auto"/>
              <w:ind w:firstLine="0"/>
              <w:jc w:val="center"/>
              <w:rPr>
                <w:b/>
                <w:snapToGrid/>
                <w:sz w:val="18"/>
                <w:szCs w:val="20"/>
              </w:rPr>
            </w:pPr>
            <w:r w:rsidRPr="00FE7218">
              <w:rPr>
                <w:b/>
                <w:snapToGrid/>
                <w:sz w:val="18"/>
                <w:szCs w:val="20"/>
              </w:rPr>
              <w:t>8</w:t>
            </w:r>
          </w:p>
        </w:tc>
        <w:tc>
          <w:tcPr>
            <w:tcW w:w="1984" w:type="dxa"/>
          </w:tcPr>
          <w:p w:rsidR="006B7F6C" w:rsidRPr="00FE7218" w:rsidRDefault="006B7F6C" w:rsidP="005F6432">
            <w:pPr>
              <w:spacing w:line="240" w:lineRule="auto"/>
              <w:ind w:firstLine="0"/>
              <w:jc w:val="center"/>
              <w:rPr>
                <w:b/>
                <w:snapToGrid/>
                <w:sz w:val="18"/>
                <w:szCs w:val="20"/>
              </w:rPr>
            </w:pPr>
            <w:r w:rsidRPr="00FE7218">
              <w:rPr>
                <w:b/>
                <w:snapToGrid/>
                <w:sz w:val="18"/>
                <w:szCs w:val="20"/>
              </w:rPr>
              <w:t>9</w:t>
            </w:r>
          </w:p>
        </w:tc>
        <w:tc>
          <w:tcPr>
            <w:tcW w:w="1985" w:type="dxa"/>
          </w:tcPr>
          <w:p w:rsidR="006B7F6C" w:rsidRPr="00FE7218" w:rsidRDefault="006B7F6C" w:rsidP="005F6432">
            <w:pPr>
              <w:spacing w:line="240" w:lineRule="auto"/>
              <w:ind w:firstLine="0"/>
              <w:jc w:val="center"/>
              <w:rPr>
                <w:b/>
                <w:snapToGrid/>
                <w:sz w:val="18"/>
                <w:szCs w:val="20"/>
              </w:rPr>
            </w:pPr>
            <w:r w:rsidRPr="00FE7218">
              <w:rPr>
                <w:b/>
                <w:snapToGrid/>
                <w:sz w:val="18"/>
                <w:szCs w:val="20"/>
              </w:rPr>
              <w:t>10</w:t>
            </w:r>
          </w:p>
        </w:tc>
        <w:tc>
          <w:tcPr>
            <w:tcW w:w="2409" w:type="dxa"/>
          </w:tcPr>
          <w:p w:rsidR="006B7F6C" w:rsidRPr="00FE7218" w:rsidRDefault="006B7F6C" w:rsidP="005F6432">
            <w:pPr>
              <w:spacing w:line="240" w:lineRule="auto"/>
              <w:ind w:firstLine="0"/>
              <w:jc w:val="center"/>
              <w:rPr>
                <w:b/>
                <w:snapToGrid/>
                <w:sz w:val="18"/>
                <w:szCs w:val="20"/>
              </w:rPr>
            </w:pPr>
            <w:r w:rsidRPr="00FE7218">
              <w:rPr>
                <w:b/>
                <w:snapToGrid/>
                <w:sz w:val="18"/>
                <w:szCs w:val="20"/>
              </w:rPr>
              <w:t>11</w:t>
            </w:r>
          </w:p>
        </w:tc>
        <w:tc>
          <w:tcPr>
            <w:tcW w:w="1418" w:type="dxa"/>
            <w:shd w:val="clear" w:color="auto" w:fill="auto"/>
            <w:vAlign w:val="center"/>
          </w:tcPr>
          <w:p w:rsidR="006B7F6C" w:rsidRPr="00FE7218" w:rsidRDefault="006B7F6C" w:rsidP="005F6432">
            <w:pPr>
              <w:spacing w:line="240" w:lineRule="auto"/>
              <w:ind w:firstLine="0"/>
              <w:jc w:val="center"/>
              <w:rPr>
                <w:b/>
                <w:snapToGrid/>
                <w:sz w:val="18"/>
                <w:szCs w:val="20"/>
              </w:rPr>
            </w:pPr>
            <w:r w:rsidRPr="00FE7218">
              <w:rPr>
                <w:b/>
                <w:snapToGrid/>
                <w:sz w:val="18"/>
                <w:szCs w:val="20"/>
              </w:rPr>
              <w:t>12</w:t>
            </w:r>
          </w:p>
        </w:tc>
        <w:tc>
          <w:tcPr>
            <w:tcW w:w="1417" w:type="dxa"/>
            <w:shd w:val="clear" w:color="auto" w:fill="auto"/>
            <w:vAlign w:val="center"/>
          </w:tcPr>
          <w:p w:rsidR="006B7F6C" w:rsidRPr="00FE7218" w:rsidRDefault="006B7F6C" w:rsidP="005F6432">
            <w:pPr>
              <w:spacing w:line="240" w:lineRule="auto"/>
              <w:ind w:firstLine="0"/>
              <w:jc w:val="center"/>
              <w:rPr>
                <w:b/>
                <w:snapToGrid/>
                <w:sz w:val="18"/>
                <w:szCs w:val="20"/>
              </w:rPr>
            </w:pPr>
            <w:r w:rsidRPr="00FE7218">
              <w:rPr>
                <w:b/>
                <w:snapToGrid/>
                <w:sz w:val="18"/>
                <w:szCs w:val="20"/>
              </w:rPr>
              <w:t>13</w:t>
            </w:r>
          </w:p>
        </w:tc>
        <w:tc>
          <w:tcPr>
            <w:tcW w:w="851" w:type="dxa"/>
          </w:tcPr>
          <w:p w:rsidR="006B7F6C" w:rsidRPr="00FE7218" w:rsidRDefault="006B7F6C" w:rsidP="005F6432">
            <w:pPr>
              <w:tabs>
                <w:tab w:val="left" w:pos="1531"/>
              </w:tabs>
              <w:spacing w:line="240" w:lineRule="auto"/>
              <w:ind w:right="113" w:firstLine="0"/>
              <w:jc w:val="center"/>
              <w:rPr>
                <w:b/>
                <w:snapToGrid/>
                <w:sz w:val="18"/>
                <w:szCs w:val="20"/>
              </w:rPr>
            </w:pPr>
            <w:r w:rsidRPr="00FE7218">
              <w:rPr>
                <w:b/>
                <w:snapToGrid/>
                <w:sz w:val="18"/>
                <w:szCs w:val="20"/>
              </w:rPr>
              <w:t>14</w:t>
            </w:r>
          </w:p>
        </w:tc>
        <w:tc>
          <w:tcPr>
            <w:tcW w:w="2693" w:type="dxa"/>
            <w:vAlign w:val="center"/>
          </w:tcPr>
          <w:p w:rsidR="006B7F6C" w:rsidRPr="00FE7218" w:rsidRDefault="006B7F6C" w:rsidP="005F6432">
            <w:pPr>
              <w:tabs>
                <w:tab w:val="left" w:pos="1531"/>
              </w:tabs>
              <w:spacing w:line="240" w:lineRule="auto"/>
              <w:ind w:right="113" w:firstLine="0"/>
              <w:jc w:val="center"/>
              <w:rPr>
                <w:b/>
                <w:snapToGrid/>
                <w:sz w:val="18"/>
                <w:szCs w:val="20"/>
              </w:rPr>
            </w:pPr>
            <w:r w:rsidRPr="00FE7218">
              <w:rPr>
                <w:b/>
                <w:snapToGrid/>
                <w:sz w:val="18"/>
                <w:szCs w:val="20"/>
              </w:rPr>
              <w:t>15</w:t>
            </w:r>
          </w:p>
        </w:tc>
      </w:tr>
      <w:tr w:rsidR="006B7F6C" w:rsidRPr="00FE7218" w:rsidTr="005F6432">
        <w:tc>
          <w:tcPr>
            <w:tcW w:w="2694" w:type="dxa"/>
          </w:tcPr>
          <w:p w:rsidR="006B7F6C" w:rsidRPr="00FE7218" w:rsidRDefault="006B7F6C" w:rsidP="005F6432">
            <w:pPr>
              <w:spacing w:line="240" w:lineRule="auto"/>
              <w:ind w:firstLine="0"/>
              <w:jc w:val="center"/>
              <w:rPr>
                <w:i/>
                <w:snapToGrid/>
                <w:sz w:val="18"/>
                <w:szCs w:val="20"/>
              </w:rPr>
            </w:pPr>
          </w:p>
        </w:tc>
        <w:tc>
          <w:tcPr>
            <w:tcW w:w="1984" w:type="dxa"/>
          </w:tcPr>
          <w:p w:rsidR="006B7F6C" w:rsidRPr="00FE7218" w:rsidRDefault="006B7F6C" w:rsidP="005F6432">
            <w:pPr>
              <w:spacing w:line="240" w:lineRule="auto"/>
              <w:ind w:firstLine="0"/>
              <w:jc w:val="center"/>
              <w:rPr>
                <w:i/>
                <w:snapToGrid/>
                <w:sz w:val="18"/>
                <w:szCs w:val="20"/>
              </w:rPr>
            </w:pPr>
          </w:p>
        </w:tc>
        <w:tc>
          <w:tcPr>
            <w:tcW w:w="1985" w:type="dxa"/>
          </w:tcPr>
          <w:p w:rsidR="006B7F6C" w:rsidRPr="00FE7218" w:rsidRDefault="006B7F6C" w:rsidP="005F6432">
            <w:pPr>
              <w:spacing w:line="240" w:lineRule="auto"/>
              <w:ind w:firstLine="0"/>
              <w:jc w:val="center"/>
              <w:rPr>
                <w:i/>
                <w:snapToGrid/>
                <w:sz w:val="18"/>
                <w:szCs w:val="20"/>
              </w:rPr>
            </w:pPr>
          </w:p>
        </w:tc>
        <w:tc>
          <w:tcPr>
            <w:tcW w:w="2409" w:type="dxa"/>
          </w:tcPr>
          <w:p w:rsidR="006B7F6C" w:rsidRPr="00FE7218" w:rsidRDefault="006B7F6C" w:rsidP="005F6432">
            <w:pPr>
              <w:spacing w:line="240" w:lineRule="auto"/>
              <w:ind w:firstLine="0"/>
              <w:jc w:val="center"/>
              <w:rPr>
                <w:i/>
                <w:snapToGrid/>
                <w:sz w:val="18"/>
                <w:szCs w:val="20"/>
              </w:rPr>
            </w:pPr>
          </w:p>
        </w:tc>
        <w:tc>
          <w:tcPr>
            <w:tcW w:w="1418" w:type="dxa"/>
            <w:shd w:val="clear" w:color="auto" w:fill="auto"/>
            <w:vAlign w:val="center"/>
          </w:tcPr>
          <w:p w:rsidR="006B7F6C" w:rsidRPr="00FE7218" w:rsidRDefault="006B7F6C" w:rsidP="005F6432">
            <w:pPr>
              <w:spacing w:line="240" w:lineRule="auto"/>
              <w:ind w:firstLine="0"/>
              <w:jc w:val="center"/>
              <w:rPr>
                <w:i/>
                <w:snapToGrid/>
                <w:sz w:val="18"/>
                <w:szCs w:val="20"/>
              </w:rPr>
            </w:pPr>
          </w:p>
        </w:tc>
        <w:tc>
          <w:tcPr>
            <w:tcW w:w="1417" w:type="dxa"/>
            <w:shd w:val="clear" w:color="auto" w:fill="auto"/>
            <w:vAlign w:val="center"/>
          </w:tcPr>
          <w:p w:rsidR="006B7F6C" w:rsidRPr="00FE7218" w:rsidRDefault="006B7F6C" w:rsidP="005F6432">
            <w:pPr>
              <w:spacing w:line="240" w:lineRule="auto"/>
              <w:ind w:firstLine="0"/>
              <w:jc w:val="center"/>
              <w:rPr>
                <w:i/>
                <w:snapToGrid/>
                <w:sz w:val="18"/>
                <w:szCs w:val="20"/>
              </w:rPr>
            </w:pPr>
          </w:p>
        </w:tc>
        <w:tc>
          <w:tcPr>
            <w:tcW w:w="851" w:type="dxa"/>
          </w:tcPr>
          <w:p w:rsidR="006B7F6C" w:rsidRPr="00FE7218" w:rsidRDefault="006B7F6C" w:rsidP="005F6432">
            <w:pPr>
              <w:spacing w:line="240" w:lineRule="auto"/>
              <w:ind w:firstLine="0"/>
              <w:jc w:val="center"/>
              <w:rPr>
                <w:i/>
                <w:snapToGrid/>
                <w:sz w:val="18"/>
                <w:szCs w:val="20"/>
              </w:rPr>
            </w:pPr>
          </w:p>
        </w:tc>
        <w:tc>
          <w:tcPr>
            <w:tcW w:w="2693" w:type="dxa"/>
            <w:vAlign w:val="center"/>
          </w:tcPr>
          <w:p w:rsidR="006B7F6C" w:rsidRPr="00FE7218" w:rsidRDefault="006B7F6C" w:rsidP="005F6432">
            <w:pPr>
              <w:spacing w:line="240" w:lineRule="auto"/>
              <w:ind w:firstLine="0"/>
              <w:jc w:val="center"/>
              <w:rPr>
                <w:i/>
                <w:snapToGrid/>
                <w:sz w:val="18"/>
                <w:szCs w:val="20"/>
              </w:rPr>
            </w:pPr>
          </w:p>
        </w:tc>
      </w:tr>
    </w:tbl>
    <w:p w:rsidR="006B7F6C" w:rsidRPr="00FE7218" w:rsidRDefault="006B7F6C" w:rsidP="006B7F6C">
      <w:pPr>
        <w:widowControl w:val="0"/>
        <w:spacing w:line="240" w:lineRule="auto"/>
        <w:ind w:firstLine="0"/>
        <w:jc w:val="left"/>
        <w:rPr>
          <w:snapToGrid/>
          <w:sz w:val="24"/>
          <w:szCs w:val="24"/>
        </w:rPr>
      </w:pPr>
    </w:p>
    <w:p w:rsidR="006B7F6C" w:rsidRPr="00FE7218" w:rsidRDefault="006B7F6C" w:rsidP="006B7F6C">
      <w:pPr>
        <w:widowControl w:val="0"/>
        <w:spacing w:line="240" w:lineRule="auto"/>
        <w:ind w:firstLine="0"/>
        <w:jc w:val="left"/>
        <w:rPr>
          <w:snapToGrid/>
          <w:sz w:val="24"/>
          <w:szCs w:val="24"/>
        </w:rPr>
      </w:pPr>
      <w:r w:rsidRPr="00FE7218">
        <w:rPr>
          <w:snapToGrid/>
          <w:sz w:val="24"/>
          <w:szCs w:val="24"/>
        </w:rPr>
        <w:t>Генеральный директор ________________________________</w:t>
      </w:r>
    </w:p>
    <w:p w:rsidR="006B7F6C" w:rsidRPr="00FE7218" w:rsidRDefault="006B7F6C" w:rsidP="006B7F6C">
      <w:pPr>
        <w:widowControl w:val="0"/>
        <w:spacing w:line="240" w:lineRule="auto"/>
        <w:ind w:firstLine="0"/>
        <w:jc w:val="left"/>
        <w:rPr>
          <w:snapToGrid/>
          <w:sz w:val="24"/>
          <w:szCs w:val="24"/>
        </w:rPr>
      </w:pPr>
      <w:r w:rsidRPr="00FE7218">
        <w:rPr>
          <w:snapToGrid/>
          <w:sz w:val="24"/>
          <w:szCs w:val="24"/>
        </w:rPr>
        <w:t xml:space="preserve">Дата составления справки _________     </w:t>
      </w:r>
    </w:p>
    <w:p w:rsidR="006B7F6C" w:rsidRPr="00FE7218" w:rsidRDefault="006B7F6C" w:rsidP="006B7F6C">
      <w:pPr>
        <w:pStyle w:val="14"/>
        <w:tabs>
          <w:tab w:val="left" w:pos="709"/>
        </w:tabs>
        <w:spacing w:before="0" w:after="0"/>
        <w:ind w:left="532" w:firstLine="0"/>
        <w:rPr>
          <w:b/>
          <w:i/>
          <w:sz w:val="23"/>
          <w:szCs w:val="23"/>
        </w:rPr>
      </w:pPr>
    </w:p>
    <w:tbl>
      <w:tblPr>
        <w:tblW w:w="3024" w:type="pct"/>
        <w:tblLook w:val="01E0" w:firstRow="1" w:lastRow="1" w:firstColumn="1" w:lastColumn="1" w:noHBand="0" w:noVBand="0"/>
      </w:tblPr>
      <w:tblGrid>
        <w:gridCol w:w="4749"/>
        <w:gridCol w:w="4749"/>
      </w:tblGrid>
      <w:tr w:rsidR="006B7F6C" w:rsidRPr="00FE7218" w:rsidTr="005F6432">
        <w:tc>
          <w:tcPr>
            <w:tcW w:w="2500" w:type="pct"/>
          </w:tcPr>
          <w:p w:rsidR="006B7F6C" w:rsidRPr="00FE7218" w:rsidRDefault="006B7F6C" w:rsidP="005F6432">
            <w:pPr>
              <w:spacing w:line="240" w:lineRule="auto"/>
              <w:ind w:firstLine="0"/>
              <w:jc w:val="center"/>
              <w:rPr>
                <w:bCs/>
                <w:caps/>
                <w:sz w:val="24"/>
                <w:szCs w:val="24"/>
              </w:rPr>
            </w:pPr>
            <w:r w:rsidRPr="00FE7218">
              <w:rPr>
                <w:b/>
                <w:caps/>
                <w:sz w:val="24"/>
                <w:szCs w:val="24"/>
              </w:rPr>
              <w:br w:type="page"/>
            </w:r>
            <w:r w:rsidRPr="00FE7218">
              <w:rPr>
                <w:b/>
                <w:bCs/>
                <w:caps/>
                <w:sz w:val="24"/>
                <w:szCs w:val="24"/>
              </w:rPr>
              <w:t>Заказчик:</w:t>
            </w:r>
          </w:p>
        </w:tc>
        <w:tc>
          <w:tcPr>
            <w:tcW w:w="2500" w:type="pct"/>
          </w:tcPr>
          <w:p w:rsidR="006B7F6C" w:rsidRPr="00FE7218" w:rsidRDefault="006B7F6C" w:rsidP="005F6432">
            <w:pPr>
              <w:spacing w:line="240" w:lineRule="auto"/>
              <w:ind w:firstLine="0"/>
              <w:jc w:val="center"/>
              <w:rPr>
                <w:bCs/>
                <w:caps/>
                <w:sz w:val="24"/>
                <w:szCs w:val="24"/>
              </w:rPr>
            </w:pPr>
            <w:r w:rsidRPr="00FE7218">
              <w:rPr>
                <w:b/>
                <w:bCs/>
                <w:caps/>
                <w:sz w:val="24"/>
                <w:szCs w:val="24"/>
              </w:rPr>
              <w:t>Подрядчик:</w:t>
            </w:r>
          </w:p>
        </w:tc>
      </w:tr>
      <w:tr w:rsidR="006B7F6C" w:rsidRPr="00FE7218" w:rsidTr="005F6432">
        <w:tc>
          <w:tcPr>
            <w:tcW w:w="2500" w:type="pct"/>
          </w:tcPr>
          <w:p w:rsidR="006B7F6C" w:rsidRPr="00FE7218" w:rsidRDefault="006B7F6C" w:rsidP="005F6432">
            <w:pPr>
              <w:pStyle w:val="25"/>
              <w:spacing w:after="0" w:line="240" w:lineRule="auto"/>
              <w:ind w:left="0" w:firstLine="0"/>
              <w:jc w:val="left"/>
              <w:rPr>
                <w:b/>
                <w:bCs/>
                <w:spacing w:val="-4"/>
                <w:sz w:val="24"/>
                <w:szCs w:val="24"/>
              </w:rPr>
            </w:pPr>
            <w:r w:rsidRPr="00FE7218">
              <w:rPr>
                <w:b/>
                <w:bCs/>
                <w:spacing w:val="-4"/>
                <w:sz w:val="24"/>
                <w:szCs w:val="24"/>
              </w:rPr>
              <w:t>АО «Дальневосточная распределительная сетевая компания» (АО «ДРСК»)</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Директор филиала АО «ДРСК» «ЭС ЕАО»</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spacing w:val="-4"/>
                <w:sz w:val="24"/>
                <w:szCs w:val="24"/>
              </w:rPr>
            </w:pPr>
            <w:r w:rsidRPr="00FE7218">
              <w:rPr>
                <w:b/>
                <w:spacing w:val="-4"/>
                <w:sz w:val="24"/>
                <w:szCs w:val="24"/>
              </w:rPr>
              <w:t>________________ И.Н. Зарифьянова</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bCs/>
                <w:spacing w:val="-4"/>
                <w:sz w:val="24"/>
                <w:szCs w:val="24"/>
              </w:rPr>
            </w:pPr>
            <w:r w:rsidRPr="00FE7218">
              <w:rPr>
                <w:bCs/>
                <w:spacing w:val="-4"/>
                <w:sz w:val="24"/>
                <w:szCs w:val="24"/>
              </w:rPr>
              <w:t>м.п.</w:t>
            </w:r>
          </w:p>
        </w:tc>
        <w:tc>
          <w:tcPr>
            <w:tcW w:w="2500" w:type="pct"/>
          </w:tcPr>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________________ /_________________/</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bCs/>
                <w:spacing w:val="-4"/>
                <w:sz w:val="24"/>
                <w:szCs w:val="24"/>
              </w:rPr>
            </w:pPr>
            <w:r w:rsidRPr="00FE7218">
              <w:rPr>
                <w:bCs/>
                <w:spacing w:val="-4"/>
                <w:sz w:val="24"/>
                <w:szCs w:val="24"/>
              </w:rPr>
              <w:t>м.п.</w:t>
            </w:r>
          </w:p>
        </w:tc>
      </w:tr>
    </w:tbl>
    <w:p w:rsidR="006B7F6C" w:rsidRPr="00FE7218" w:rsidRDefault="006B7F6C" w:rsidP="006B7F6C">
      <w:pPr>
        <w:spacing w:line="240" w:lineRule="auto"/>
        <w:ind w:firstLine="0"/>
        <w:rPr>
          <w:snapToGrid/>
          <w:sz w:val="24"/>
          <w:szCs w:val="24"/>
        </w:rPr>
      </w:pPr>
      <w:r w:rsidRPr="00FE7218">
        <w:rPr>
          <w:snapToGrid/>
          <w:sz w:val="24"/>
          <w:szCs w:val="24"/>
        </w:rPr>
        <w:t>*</w:t>
      </w:r>
      <w:r w:rsidRPr="00FE7218">
        <w:rPr>
          <w:snapToGrid/>
          <w:sz w:val="20"/>
          <w:szCs w:val="20"/>
        </w:rPr>
        <w:t>В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микропредприятия, малые предприятия и средние предприятия.</w:t>
      </w:r>
      <w:r w:rsidRPr="00FE7218">
        <w:rPr>
          <w:snapToGrid/>
          <w:sz w:val="24"/>
          <w:szCs w:val="24"/>
        </w:rPr>
        <w:t xml:space="preserve">   </w:t>
      </w:r>
    </w:p>
    <w:p w:rsidR="006B7F6C" w:rsidRPr="00FE7218" w:rsidRDefault="006B7F6C" w:rsidP="006B7F6C">
      <w:pPr>
        <w:spacing w:line="240" w:lineRule="auto"/>
        <w:ind w:firstLine="0"/>
        <w:rPr>
          <w:sz w:val="24"/>
          <w:szCs w:val="24"/>
        </w:rPr>
        <w:sectPr w:rsidR="006B7F6C" w:rsidRPr="00FE7218" w:rsidSect="00CB3309">
          <w:headerReference w:type="default" r:id="rId13"/>
          <w:footerReference w:type="default" r:id="rId14"/>
          <w:pgSz w:w="16838" w:h="11906" w:orient="landscape" w:code="9"/>
          <w:pgMar w:top="1134" w:right="567" w:bottom="567" w:left="567" w:header="567" w:footer="284" w:gutter="0"/>
          <w:cols w:space="708"/>
          <w:docGrid w:linePitch="360"/>
        </w:sectPr>
      </w:pPr>
    </w:p>
    <w:p w:rsidR="006B7F6C" w:rsidRPr="00FE7218" w:rsidRDefault="006B7F6C" w:rsidP="006B7F6C">
      <w:pPr>
        <w:spacing w:line="240" w:lineRule="auto"/>
        <w:ind w:left="5103" w:firstLine="0"/>
        <w:rPr>
          <w:sz w:val="22"/>
          <w:szCs w:val="22"/>
        </w:rPr>
      </w:pPr>
      <w:r w:rsidRPr="00FE7218">
        <w:rPr>
          <w:sz w:val="22"/>
          <w:szCs w:val="22"/>
        </w:rPr>
        <w:lastRenderedPageBreak/>
        <w:t>Приложение № 13</w:t>
      </w:r>
    </w:p>
    <w:p w:rsidR="006B7F6C" w:rsidRPr="00FE7218" w:rsidRDefault="006B7F6C" w:rsidP="006B7F6C">
      <w:pPr>
        <w:spacing w:line="240" w:lineRule="auto"/>
        <w:ind w:left="5103" w:firstLine="0"/>
        <w:rPr>
          <w:sz w:val="22"/>
          <w:szCs w:val="22"/>
        </w:rPr>
      </w:pPr>
      <w:r w:rsidRPr="00FE7218">
        <w:rPr>
          <w:sz w:val="22"/>
          <w:szCs w:val="22"/>
        </w:rPr>
        <w:t xml:space="preserve">к Договору подряда </w:t>
      </w:r>
    </w:p>
    <w:p w:rsidR="006B7F6C" w:rsidRPr="00FE7218" w:rsidRDefault="006B7F6C" w:rsidP="006B7F6C">
      <w:pPr>
        <w:spacing w:line="240" w:lineRule="auto"/>
        <w:ind w:left="5103" w:firstLine="0"/>
        <w:rPr>
          <w:sz w:val="22"/>
          <w:szCs w:val="22"/>
        </w:rPr>
      </w:pPr>
      <w:r w:rsidRPr="00FE7218">
        <w:rPr>
          <w:sz w:val="22"/>
          <w:szCs w:val="22"/>
        </w:rPr>
        <w:t>от «____» __________ 20 _ г. № ____</w:t>
      </w:r>
    </w:p>
    <w:p w:rsidR="006B7F6C" w:rsidRPr="00FE7218" w:rsidRDefault="006B7F6C" w:rsidP="006B7F6C">
      <w:pPr>
        <w:spacing w:line="240" w:lineRule="auto"/>
        <w:ind w:firstLine="9"/>
        <w:jc w:val="center"/>
        <w:rPr>
          <w:bCs/>
          <w:snapToGrid/>
          <w:sz w:val="24"/>
          <w:szCs w:val="24"/>
        </w:rPr>
      </w:pPr>
    </w:p>
    <w:p w:rsidR="006B7F6C" w:rsidRPr="00FE7218" w:rsidRDefault="006B7F6C" w:rsidP="006B7F6C">
      <w:pPr>
        <w:spacing w:line="240" w:lineRule="auto"/>
        <w:ind w:firstLine="9"/>
        <w:jc w:val="center"/>
        <w:rPr>
          <w:b/>
          <w:bCs/>
          <w:sz w:val="23"/>
          <w:szCs w:val="23"/>
        </w:rPr>
      </w:pPr>
      <w:r w:rsidRPr="00FE7218">
        <w:rPr>
          <w:b/>
          <w:bCs/>
          <w:sz w:val="23"/>
          <w:szCs w:val="23"/>
        </w:rPr>
        <w:t>Перечень передаваемых Давальческих материалов и запасных частей</w:t>
      </w:r>
    </w:p>
    <w:p w:rsidR="006B7F6C" w:rsidRPr="00FE7218" w:rsidRDefault="006B7F6C" w:rsidP="006B7F6C">
      <w:pPr>
        <w:spacing w:line="240" w:lineRule="auto"/>
        <w:ind w:firstLine="9"/>
        <w:jc w:val="center"/>
        <w:rPr>
          <w:bCs/>
          <w:sz w:val="23"/>
          <w:szCs w:val="23"/>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6274"/>
        <w:gridCol w:w="1282"/>
        <w:gridCol w:w="1535"/>
      </w:tblGrid>
      <w:tr w:rsidR="006B7F6C" w:rsidRPr="00FE7218" w:rsidTr="005F6432">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B7F6C" w:rsidRPr="00FE7218" w:rsidRDefault="006B7F6C" w:rsidP="005F6432">
            <w:pPr>
              <w:spacing w:line="240" w:lineRule="auto"/>
              <w:ind w:firstLine="9"/>
              <w:jc w:val="center"/>
              <w:rPr>
                <w:bCs/>
                <w:sz w:val="23"/>
                <w:szCs w:val="23"/>
              </w:rPr>
            </w:pPr>
            <w:r w:rsidRPr="00FE7218">
              <w:rPr>
                <w:bCs/>
                <w:sz w:val="23"/>
                <w:szCs w:val="23"/>
              </w:rPr>
              <w:t>№ п/п</w:t>
            </w:r>
          </w:p>
        </w:tc>
        <w:tc>
          <w:tcPr>
            <w:tcW w:w="325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B7F6C" w:rsidRPr="00FE7218" w:rsidRDefault="006B7F6C" w:rsidP="005F6432">
            <w:pPr>
              <w:spacing w:line="240" w:lineRule="auto"/>
              <w:ind w:firstLine="9"/>
              <w:jc w:val="center"/>
              <w:rPr>
                <w:bCs/>
                <w:sz w:val="23"/>
                <w:szCs w:val="23"/>
              </w:rPr>
            </w:pPr>
            <w:r w:rsidRPr="00FE7218">
              <w:rPr>
                <w:bCs/>
                <w:sz w:val="23"/>
                <w:szCs w:val="23"/>
              </w:rPr>
              <w:t>Наименование</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B7F6C" w:rsidRPr="00FE7218" w:rsidRDefault="006B7F6C" w:rsidP="005F6432">
            <w:pPr>
              <w:spacing w:line="240" w:lineRule="auto"/>
              <w:ind w:firstLine="9"/>
              <w:jc w:val="center"/>
              <w:rPr>
                <w:bCs/>
                <w:sz w:val="23"/>
                <w:szCs w:val="23"/>
              </w:rPr>
            </w:pPr>
            <w:r w:rsidRPr="00FE7218">
              <w:rPr>
                <w:bCs/>
                <w:sz w:val="23"/>
                <w:szCs w:val="23"/>
              </w:rPr>
              <w:t>Ед. изм.</w:t>
            </w:r>
          </w:p>
        </w:tc>
        <w:tc>
          <w:tcPr>
            <w:tcW w:w="79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B7F6C" w:rsidRPr="00FE7218" w:rsidRDefault="006B7F6C" w:rsidP="005F6432">
            <w:pPr>
              <w:spacing w:line="240" w:lineRule="auto"/>
              <w:ind w:firstLine="9"/>
              <w:jc w:val="center"/>
              <w:rPr>
                <w:bCs/>
                <w:sz w:val="23"/>
                <w:szCs w:val="23"/>
              </w:rPr>
            </w:pPr>
            <w:r w:rsidRPr="00FE7218">
              <w:rPr>
                <w:bCs/>
                <w:sz w:val="23"/>
                <w:szCs w:val="23"/>
              </w:rPr>
              <w:t>Количество</w:t>
            </w:r>
          </w:p>
        </w:tc>
      </w:tr>
      <w:tr w:rsidR="006B7F6C" w:rsidRPr="00FE7218" w:rsidTr="005F6432">
        <w:tc>
          <w:tcPr>
            <w:tcW w:w="279" w:type="pct"/>
            <w:tcBorders>
              <w:top w:val="single" w:sz="4" w:space="0" w:color="auto"/>
              <w:left w:val="single" w:sz="4" w:space="0" w:color="auto"/>
              <w:bottom w:val="single" w:sz="4" w:space="0" w:color="auto"/>
              <w:right w:val="single" w:sz="4" w:space="0" w:color="auto"/>
            </w:tcBorders>
            <w:shd w:val="clear" w:color="auto" w:fill="auto"/>
          </w:tcPr>
          <w:p w:rsidR="006B7F6C" w:rsidRPr="00FE7218" w:rsidRDefault="006B7F6C" w:rsidP="005F6432">
            <w:pPr>
              <w:spacing w:line="240" w:lineRule="auto"/>
              <w:ind w:firstLine="9"/>
              <w:jc w:val="center"/>
              <w:rPr>
                <w:bCs/>
                <w:sz w:val="23"/>
                <w:szCs w:val="23"/>
              </w:rPr>
            </w:pPr>
          </w:p>
        </w:tc>
        <w:tc>
          <w:tcPr>
            <w:tcW w:w="3258" w:type="pct"/>
            <w:tcBorders>
              <w:top w:val="single" w:sz="4" w:space="0" w:color="auto"/>
              <w:left w:val="single" w:sz="4" w:space="0" w:color="auto"/>
              <w:bottom w:val="single" w:sz="4" w:space="0" w:color="auto"/>
              <w:right w:val="single" w:sz="4" w:space="0" w:color="auto"/>
            </w:tcBorders>
            <w:shd w:val="clear" w:color="auto" w:fill="auto"/>
          </w:tcPr>
          <w:p w:rsidR="006B7F6C" w:rsidRPr="00FE7218" w:rsidRDefault="006B7F6C" w:rsidP="005F6432">
            <w:pPr>
              <w:spacing w:line="240" w:lineRule="auto"/>
              <w:ind w:firstLine="9"/>
              <w:jc w:val="center"/>
              <w:rPr>
                <w:bCs/>
                <w:sz w:val="23"/>
                <w:szCs w:val="23"/>
              </w:rPr>
            </w:pPr>
          </w:p>
        </w:tc>
        <w:tc>
          <w:tcPr>
            <w:tcW w:w="666" w:type="pct"/>
            <w:tcBorders>
              <w:top w:val="single" w:sz="4" w:space="0" w:color="auto"/>
              <w:left w:val="single" w:sz="4" w:space="0" w:color="auto"/>
              <w:bottom w:val="single" w:sz="4" w:space="0" w:color="auto"/>
              <w:right w:val="single" w:sz="4" w:space="0" w:color="auto"/>
            </w:tcBorders>
            <w:shd w:val="clear" w:color="auto" w:fill="auto"/>
          </w:tcPr>
          <w:p w:rsidR="006B7F6C" w:rsidRPr="00FE7218" w:rsidRDefault="006B7F6C" w:rsidP="005F6432">
            <w:pPr>
              <w:spacing w:line="240" w:lineRule="auto"/>
              <w:ind w:firstLine="9"/>
              <w:jc w:val="center"/>
              <w:rPr>
                <w:bCs/>
                <w:sz w:val="23"/>
                <w:szCs w:val="23"/>
              </w:rPr>
            </w:pPr>
          </w:p>
        </w:tc>
        <w:tc>
          <w:tcPr>
            <w:tcW w:w="797" w:type="pct"/>
            <w:tcBorders>
              <w:top w:val="single" w:sz="4" w:space="0" w:color="auto"/>
              <w:left w:val="single" w:sz="4" w:space="0" w:color="auto"/>
              <w:bottom w:val="single" w:sz="4" w:space="0" w:color="auto"/>
              <w:right w:val="single" w:sz="4" w:space="0" w:color="auto"/>
            </w:tcBorders>
            <w:shd w:val="clear" w:color="auto" w:fill="auto"/>
          </w:tcPr>
          <w:p w:rsidR="006B7F6C" w:rsidRPr="00FE7218" w:rsidRDefault="006B7F6C" w:rsidP="005F6432">
            <w:pPr>
              <w:spacing w:line="240" w:lineRule="auto"/>
              <w:ind w:firstLine="9"/>
              <w:jc w:val="center"/>
              <w:rPr>
                <w:bCs/>
                <w:sz w:val="23"/>
                <w:szCs w:val="23"/>
              </w:rPr>
            </w:pPr>
          </w:p>
        </w:tc>
      </w:tr>
      <w:tr w:rsidR="006B7F6C" w:rsidRPr="00FE7218" w:rsidTr="005F6432">
        <w:tc>
          <w:tcPr>
            <w:tcW w:w="279" w:type="pct"/>
            <w:tcBorders>
              <w:top w:val="single" w:sz="4" w:space="0" w:color="auto"/>
              <w:left w:val="single" w:sz="4" w:space="0" w:color="auto"/>
              <w:bottom w:val="single" w:sz="4" w:space="0" w:color="auto"/>
              <w:right w:val="single" w:sz="4" w:space="0" w:color="auto"/>
            </w:tcBorders>
            <w:shd w:val="clear" w:color="auto" w:fill="auto"/>
          </w:tcPr>
          <w:p w:rsidR="006B7F6C" w:rsidRPr="00FE7218" w:rsidRDefault="006B7F6C" w:rsidP="005F6432">
            <w:pPr>
              <w:spacing w:line="240" w:lineRule="auto"/>
              <w:ind w:firstLine="9"/>
              <w:jc w:val="center"/>
              <w:rPr>
                <w:bCs/>
                <w:sz w:val="23"/>
                <w:szCs w:val="23"/>
              </w:rPr>
            </w:pPr>
          </w:p>
        </w:tc>
        <w:tc>
          <w:tcPr>
            <w:tcW w:w="3258" w:type="pct"/>
            <w:tcBorders>
              <w:top w:val="single" w:sz="4" w:space="0" w:color="auto"/>
              <w:left w:val="single" w:sz="4" w:space="0" w:color="auto"/>
              <w:bottom w:val="single" w:sz="4" w:space="0" w:color="auto"/>
              <w:right w:val="single" w:sz="4" w:space="0" w:color="auto"/>
            </w:tcBorders>
            <w:shd w:val="clear" w:color="auto" w:fill="auto"/>
          </w:tcPr>
          <w:p w:rsidR="006B7F6C" w:rsidRPr="00FE7218" w:rsidRDefault="006B7F6C" w:rsidP="005F6432">
            <w:pPr>
              <w:spacing w:line="240" w:lineRule="auto"/>
              <w:ind w:firstLine="9"/>
              <w:jc w:val="center"/>
              <w:rPr>
                <w:bCs/>
                <w:sz w:val="23"/>
                <w:szCs w:val="23"/>
              </w:rPr>
            </w:pPr>
          </w:p>
        </w:tc>
        <w:tc>
          <w:tcPr>
            <w:tcW w:w="666" w:type="pct"/>
            <w:tcBorders>
              <w:top w:val="single" w:sz="4" w:space="0" w:color="auto"/>
              <w:left w:val="single" w:sz="4" w:space="0" w:color="auto"/>
              <w:bottom w:val="single" w:sz="4" w:space="0" w:color="auto"/>
              <w:right w:val="single" w:sz="4" w:space="0" w:color="auto"/>
            </w:tcBorders>
            <w:shd w:val="clear" w:color="auto" w:fill="auto"/>
          </w:tcPr>
          <w:p w:rsidR="006B7F6C" w:rsidRPr="00FE7218" w:rsidRDefault="006B7F6C" w:rsidP="005F6432">
            <w:pPr>
              <w:spacing w:line="240" w:lineRule="auto"/>
              <w:ind w:firstLine="9"/>
              <w:jc w:val="center"/>
              <w:rPr>
                <w:bCs/>
                <w:sz w:val="23"/>
                <w:szCs w:val="23"/>
              </w:rPr>
            </w:pPr>
          </w:p>
        </w:tc>
        <w:tc>
          <w:tcPr>
            <w:tcW w:w="797" w:type="pct"/>
            <w:tcBorders>
              <w:top w:val="single" w:sz="4" w:space="0" w:color="auto"/>
              <w:left w:val="single" w:sz="4" w:space="0" w:color="auto"/>
              <w:bottom w:val="single" w:sz="4" w:space="0" w:color="auto"/>
              <w:right w:val="single" w:sz="4" w:space="0" w:color="auto"/>
            </w:tcBorders>
            <w:shd w:val="clear" w:color="auto" w:fill="auto"/>
          </w:tcPr>
          <w:p w:rsidR="006B7F6C" w:rsidRPr="00FE7218" w:rsidRDefault="006B7F6C" w:rsidP="005F6432">
            <w:pPr>
              <w:spacing w:line="240" w:lineRule="auto"/>
              <w:ind w:firstLine="9"/>
              <w:jc w:val="center"/>
              <w:rPr>
                <w:bCs/>
                <w:sz w:val="23"/>
                <w:szCs w:val="23"/>
              </w:rPr>
            </w:pPr>
          </w:p>
        </w:tc>
      </w:tr>
      <w:tr w:rsidR="006B7F6C" w:rsidRPr="00FE7218" w:rsidTr="005F6432">
        <w:tc>
          <w:tcPr>
            <w:tcW w:w="279" w:type="pct"/>
            <w:tcBorders>
              <w:top w:val="single" w:sz="4" w:space="0" w:color="auto"/>
              <w:left w:val="single" w:sz="4" w:space="0" w:color="auto"/>
              <w:bottom w:val="single" w:sz="4" w:space="0" w:color="auto"/>
              <w:right w:val="single" w:sz="4" w:space="0" w:color="auto"/>
            </w:tcBorders>
            <w:shd w:val="clear" w:color="auto" w:fill="auto"/>
          </w:tcPr>
          <w:p w:rsidR="006B7F6C" w:rsidRPr="00FE7218" w:rsidRDefault="006B7F6C" w:rsidP="005F6432">
            <w:pPr>
              <w:spacing w:line="240" w:lineRule="auto"/>
              <w:ind w:firstLine="9"/>
              <w:jc w:val="center"/>
              <w:rPr>
                <w:bCs/>
                <w:sz w:val="23"/>
                <w:szCs w:val="23"/>
              </w:rPr>
            </w:pPr>
          </w:p>
        </w:tc>
        <w:tc>
          <w:tcPr>
            <w:tcW w:w="3258" w:type="pct"/>
            <w:tcBorders>
              <w:top w:val="single" w:sz="4" w:space="0" w:color="auto"/>
              <w:left w:val="single" w:sz="4" w:space="0" w:color="auto"/>
              <w:bottom w:val="single" w:sz="4" w:space="0" w:color="auto"/>
              <w:right w:val="single" w:sz="4" w:space="0" w:color="auto"/>
            </w:tcBorders>
            <w:shd w:val="clear" w:color="auto" w:fill="auto"/>
          </w:tcPr>
          <w:p w:rsidR="006B7F6C" w:rsidRPr="00FE7218" w:rsidRDefault="006B7F6C" w:rsidP="005F6432">
            <w:pPr>
              <w:spacing w:line="240" w:lineRule="auto"/>
              <w:ind w:firstLine="9"/>
              <w:jc w:val="center"/>
              <w:rPr>
                <w:bCs/>
                <w:sz w:val="23"/>
                <w:szCs w:val="23"/>
              </w:rPr>
            </w:pPr>
          </w:p>
        </w:tc>
        <w:tc>
          <w:tcPr>
            <w:tcW w:w="666" w:type="pct"/>
            <w:tcBorders>
              <w:top w:val="single" w:sz="4" w:space="0" w:color="auto"/>
              <w:left w:val="single" w:sz="4" w:space="0" w:color="auto"/>
              <w:bottom w:val="single" w:sz="4" w:space="0" w:color="auto"/>
              <w:right w:val="single" w:sz="4" w:space="0" w:color="auto"/>
            </w:tcBorders>
            <w:shd w:val="clear" w:color="auto" w:fill="auto"/>
          </w:tcPr>
          <w:p w:rsidR="006B7F6C" w:rsidRPr="00FE7218" w:rsidRDefault="006B7F6C" w:rsidP="005F6432">
            <w:pPr>
              <w:spacing w:line="240" w:lineRule="auto"/>
              <w:ind w:firstLine="9"/>
              <w:jc w:val="center"/>
              <w:rPr>
                <w:bCs/>
                <w:sz w:val="23"/>
                <w:szCs w:val="23"/>
              </w:rPr>
            </w:pPr>
          </w:p>
        </w:tc>
        <w:tc>
          <w:tcPr>
            <w:tcW w:w="797" w:type="pct"/>
            <w:tcBorders>
              <w:top w:val="single" w:sz="4" w:space="0" w:color="auto"/>
              <w:left w:val="single" w:sz="4" w:space="0" w:color="auto"/>
              <w:bottom w:val="single" w:sz="4" w:space="0" w:color="auto"/>
              <w:right w:val="single" w:sz="4" w:space="0" w:color="auto"/>
            </w:tcBorders>
            <w:shd w:val="clear" w:color="auto" w:fill="auto"/>
          </w:tcPr>
          <w:p w:rsidR="006B7F6C" w:rsidRPr="00FE7218" w:rsidRDefault="006B7F6C" w:rsidP="005F6432">
            <w:pPr>
              <w:spacing w:line="240" w:lineRule="auto"/>
              <w:ind w:firstLine="9"/>
              <w:jc w:val="center"/>
              <w:rPr>
                <w:bCs/>
                <w:sz w:val="23"/>
                <w:szCs w:val="23"/>
              </w:rPr>
            </w:pPr>
          </w:p>
        </w:tc>
      </w:tr>
      <w:tr w:rsidR="006B7F6C" w:rsidRPr="00FE7218" w:rsidTr="005F6432">
        <w:tc>
          <w:tcPr>
            <w:tcW w:w="279" w:type="pct"/>
            <w:tcBorders>
              <w:top w:val="single" w:sz="4" w:space="0" w:color="auto"/>
              <w:left w:val="single" w:sz="4" w:space="0" w:color="auto"/>
              <w:bottom w:val="single" w:sz="4" w:space="0" w:color="auto"/>
              <w:right w:val="single" w:sz="4" w:space="0" w:color="auto"/>
            </w:tcBorders>
            <w:shd w:val="clear" w:color="auto" w:fill="auto"/>
          </w:tcPr>
          <w:p w:rsidR="006B7F6C" w:rsidRPr="00FE7218" w:rsidRDefault="006B7F6C" w:rsidP="005F6432">
            <w:pPr>
              <w:spacing w:line="240" w:lineRule="auto"/>
              <w:ind w:firstLine="9"/>
              <w:jc w:val="center"/>
              <w:rPr>
                <w:bCs/>
                <w:sz w:val="23"/>
                <w:szCs w:val="23"/>
              </w:rPr>
            </w:pPr>
          </w:p>
        </w:tc>
        <w:tc>
          <w:tcPr>
            <w:tcW w:w="3258" w:type="pct"/>
            <w:tcBorders>
              <w:top w:val="single" w:sz="4" w:space="0" w:color="auto"/>
              <w:left w:val="single" w:sz="4" w:space="0" w:color="auto"/>
              <w:bottom w:val="single" w:sz="4" w:space="0" w:color="auto"/>
              <w:right w:val="single" w:sz="4" w:space="0" w:color="auto"/>
            </w:tcBorders>
            <w:shd w:val="clear" w:color="auto" w:fill="auto"/>
          </w:tcPr>
          <w:p w:rsidR="006B7F6C" w:rsidRPr="00FE7218" w:rsidRDefault="006B7F6C" w:rsidP="005F6432">
            <w:pPr>
              <w:spacing w:line="240" w:lineRule="auto"/>
              <w:ind w:firstLine="9"/>
              <w:jc w:val="center"/>
              <w:rPr>
                <w:bCs/>
                <w:sz w:val="23"/>
                <w:szCs w:val="23"/>
              </w:rPr>
            </w:pPr>
          </w:p>
        </w:tc>
        <w:tc>
          <w:tcPr>
            <w:tcW w:w="666" w:type="pct"/>
            <w:tcBorders>
              <w:top w:val="single" w:sz="4" w:space="0" w:color="auto"/>
              <w:left w:val="single" w:sz="4" w:space="0" w:color="auto"/>
              <w:bottom w:val="single" w:sz="4" w:space="0" w:color="auto"/>
              <w:right w:val="single" w:sz="4" w:space="0" w:color="auto"/>
            </w:tcBorders>
            <w:shd w:val="clear" w:color="auto" w:fill="auto"/>
          </w:tcPr>
          <w:p w:rsidR="006B7F6C" w:rsidRPr="00FE7218" w:rsidRDefault="006B7F6C" w:rsidP="005F6432">
            <w:pPr>
              <w:spacing w:line="240" w:lineRule="auto"/>
              <w:ind w:firstLine="9"/>
              <w:jc w:val="center"/>
              <w:rPr>
                <w:bCs/>
                <w:sz w:val="23"/>
                <w:szCs w:val="23"/>
              </w:rPr>
            </w:pPr>
          </w:p>
        </w:tc>
        <w:tc>
          <w:tcPr>
            <w:tcW w:w="797" w:type="pct"/>
            <w:tcBorders>
              <w:top w:val="single" w:sz="4" w:space="0" w:color="auto"/>
              <w:left w:val="single" w:sz="4" w:space="0" w:color="auto"/>
              <w:bottom w:val="single" w:sz="4" w:space="0" w:color="auto"/>
              <w:right w:val="single" w:sz="4" w:space="0" w:color="auto"/>
            </w:tcBorders>
            <w:shd w:val="clear" w:color="auto" w:fill="auto"/>
          </w:tcPr>
          <w:p w:rsidR="006B7F6C" w:rsidRPr="00FE7218" w:rsidRDefault="006B7F6C" w:rsidP="005F6432">
            <w:pPr>
              <w:spacing w:line="240" w:lineRule="auto"/>
              <w:ind w:firstLine="9"/>
              <w:jc w:val="center"/>
              <w:rPr>
                <w:bCs/>
                <w:sz w:val="23"/>
                <w:szCs w:val="23"/>
              </w:rPr>
            </w:pPr>
          </w:p>
        </w:tc>
      </w:tr>
      <w:tr w:rsidR="006B7F6C" w:rsidRPr="00FE7218" w:rsidTr="005F6432">
        <w:trPr>
          <w:trHeight w:val="63"/>
        </w:trPr>
        <w:tc>
          <w:tcPr>
            <w:tcW w:w="279" w:type="pct"/>
            <w:tcBorders>
              <w:top w:val="single" w:sz="4" w:space="0" w:color="auto"/>
              <w:left w:val="single" w:sz="4" w:space="0" w:color="auto"/>
              <w:bottom w:val="single" w:sz="4" w:space="0" w:color="auto"/>
              <w:right w:val="single" w:sz="4" w:space="0" w:color="auto"/>
            </w:tcBorders>
            <w:shd w:val="clear" w:color="auto" w:fill="auto"/>
          </w:tcPr>
          <w:p w:rsidR="006B7F6C" w:rsidRPr="00FE7218" w:rsidRDefault="006B7F6C" w:rsidP="005F6432">
            <w:pPr>
              <w:spacing w:line="240" w:lineRule="auto"/>
              <w:ind w:firstLine="9"/>
              <w:jc w:val="center"/>
              <w:rPr>
                <w:bCs/>
                <w:sz w:val="23"/>
                <w:szCs w:val="23"/>
              </w:rPr>
            </w:pPr>
          </w:p>
        </w:tc>
        <w:tc>
          <w:tcPr>
            <w:tcW w:w="3258" w:type="pct"/>
            <w:tcBorders>
              <w:top w:val="single" w:sz="4" w:space="0" w:color="auto"/>
              <w:left w:val="single" w:sz="4" w:space="0" w:color="auto"/>
              <w:bottom w:val="single" w:sz="4" w:space="0" w:color="auto"/>
              <w:right w:val="single" w:sz="4" w:space="0" w:color="auto"/>
            </w:tcBorders>
            <w:shd w:val="clear" w:color="auto" w:fill="auto"/>
          </w:tcPr>
          <w:p w:rsidR="006B7F6C" w:rsidRPr="00FE7218" w:rsidRDefault="006B7F6C" w:rsidP="005F6432">
            <w:pPr>
              <w:spacing w:line="240" w:lineRule="auto"/>
              <w:ind w:firstLine="9"/>
              <w:jc w:val="center"/>
              <w:rPr>
                <w:bCs/>
                <w:sz w:val="23"/>
                <w:szCs w:val="23"/>
              </w:rPr>
            </w:pPr>
          </w:p>
        </w:tc>
        <w:tc>
          <w:tcPr>
            <w:tcW w:w="666" w:type="pct"/>
            <w:tcBorders>
              <w:top w:val="single" w:sz="4" w:space="0" w:color="auto"/>
              <w:left w:val="single" w:sz="4" w:space="0" w:color="auto"/>
              <w:bottom w:val="single" w:sz="4" w:space="0" w:color="auto"/>
              <w:right w:val="single" w:sz="4" w:space="0" w:color="auto"/>
            </w:tcBorders>
            <w:shd w:val="clear" w:color="auto" w:fill="auto"/>
          </w:tcPr>
          <w:p w:rsidR="006B7F6C" w:rsidRPr="00FE7218" w:rsidRDefault="006B7F6C" w:rsidP="005F6432">
            <w:pPr>
              <w:spacing w:line="240" w:lineRule="auto"/>
              <w:ind w:firstLine="9"/>
              <w:jc w:val="center"/>
              <w:rPr>
                <w:bCs/>
                <w:sz w:val="23"/>
                <w:szCs w:val="23"/>
              </w:rPr>
            </w:pPr>
          </w:p>
        </w:tc>
        <w:tc>
          <w:tcPr>
            <w:tcW w:w="797" w:type="pct"/>
            <w:tcBorders>
              <w:top w:val="single" w:sz="4" w:space="0" w:color="auto"/>
              <w:left w:val="single" w:sz="4" w:space="0" w:color="auto"/>
              <w:bottom w:val="single" w:sz="4" w:space="0" w:color="auto"/>
              <w:right w:val="single" w:sz="4" w:space="0" w:color="auto"/>
            </w:tcBorders>
            <w:shd w:val="clear" w:color="auto" w:fill="auto"/>
          </w:tcPr>
          <w:p w:rsidR="006B7F6C" w:rsidRPr="00FE7218" w:rsidRDefault="006B7F6C" w:rsidP="005F6432">
            <w:pPr>
              <w:spacing w:line="240" w:lineRule="auto"/>
              <w:ind w:firstLine="9"/>
              <w:jc w:val="center"/>
              <w:rPr>
                <w:bCs/>
                <w:sz w:val="23"/>
                <w:szCs w:val="23"/>
              </w:rPr>
            </w:pPr>
          </w:p>
        </w:tc>
      </w:tr>
      <w:tr w:rsidR="006B7F6C" w:rsidRPr="00FE7218" w:rsidTr="005F6432">
        <w:tc>
          <w:tcPr>
            <w:tcW w:w="279" w:type="pct"/>
            <w:tcBorders>
              <w:top w:val="single" w:sz="4" w:space="0" w:color="auto"/>
              <w:left w:val="single" w:sz="4" w:space="0" w:color="auto"/>
              <w:bottom w:val="single" w:sz="4" w:space="0" w:color="auto"/>
              <w:right w:val="single" w:sz="4" w:space="0" w:color="auto"/>
            </w:tcBorders>
            <w:shd w:val="clear" w:color="auto" w:fill="auto"/>
          </w:tcPr>
          <w:p w:rsidR="006B7F6C" w:rsidRPr="00FE7218" w:rsidRDefault="006B7F6C" w:rsidP="005F6432">
            <w:pPr>
              <w:spacing w:line="240" w:lineRule="auto"/>
              <w:ind w:firstLine="9"/>
              <w:jc w:val="center"/>
              <w:rPr>
                <w:bCs/>
                <w:sz w:val="23"/>
                <w:szCs w:val="23"/>
              </w:rPr>
            </w:pPr>
          </w:p>
        </w:tc>
        <w:tc>
          <w:tcPr>
            <w:tcW w:w="3258" w:type="pct"/>
            <w:tcBorders>
              <w:top w:val="single" w:sz="4" w:space="0" w:color="auto"/>
              <w:left w:val="single" w:sz="4" w:space="0" w:color="auto"/>
              <w:bottom w:val="single" w:sz="4" w:space="0" w:color="auto"/>
              <w:right w:val="single" w:sz="4" w:space="0" w:color="auto"/>
            </w:tcBorders>
            <w:shd w:val="clear" w:color="auto" w:fill="auto"/>
          </w:tcPr>
          <w:p w:rsidR="006B7F6C" w:rsidRPr="00FE7218" w:rsidRDefault="006B7F6C" w:rsidP="005F6432">
            <w:pPr>
              <w:spacing w:line="240" w:lineRule="auto"/>
              <w:ind w:firstLine="9"/>
              <w:jc w:val="center"/>
              <w:rPr>
                <w:bCs/>
                <w:sz w:val="23"/>
                <w:szCs w:val="23"/>
              </w:rPr>
            </w:pPr>
          </w:p>
        </w:tc>
        <w:tc>
          <w:tcPr>
            <w:tcW w:w="666" w:type="pct"/>
            <w:tcBorders>
              <w:top w:val="single" w:sz="4" w:space="0" w:color="auto"/>
              <w:left w:val="single" w:sz="4" w:space="0" w:color="auto"/>
              <w:bottom w:val="single" w:sz="4" w:space="0" w:color="auto"/>
              <w:right w:val="single" w:sz="4" w:space="0" w:color="auto"/>
            </w:tcBorders>
            <w:shd w:val="clear" w:color="auto" w:fill="auto"/>
          </w:tcPr>
          <w:p w:rsidR="006B7F6C" w:rsidRPr="00FE7218" w:rsidRDefault="006B7F6C" w:rsidP="005F6432">
            <w:pPr>
              <w:spacing w:line="240" w:lineRule="auto"/>
              <w:ind w:firstLine="9"/>
              <w:jc w:val="center"/>
              <w:rPr>
                <w:bCs/>
                <w:sz w:val="23"/>
                <w:szCs w:val="23"/>
              </w:rPr>
            </w:pPr>
          </w:p>
        </w:tc>
        <w:tc>
          <w:tcPr>
            <w:tcW w:w="797" w:type="pct"/>
            <w:tcBorders>
              <w:top w:val="single" w:sz="4" w:space="0" w:color="auto"/>
              <w:left w:val="single" w:sz="4" w:space="0" w:color="auto"/>
              <w:bottom w:val="single" w:sz="4" w:space="0" w:color="auto"/>
              <w:right w:val="single" w:sz="4" w:space="0" w:color="auto"/>
            </w:tcBorders>
            <w:shd w:val="clear" w:color="auto" w:fill="auto"/>
          </w:tcPr>
          <w:p w:rsidR="006B7F6C" w:rsidRPr="00FE7218" w:rsidRDefault="006B7F6C" w:rsidP="005F6432">
            <w:pPr>
              <w:spacing w:line="240" w:lineRule="auto"/>
              <w:ind w:firstLine="9"/>
              <w:jc w:val="center"/>
              <w:rPr>
                <w:bCs/>
                <w:sz w:val="23"/>
                <w:szCs w:val="23"/>
              </w:rPr>
            </w:pPr>
          </w:p>
        </w:tc>
      </w:tr>
      <w:tr w:rsidR="006B7F6C" w:rsidRPr="00FE7218" w:rsidTr="005F6432">
        <w:tc>
          <w:tcPr>
            <w:tcW w:w="279" w:type="pct"/>
            <w:tcBorders>
              <w:top w:val="single" w:sz="4" w:space="0" w:color="auto"/>
              <w:left w:val="single" w:sz="4" w:space="0" w:color="auto"/>
              <w:bottom w:val="single" w:sz="4" w:space="0" w:color="auto"/>
              <w:right w:val="single" w:sz="4" w:space="0" w:color="auto"/>
            </w:tcBorders>
            <w:shd w:val="clear" w:color="auto" w:fill="auto"/>
          </w:tcPr>
          <w:p w:rsidR="006B7F6C" w:rsidRPr="00FE7218" w:rsidRDefault="006B7F6C" w:rsidP="005F6432">
            <w:pPr>
              <w:spacing w:line="240" w:lineRule="auto"/>
              <w:ind w:firstLine="9"/>
              <w:jc w:val="center"/>
              <w:rPr>
                <w:bCs/>
                <w:sz w:val="23"/>
                <w:szCs w:val="23"/>
              </w:rPr>
            </w:pPr>
          </w:p>
        </w:tc>
        <w:tc>
          <w:tcPr>
            <w:tcW w:w="3258" w:type="pct"/>
            <w:tcBorders>
              <w:top w:val="single" w:sz="4" w:space="0" w:color="auto"/>
              <w:left w:val="single" w:sz="4" w:space="0" w:color="auto"/>
              <w:bottom w:val="single" w:sz="4" w:space="0" w:color="auto"/>
              <w:right w:val="single" w:sz="4" w:space="0" w:color="auto"/>
            </w:tcBorders>
            <w:shd w:val="clear" w:color="auto" w:fill="auto"/>
          </w:tcPr>
          <w:p w:rsidR="006B7F6C" w:rsidRPr="00FE7218" w:rsidRDefault="006B7F6C" w:rsidP="005F6432">
            <w:pPr>
              <w:spacing w:line="240" w:lineRule="auto"/>
              <w:ind w:firstLine="9"/>
              <w:jc w:val="center"/>
              <w:rPr>
                <w:bCs/>
                <w:sz w:val="23"/>
                <w:szCs w:val="23"/>
              </w:rPr>
            </w:pPr>
          </w:p>
        </w:tc>
        <w:tc>
          <w:tcPr>
            <w:tcW w:w="666" w:type="pct"/>
            <w:tcBorders>
              <w:top w:val="single" w:sz="4" w:space="0" w:color="auto"/>
              <w:left w:val="single" w:sz="4" w:space="0" w:color="auto"/>
              <w:bottom w:val="single" w:sz="4" w:space="0" w:color="auto"/>
              <w:right w:val="single" w:sz="4" w:space="0" w:color="auto"/>
            </w:tcBorders>
            <w:shd w:val="clear" w:color="auto" w:fill="auto"/>
          </w:tcPr>
          <w:p w:rsidR="006B7F6C" w:rsidRPr="00FE7218" w:rsidRDefault="006B7F6C" w:rsidP="005F6432">
            <w:pPr>
              <w:spacing w:line="240" w:lineRule="auto"/>
              <w:ind w:firstLine="9"/>
              <w:jc w:val="center"/>
              <w:rPr>
                <w:bCs/>
                <w:sz w:val="23"/>
                <w:szCs w:val="23"/>
              </w:rPr>
            </w:pPr>
          </w:p>
        </w:tc>
        <w:tc>
          <w:tcPr>
            <w:tcW w:w="797" w:type="pct"/>
            <w:tcBorders>
              <w:top w:val="single" w:sz="4" w:space="0" w:color="auto"/>
              <w:left w:val="single" w:sz="4" w:space="0" w:color="auto"/>
              <w:bottom w:val="single" w:sz="4" w:space="0" w:color="auto"/>
              <w:right w:val="single" w:sz="4" w:space="0" w:color="auto"/>
            </w:tcBorders>
            <w:shd w:val="clear" w:color="auto" w:fill="auto"/>
          </w:tcPr>
          <w:p w:rsidR="006B7F6C" w:rsidRPr="00FE7218" w:rsidRDefault="006B7F6C" w:rsidP="005F6432">
            <w:pPr>
              <w:spacing w:line="240" w:lineRule="auto"/>
              <w:ind w:firstLine="9"/>
              <w:jc w:val="center"/>
              <w:rPr>
                <w:bCs/>
                <w:sz w:val="23"/>
                <w:szCs w:val="23"/>
              </w:rPr>
            </w:pPr>
          </w:p>
        </w:tc>
      </w:tr>
    </w:tbl>
    <w:p w:rsidR="006B7F6C" w:rsidRPr="00FE7218" w:rsidRDefault="006B7F6C" w:rsidP="006B7F6C">
      <w:pPr>
        <w:pStyle w:val="14"/>
        <w:tabs>
          <w:tab w:val="left" w:pos="709"/>
        </w:tabs>
        <w:spacing w:before="0" w:after="0"/>
        <w:ind w:left="532" w:firstLine="0"/>
        <w:rPr>
          <w:b/>
          <w:i/>
          <w:sz w:val="23"/>
          <w:szCs w:val="23"/>
        </w:rPr>
      </w:pPr>
    </w:p>
    <w:tbl>
      <w:tblPr>
        <w:tblW w:w="5000" w:type="pct"/>
        <w:jc w:val="center"/>
        <w:tblLook w:val="01E0" w:firstRow="1" w:lastRow="1" w:firstColumn="1" w:lastColumn="1" w:noHBand="0" w:noVBand="0"/>
      </w:tblPr>
      <w:tblGrid>
        <w:gridCol w:w="4819"/>
        <w:gridCol w:w="4819"/>
      </w:tblGrid>
      <w:tr w:rsidR="006B7F6C" w:rsidRPr="00FE7218" w:rsidTr="005F6432">
        <w:trPr>
          <w:jc w:val="center"/>
        </w:trPr>
        <w:tc>
          <w:tcPr>
            <w:tcW w:w="2500" w:type="pct"/>
          </w:tcPr>
          <w:p w:rsidR="006B7F6C" w:rsidRPr="00FE7218" w:rsidRDefault="006B7F6C" w:rsidP="005F6432">
            <w:pPr>
              <w:spacing w:line="240" w:lineRule="auto"/>
              <w:ind w:firstLine="0"/>
              <w:jc w:val="center"/>
              <w:rPr>
                <w:bCs/>
                <w:caps/>
                <w:sz w:val="24"/>
                <w:szCs w:val="24"/>
              </w:rPr>
            </w:pPr>
            <w:r w:rsidRPr="00FE7218">
              <w:rPr>
                <w:b/>
                <w:caps/>
                <w:sz w:val="24"/>
                <w:szCs w:val="24"/>
              </w:rPr>
              <w:br w:type="page"/>
            </w:r>
            <w:r w:rsidRPr="00FE7218">
              <w:rPr>
                <w:b/>
                <w:bCs/>
                <w:caps/>
                <w:sz w:val="24"/>
                <w:szCs w:val="24"/>
              </w:rPr>
              <w:t>Заказчик:</w:t>
            </w:r>
          </w:p>
        </w:tc>
        <w:tc>
          <w:tcPr>
            <w:tcW w:w="2500" w:type="pct"/>
          </w:tcPr>
          <w:p w:rsidR="006B7F6C" w:rsidRPr="00FE7218" w:rsidRDefault="006B7F6C" w:rsidP="005F6432">
            <w:pPr>
              <w:spacing w:line="240" w:lineRule="auto"/>
              <w:ind w:firstLine="0"/>
              <w:jc w:val="center"/>
              <w:rPr>
                <w:bCs/>
                <w:caps/>
                <w:sz w:val="24"/>
                <w:szCs w:val="24"/>
              </w:rPr>
            </w:pPr>
            <w:r w:rsidRPr="00FE7218">
              <w:rPr>
                <w:b/>
                <w:bCs/>
                <w:caps/>
                <w:sz w:val="24"/>
                <w:szCs w:val="24"/>
              </w:rPr>
              <w:t>Подрядчик:</w:t>
            </w:r>
          </w:p>
        </w:tc>
      </w:tr>
      <w:tr w:rsidR="006B7F6C" w:rsidRPr="00FE7218" w:rsidTr="005F6432">
        <w:trPr>
          <w:jc w:val="center"/>
        </w:trPr>
        <w:tc>
          <w:tcPr>
            <w:tcW w:w="2500" w:type="pct"/>
          </w:tcPr>
          <w:p w:rsidR="006B7F6C" w:rsidRPr="00FE7218" w:rsidRDefault="006B7F6C" w:rsidP="005F6432">
            <w:pPr>
              <w:pStyle w:val="25"/>
              <w:spacing w:after="0" w:line="240" w:lineRule="auto"/>
              <w:ind w:left="0" w:firstLine="0"/>
              <w:jc w:val="left"/>
              <w:rPr>
                <w:b/>
                <w:bCs/>
                <w:spacing w:val="-4"/>
                <w:sz w:val="24"/>
                <w:szCs w:val="24"/>
              </w:rPr>
            </w:pPr>
            <w:r w:rsidRPr="00FE7218">
              <w:rPr>
                <w:b/>
                <w:bCs/>
                <w:spacing w:val="-4"/>
                <w:sz w:val="24"/>
                <w:szCs w:val="24"/>
              </w:rPr>
              <w:t>АО «Дальневосточная распределительная сетевая компания» (АО «ДРСК»)</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Директор филиала АО «ДРСК» «ЭС ЕАО»</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spacing w:val="-4"/>
                <w:sz w:val="24"/>
                <w:szCs w:val="24"/>
              </w:rPr>
            </w:pPr>
            <w:r w:rsidRPr="00FE7218">
              <w:rPr>
                <w:b/>
                <w:spacing w:val="-4"/>
                <w:sz w:val="24"/>
                <w:szCs w:val="24"/>
              </w:rPr>
              <w:t>________________ И.Н. Зарифьянова</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bCs/>
                <w:spacing w:val="-4"/>
                <w:sz w:val="24"/>
                <w:szCs w:val="24"/>
              </w:rPr>
            </w:pPr>
            <w:r w:rsidRPr="00FE7218">
              <w:rPr>
                <w:bCs/>
                <w:spacing w:val="-4"/>
                <w:sz w:val="24"/>
                <w:szCs w:val="24"/>
              </w:rPr>
              <w:t>м.п.</w:t>
            </w:r>
          </w:p>
        </w:tc>
        <w:tc>
          <w:tcPr>
            <w:tcW w:w="2500" w:type="pct"/>
          </w:tcPr>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________________ /_________________/</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bCs/>
                <w:spacing w:val="-4"/>
                <w:sz w:val="24"/>
                <w:szCs w:val="24"/>
              </w:rPr>
            </w:pPr>
            <w:r w:rsidRPr="00FE7218">
              <w:rPr>
                <w:bCs/>
                <w:spacing w:val="-4"/>
                <w:sz w:val="24"/>
                <w:szCs w:val="24"/>
              </w:rPr>
              <w:t>м.п.</w:t>
            </w:r>
          </w:p>
        </w:tc>
      </w:tr>
    </w:tbl>
    <w:p w:rsidR="006B7F6C" w:rsidRPr="00FE7218" w:rsidRDefault="006B7F6C" w:rsidP="006B7F6C">
      <w:pPr>
        <w:spacing w:line="240" w:lineRule="auto"/>
        <w:ind w:firstLine="0"/>
        <w:rPr>
          <w:bCs/>
          <w:sz w:val="24"/>
          <w:szCs w:val="24"/>
        </w:rPr>
      </w:pPr>
    </w:p>
    <w:p w:rsidR="006B7F6C" w:rsidRPr="00FE7218" w:rsidRDefault="006B7F6C" w:rsidP="006B7F6C">
      <w:pPr>
        <w:spacing w:line="240" w:lineRule="auto"/>
        <w:ind w:firstLine="0"/>
        <w:jc w:val="left"/>
        <w:rPr>
          <w:sz w:val="22"/>
          <w:szCs w:val="22"/>
        </w:rPr>
      </w:pPr>
      <w:r w:rsidRPr="00FE7218">
        <w:rPr>
          <w:sz w:val="22"/>
          <w:szCs w:val="22"/>
        </w:rPr>
        <w:br w:type="page"/>
      </w:r>
    </w:p>
    <w:p w:rsidR="006B7F6C" w:rsidRPr="00FE7218" w:rsidRDefault="006B7F6C" w:rsidP="006B7F6C">
      <w:pPr>
        <w:spacing w:line="240" w:lineRule="auto"/>
        <w:ind w:left="5103" w:firstLine="0"/>
        <w:rPr>
          <w:sz w:val="22"/>
          <w:szCs w:val="22"/>
        </w:rPr>
      </w:pPr>
      <w:r w:rsidRPr="00FE7218">
        <w:rPr>
          <w:sz w:val="22"/>
          <w:szCs w:val="22"/>
        </w:rPr>
        <w:lastRenderedPageBreak/>
        <w:t>Приложение № 14</w:t>
      </w:r>
    </w:p>
    <w:p w:rsidR="006B7F6C" w:rsidRPr="00FE7218" w:rsidRDefault="006B7F6C" w:rsidP="006B7F6C">
      <w:pPr>
        <w:spacing w:line="240" w:lineRule="auto"/>
        <w:ind w:left="5103" w:firstLine="0"/>
        <w:rPr>
          <w:sz w:val="22"/>
          <w:szCs w:val="22"/>
        </w:rPr>
      </w:pPr>
      <w:r w:rsidRPr="00FE7218">
        <w:rPr>
          <w:sz w:val="22"/>
          <w:szCs w:val="22"/>
        </w:rPr>
        <w:t xml:space="preserve">к Договору подряда </w:t>
      </w:r>
    </w:p>
    <w:p w:rsidR="006B7F6C" w:rsidRPr="00FE7218" w:rsidRDefault="006B7F6C" w:rsidP="006B7F6C">
      <w:pPr>
        <w:spacing w:line="240" w:lineRule="auto"/>
        <w:ind w:left="5103" w:firstLine="0"/>
        <w:rPr>
          <w:sz w:val="22"/>
          <w:szCs w:val="22"/>
        </w:rPr>
      </w:pPr>
      <w:r w:rsidRPr="00FE7218">
        <w:rPr>
          <w:sz w:val="22"/>
          <w:szCs w:val="22"/>
        </w:rPr>
        <w:t>от «____» __________ 20 _ г. № ____</w:t>
      </w:r>
    </w:p>
    <w:p w:rsidR="006B7F6C" w:rsidRPr="00FE7218" w:rsidRDefault="006B7F6C" w:rsidP="006B7F6C">
      <w:pPr>
        <w:spacing w:line="240" w:lineRule="auto"/>
        <w:rPr>
          <w:b/>
          <w:sz w:val="24"/>
          <w:szCs w:val="24"/>
        </w:rPr>
      </w:pPr>
    </w:p>
    <w:p w:rsidR="006B7F6C" w:rsidRPr="00FE7218" w:rsidRDefault="006B7F6C" w:rsidP="006B7F6C">
      <w:pPr>
        <w:spacing w:line="240" w:lineRule="auto"/>
        <w:ind w:firstLine="0"/>
        <w:jc w:val="center"/>
        <w:rPr>
          <w:b/>
          <w:sz w:val="22"/>
          <w:szCs w:val="22"/>
        </w:rPr>
      </w:pPr>
      <w:r w:rsidRPr="00FE7218">
        <w:rPr>
          <w:b/>
          <w:sz w:val="22"/>
          <w:szCs w:val="22"/>
        </w:rPr>
        <w:t>Порядок передачи и учета Давальческих материалов и запасных частей</w:t>
      </w:r>
    </w:p>
    <w:p w:rsidR="006B7F6C" w:rsidRPr="00FE7218" w:rsidRDefault="006B7F6C" w:rsidP="006B7F6C">
      <w:pPr>
        <w:spacing w:line="240" w:lineRule="auto"/>
        <w:ind w:firstLine="709"/>
        <w:jc w:val="center"/>
        <w:rPr>
          <w:b/>
          <w:sz w:val="22"/>
          <w:szCs w:val="22"/>
        </w:rPr>
      </w:pPr>
    </w:p>
    <w:p w:rsidR="006B7F6C" w:rsidRPr="00FE7218" w:rsidRDefault="006B7F6C" w:rsidP="003A2A59">
      <w:pPr>
        <w:pStyle w:val="af0"/>
        <w:numPr>
          <w:ilvl w:val="0"/>
          <w:numId w:val="10"/>
        </w:numPr>
        <w:tabs>
          <w:tab w:val="left" w:pos="1134"/>
        </w:tabs>
        <w:ind w:left="0" w:firstLine="709"/>
        <w:jc w:val="both"/>
        <w:rPr>
          <w:spacing w:val="-4"/>
          <w:sz w:val="22"/>
          <w:szCs w:val="22"/>
        </w:rPr>
      </w:pPr>
      <w:r w:rsidRPr="00FE7218">
        <w:rPr>
          <w:spacing w:val="-4"/>
          <w:sz w:val="22"/>
          <w:szCs w:val="22"/>
        </w:rPr>
        <w:t xml:space="preserve">Давальческие материалы и запасные части передаются Заказчиком Подрядчику </w:t>
      </w:r>
      <w:r w:rsidRPr="00FE7218">
        <w:rPr>
          <w:spacing w:val="-4"/>
          <w:sz w:val="22"/>
          <w:szCs w:val="22"/>
        </w:rPr>
        <w:br/>
        <w:t>для выполнения работ по договору в следующем порядке:</w:t>
      </w:r>
    </w:p>
    <w:p w:rsidR="006B7F6C" w:rsidRPr="00FE7218" w:rsidRDefault="006B7F6C" w:rsidP="003A2A59">
      <w:pPr>
        <w:pStyle w:val="af0"/>
        <w:numPr>
          <w:ilvl w:val="0"/>
          <w:numId w:val="30"/>
        </w:numPr>
        <w:tabs>
          <w:tab w:val="left" w:pos="993"/>
        </w:tabs>
        <w:ind w:left="0" w:firstLine="709"/>
        <w:jc w:val="both"/>
        <w:rPr>
          <w:spacing w:val="-4"/>
          <w:sz w:val="22"/>
          <w:szCs w:val="22"/>
        </w:rPr>
      </w:pPr>
      <w:r w:rsidRPr="00FE7218">
        <w:rPr>
          <w:spacing w:val="-4"/>
          <w:sz w:val="22"/>
          <w:szCs w:val="22"/>
        </w:rPr>
        <w:t>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rsidR="006B7F6C" w:rsidRPr="00FE7218" w:rsidRDefault="006B7F6C" w:rsidP="003A2A59">
      <w:pPr>
        <w:pStyle w:val="af0"/>
        <w:numPr>
          <w:ilvl w:val="0"/>
          <w:numId w:val="30"/>
        </w:numPr>
        <w:tabs>
          <w:tab w:val="left" w:pos="993"/>
        </w:tabs>
        <w:ind w:left="0" w:firstLine="709"/>
        <w:jc w:val="both"/>
        <w:rPr>
          <w:spacing w:val="-4"/>
          <w:sz w:val="22"/>
          <w:szCs w:val="22"/>
        </w:rPr>
      </w:pPr>
      <w:r w:rsidRPr="00FE7218">
        <w:rPr>
          <w:spacing w:val="-4"/>
          <w:sz w:val="22"/>
          <w:szCs w:val="22"/>
        </w:rPr>
        <w:t xml:space="preserve">Заказчик в течение 3 (трех) рабочих дней со дня получения письменной заявки </w:t>
      </w:r>
      <w:r w:rsidRPr="00FE7218">
        <w:rPr>
          <w:spacing w:val="-4"/>
          <w:sz w:val="22"/>
          <w:szCs w:val="22"/>
        </w:rPr>
        <w:br/>
        <w:t xml:space="preserve">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rsidR="006B7F6C" w:rsidRPr="00FE7218" w:rsidRDefault="006B7F6C" w:rsidP="003A2A59">
      <w:pPr>
        <w:pStyle w:val="af0"/>
        <w:numPr>
          <w:ilvl w:val="0"/>
          <w:numId w:val="30"/>
        </w:numPr>
        <w:tabs>
          <w:tab w:val="left" w:pos="993"/>
        </w:tabs>
        <w:ind w:left="0" w:firstLine="709"/>
        <w:jc w:val="both"/>
        <w:rPr>
          <w:spacing w:val="-4"/>
          <w:sz w:val="22"/>
          <w:szCs w:val="22"/>
        </w:rPr>
      </w:pPr>
      <w:r w:rsidRPr="00FE7218">
        <w:rPr>
          <w:spacing w:val="-4"/>
          <w:sz w:val="22"/>
          <w:szCs w:val="22"/>
        </w:rPr>
        <w:t xml:space="preserve">проверка 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об этом Заказчику, приемка Давальческих материалов и запасных частей по Накладной М-15 </w:t>
      </w:r>
      <w:r w:rsidRPr="00FE7218">
        <w:rPr>
          <w:spacing w:val="-4"/>
          <w:sz w:val="22"/>
          <w:szCs w:val="22"/>
        </w:rPr>
        <w:br/>
        <w:t>в этом случае не осуществляется.</w:t>
      </w:r>
    </w:p>
    <w:p w:rsidR="006B7F6C" w:rsidRPr="00FE7218" w:rsidRDefault="006B7F6C" w:rsidP="003A2A59">
      <w:pPr>
        <w:pStyle w:val="af0"/>
        <w:numPr>
          <w:ilvl w:val="0"/>
          <w:numId w:val="10"/>
        </w:numPr>
        <w:tabs>
          <w:tab w:val="left" w:pos="1134"/>
        </w:tabs>
        <w:ind w:left="0" w:firstLine="709"/>
        <w:jc w:val="both"/>
        <w:rPr>
          <w:spacing w:val="-4"/>
          <w:sz w:val="22"/>
          <w:szCs w:val="22"/>
        </w:rPr>
      </w:pPr>
      <w:r w:rsidRPr="00FE7218">
        <w:rPr>
          <w:spacing w:val="-4"/>
          <w:sz w:val="22"/>
          <w:szCs w:val="22"/>
        </w:rPr>
        <w:t>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rsidR="006B7F6C" w:rsidRPr="00FE7218" w:rsidRDefault="006B7F6C" w:rsidP="003A2A59">
      <w:pPr>
        <w:pStyle w:val="af0"/>
        <w:numPr>
          <w:ilvl w:val="0"/>
          <w:numId w:val="10"/>
        </w:numPr>
        <w:tabs>
          <w:tab w:val="left" w:pos="1134"/>
        </w:tabs>
        <w:ind w:left="0" w:firstLine="709"/>
        <w:jc w:val="both"/>
        <w:rPr>
          <w:spacing w:val="-4"/>
          <w:sz w:val="22"/>
          <w:szCs w:val="22"/>
        </w:rPr>
      </w:pPr>
      <w:r w:rsidRPr="00FE7218">
        <w:rPr>
          <w:spacing w:val="-4"/>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6B7F6C" w:rsidRPr="00FE7218" w:rsidRDefault="006B7F6C" w:rsidP="003A2A59">
      <w:pPr>
        <w:pStyle w:val="af0"/>
        <w:numPr>
          <w:ilvl w:val="0"/>
          <w:numId w:val="10"/>
        </w:numPr>
        <w:tabs>
          <w:tab w:val="left" w:pos="1134"/>
        </w:tabs>
        <w:ind w:left="0" w:firstLine="709"/>
        <w:jc w:val="both"/>
        <w:rPr>
          <w:spacing w:val="-4"/>
          <w:sz w:val="22"/>
          <w:szCs w:val="22"/>
        </w:rPr>
      </w:pPr>
      <w:r w:rsidRPr="00FE7218">
        <w:rPr>
          <w:spacing w:val="-4"/>
          <w:sz w:val="22"/>
          <w:szCs w:val="22"/>
        </w:rPr>
        <w:t xml:space="preserve">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w:t>
      </w:r>
      <w:r w:rsidRPr="00FE7218">
        <w:rPr>
          <w:spacing w:val="-4"/>
          <w:sz w:val="22"/>
          <w:szCs w:val="22"/>
        </w:rPr>
        <w:br/>
        <w:t>и количества использованных Давальческих материалов и запасных частей.</w:t>
      </w:r>
    </w:p>
    <w:p w:rsidR="006B7F6C" w:rsidRPr="00FE7218" w:rsidRDefault="006B7F6C" w:rsidP="003A2A59">
      <w:pPr>
        <w:pStyle w:val="af0"/>
        <w:numPr>
          <w:ilvl w:val="0"/>
          <w:numId w:val="10"/>
        </w:numPr>
        <w:tabs>
          <w:tab w:val="left" w:pos="1134"/>
        </w:tabs>
        <w:ind w:left="0" w:firstLine="709"/>
        <w:jc w:val="both"/>
        <w:rPr>
          <w:spacing w:val="-4"/>
          <w:sz w:val="22"/>
          <w:szCs w:val="22"/>
        </w:rPr>
      </w:pPr>
      <w:r w:rsidRPr="00FE7218">
        <w:rPr>
          <w:spacing w:val="-4"/>
          <w:sz w:val="22"/>
          <w:szCs w:val="22"/>
        </w:rPr>
        <w:t>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Работ по Объекту, а также в случае прекращения (расторжения)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Работ, Заказчик вправе потребовать от Подрядчика возмещения стоимости невозвращенных и / 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 / перерасходованных Давальческих материалов и запасных частей определяется исходя из цены, указанной в Накладной М-15.</w:t>
      </w:r>
    </w:p>
    <w:p w:rsidR="006B7F6C" w:rsidRPr="00FE7218" w:rsidRDefault="006B7F6C" w:rsidP="006B7F6C">
      <w:pPr>
        <w:pStyle w:val="14"/>
        <w:tabs>
          <w:tab w:val="left" w:pos="709"/>
        </w:tabs>
        <w:spacing w:before="0" w:after="0"/>
        <w:ind w:firstLine="0"/>
        <w:rPr>
          <w:b/>
          <w:i/>
          <w:sz w:val="23"/>
          <w:szCs w:val="23"/>
        </w:rPr>
      </w:pPr>
    </w:p>
    <w:tbl>
      <w:tblPr>
        <w:tblW w:w="5000" w:type="pct"/>
        <w:jc w:val="center"/>
        <w:tblLook w:val="01E0" w:firstRow="1" w:lastRow="1" w:firstColumn="1" w:lastColumn="1" w:noHBand="0" w:noVBand="0"/>
      </w:tblPr>
      <w:tblGrid>
        <w:gridCol w:w="4819"/>
        <w:gridCol w:w="4819"/>
      </w:tblGrid>
      <w:tr w:rsidR="006B7F6C" w:rsidRPr="00FE7218" w:rsidTr="005F6432">
        <w:trPr>
          <w:jc w:val="center"/>
        </w:trPr>
        <w:tc>
          <w:tcPr>
            <w:tcW w:w="2500" w:type="pct"/>
          </w:tcPr>
          <w:p w:rsidR="006B7F6C" w:rsidRPr="00FE7218" w:rsidRDefault="006B7F6C" w:rsidP="005F6432">
            <w:pPr>
              <w:spacing w:line="240" w:lineRule="auto"/>
              <w:ind w:firstLine="0"/>
              <w:jc w:val="center"/>
              <w:rPr>
                <w:bCs/>
                <w:caps/>
                <w:sz w:val="24"/>
                <w:szCs w:val="24"/>
              </w:rPr>
            </w:pPr>
            <w:r w:rsidRPr="00FE7218">
              <w:rPr>
                <w:b/>
                <w:caps/>
                <w:sz w:val="24"/>
                <w:szCs w:val="24"/>
              </w:rPr>
              <w:br w:type="page"/>
            </w:r>
            <w:r w:rsidRPr="00FE7218">
              <w:rPr>
                <w:b/>
                <w:bCs/>
                <w:caps/>
                <w:sz w:val="24"/>
                <w:szCs w:val="24"/>
              </w:rPr>
              <w:t>Заказчик:</w:t>
            </w:r>
          </w:p>
        </w:tc>
        <w:tc>
          <w:tcPr>
            <w:tcW w:w="2500" w:type="pct"/>
          </w:tcPr>
          <w:p w:rsidR="006B7F6C" w:rsidRPr="00FE7218" w:rsidRDefault="006B7F6C" w:rsidP="005F6432">
            <w:pPr>
              <w:spacing w:line="240" w:lineRule="auto"/>
              <w:ind w:firstLine="0"/>
              <w:jc w:val="center"/>
              <w:rPr>
                <w:bCs/>
                <w:caps/>
                <w:sz w:val="24"/>
                <w:szCs w:val="24"/>
              </w:rPr>
            </w:pPr>
            <w:r w:rsidRPr="00FE7218">
              <w:rPr>
                <w:b/>
                <w:bCs/>
                <w:caps/>
                <w:sz w:val="24"/>
                <w:szCs w:val="24"/>
              </w:rPr>
              <w:t>Подрядчик:</w:t>
            </w:r>
          </w:p>
        </w:tc>
      </w:tr>
      <w:tr w:rsidR="006B7F6C" w:rsidRPr="00FE7218" w:rsidTr="005F6432">
        <w:trPr>
          <w:jc w:val="center"/>
        </w:trPr>
        <w:tc>
          <w:tcPr>
            <w:tcW w:w="2500" w:type="pct"/>
          </w:tcPr>
          <w:p w:rsidR="006B7F6C" w:rsidRPr="00FE7218" w:rsidRDefault="006B7F6C" w:rsidP="005F6432">
            <w:pPr>
              <w:pStyle w:val="25"/>
              <w:spacing w:after="0" w:line="240" w:lineRule="auto"/>
              <w:ind w:left="0" w:firstLine="0"/>
              <w:jc w:val="left"/>
              <w:rPr>
                <w:b/>
                <w:bCs/>
                <w:spacing w:val="-4"/>
                <w:sz w:val="24"/>
                <w:szCs w:val="24"/>
              </w:rPr>
            </w:pPr>
            <w:r w:rsidRPr="00FE7218">
              <w:rPr>
                <w:b/>
                <w:bCs/>
                <w:spacing w:val="-4"/>
                <w:sz w:val="24"/>
                <w:szCs w:val="24"/>
              </w:rPr>
              <w:t>АО «Дальневосточная распределительная сетевая компания» (АО «ДРСК»)</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Директор филиала АО «ДРСК» «ЭС ЕАО»</w:t>
            </w:r>
          </w:p>
          <w:p w:rsidR="006B7F6C" w:rsidRPr="00FE7218" w:rsidRDefault="006B7F6C" w:rsidP="005F6432">
            <w:pPr>
              <w:spacing w:line="240" w:lineRule="auto"/>
              <w:ind w:firstLine="0"/>
              <w:rPr>
                <w:b/>
                <w:spacing w:val="-4"/>
                <w:sz w:val="24"/>
                <w:szCs w:val="24"/>
              </w:rPr>
            </w:pPr>
            <w:r w:rsidRPr="00FE7218">
              <w:rPr>
                <w:b/>
                <w:spacing w:val="-4"/>
                <w:sz w:val="24"/>
                <w:szCs w:val="24"/>
              </w:rPr>
              <w:t>________________ И.Н. Зарифьянова</w:t>
            </w:r>
          </w:p>
          <w:p w:rsidR="006B7F6C" w:rsidRPr="00FE7218" w:rsidRDefault="006B7F6C" w:rsidP="005F6432">
            <w:pPr>
              <w:spacing w:line="240" w:lineRule="auto"/>
              <w:ind w:firstLine="0"/>
              <w:rPr>
                <w:bCs/>
                <w:spacing w:val="-4"/>
                <w:sz w:val="24"/>
                <w:szCs w:val="24"/>
              </w:rPr>
            </w:pPr>
            <w:r w:rsidRPr="00FE7218">
              <w:rPr>
                <w:bCs/>
                <w:spacing w:val="-4"/>
                <w:sz w:val="24"/>
                <w:szCs w:val="24"/>
              </w:rPr>
              <w:t>м.п.</w:t>
            </w:r>
          </w:p>
        </w:tc>
        <w:tc>
          <w:tcPr>
            <w:tcW w:w="2500" w:type="pct"/>
          </w:tcPr>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________________ /_________________/</w:t>
            </w:r>
          </w:p>
          <w:p w:rsidR="006B7F6C" w:rsidRPr="00FE7218" w:rsidRDefault="006B7F6C" w:rsidP="005F6432">
            <w:pPr>
              <w:spacing w:line="240" w:lineRule="auto"/>
              <w:ind w:firstLine="0"/>
              <w:rPr>
                <w:b/>
                <w:bCs/>
                <w:spacing w:val="-4"/>
                <w:sz w:val="24"/>
                <w:szCs w:val="24"/>
              </w:rPr>
            </w:pPr>
            <w:r w:rsidRPr="00FE7218">
              <w:rPr>
                <w:bCs/>
                <w:spacing w:val="-4"/>
                <w:sz w:val="24"/>
                <w:szCs w:val="24"/>
              </w:rPr>
              <w:t>м.п.</w:t>
            </w:r>
          </w:p>
        </w:tc>
      </w:tr>
    </w:tbl>
    <w:p w:rsidR="006B7F6C" w:rsidRPr="00FE7218" w:rsidRDefault="006B7F6C" w:rsidP="006B7F6C">
      <w:pPr>
        <w:spacing w:line="240" w:lineRule="auto"/>
        <w:ind w:firstLine="0"/>
        <w:rPr>
          <w:sz w:val="24"/>
          <w:szCs w:val="24"/>
        </w:rPr>
      </w:pPr>
    </w:p>
    <w:p w:rsidR="006B7F6C" w:rsidRPr="00FE7218" w:rsidRDefault="006B7F6C" w:rsidP="006B7F6C">
      <w:pPr>
        <w:spacing w:line="240" w:lineRule="auto"/>
        <w:ind w:left="5103" w:firstLine="0"/>
        <w:rPr>
          <w:sz w:val="22"/>
          <w:szCs w:val="22"/>
        </w:rPr>
      </w:pPr>
      <w:r w:rsidRPr="00FE7218">
        <w:rPr>
          <w:sz w:val="24"/>
          <w:szCs w:val="24"/>
        </w:rPr>
        <w:br w:type="page"/>
      </w:r>
      <w:r w:rsidRPr="00FE7218">
        <w:rPr>
          <w:sz w:val="22"/>
          <w:szCs w:val="22"/>
        </w:rPr>
        <w:lastRenderedPageBreak/>
        <w:t>Приложение № 15</w:t>
      </w:r>
    </w:p>
    <w:p w:rsidR="006B7F6C" w:rsidRPr="00FE7218" w:rsidRDefault="006B7F6C" w:rsidP="006B7F6C">
      <w:pPr>
        <w:spacing w:line="240" w:lineRule="auto"/>
        <w:ind w:left="5103" w:firstLine="0"/>
        <w:rPr>
          <w:sz w:val="22"/>
          <w:szCs w:val="22"/>
        </w:rPr>
      </w:pPr>
      <w:r w:rsidRPr="00FE7218">
        <w:rPr>
          <w:sz w:val="22"/>
          <w:szCs w:val="22"/>
        </w:rPr>
        <w:t xml:space="preserve">к Договору подряда </w:t>
      </w:r>
    </w:p>
    <w:p w:rsidR="006B7F6C" w:rsidRPr="00FE7218" w:rsidRDefault="006B7F6C" w:rsidP="006B7F6C">
      <w:pPr>
        <w:spacing w:line="240" w:lineRule="auto"/>
        <w:ind w:left="5103" w:firstLine="0"/>
        <w:rPr>
          <w:sz w:val="22"/>
          <w:szCs w:val="22"/>
        </w:rPr>
      </w:pPr>
      <w:r w:rsidRPr="00FE7218">
        <w:rPr>
          <w:sz w:val="22"/>
          <w:szCs w:val="22"/>
        </w:rPr>
        <w:t>от «____» __________ 20 _ г. № ____</w:t>
      </w:r>
    </w:p>
    <w:p w:rsidR="006B7F6C" w:rsidRPr="00FE7218" w:rsidRDefault="006B7F6C" w:rsidP="006B7F6C">
      <w:pPr>
        <w:snapToGrid w:val="0"/>
        <w:spacing w:line="240" w:lineRule="auto"/>
        <w:ind w:firstLine="0"/>
        <w:jc w:val="center"/>
        <w:rPr>
          <w:b/>
          <w:snapToGrid/>
          <w:sz w:val="24"/>
          <w:szCs w:val="24"/>
        </w:rPr>
      </w:pPr>
    </w:p>
    <w:p w:rsidR="006B7F6C" w:rsidRPr="00FE7218" w:rsidRDefault="006B7F6C" w:rsidP="006B7F6C">
      <w:pPr>
        <w:snapToGrid w:val="0"/>
        <w:spacing w:line="240" w:lineRule="auto"/>
        <w:ind w:firstLine="0"/>
        <w:jc w:val="center"/>
        <w:rPr>
          <w:b/>
          <w:snapToGrid/>
          <w:sz w:val="24"/>
          <w:szCs w:val="24"/>
        </w:rPr>
      </w:pPr>
      <w:r w:rsidRPr="00FE7218">
        <w:rPr>
          <w:b/>
          <w:snapToGrid/>
          <w:sz w:val="24"/>
          <w:szCs w:val="24"/>
        </w:rPr>
        <w:t>Перечень Оборудования Заказчика</w:t>
      </w:r>
    </w:p>
    <w:p w:rsidR="006B7F6C" w:rsidRPr="00FE7218" w:rsidRDefault="006B7F6C" w:rsidP="006B7F6C">
      <w:pPr>
        <w:snapToGrid w:val="0"/>
        <w:spacing w:line="240" w:lineRule="auto"/>
        <w:ind w:firstLine="0"/>
        <w:jc w:val="center"/>
        <w:rPr>
          <w:b/>
          <w:snapToGrid/>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2443"/>
        <w:gridCol w:w="1798"/>
        <w:gridCol w:w="2122"/>
        <w:gridCol w:w="1263"/>
        <w:gridCol w:w="1317"/>
      </w:tblGrid>
      <w:tr w:rsidR="006B7F6C" w:rsidRPr="00FE7218" w:rsidTr="005F6432">
        <w:trPr>
          <w:cantSplit/>
          <w:trHeight w:val="20"/>
        </w:trPr>
        <w:tc>
          <w:tcPr>
            <w:tcW w:w="356" w:type="pct"/>
            <w:tcBorders>
              <w:top w:val="single" w:sz="4" w:space="0" w:color="auto"/>
              <w:left w:val="single" w:sz="4" w:space="0" w:color="auto"/>
              <w:bottom w:val="single" w:sz="4" w:space="0" w:color="auto"/>
              <w:right w:val="single" w:sz="4" w:space="0" w:color="auto"/>
            </w:tcBorders>
            <w:vAlign w:val="center"/>
            <w:hideMark/>
          </w:tcPr>
          <w:p w:rsidR="006B7F6C" w:rsidRPr="00FE7218" w:rsidRDefault="006B7F6C" w:rsidP="005F6432">
            <w:pPr>
              <w:widowControl w:val="0"/>
              <w:autoSpaceDE w:val="0"/>
              <w:autoSpaceDN w:val="0"/>
              <w:snapToGrid w:val="0"/>
              <w:spacing w:line="240" w:lineRule="auto"/>
              <w:ind w:firstLine="0"/>
              <w:jc w:val="center"/>
              <w:rPr>
                <w:bCs/>
                <w:snapToGrid/>
                <w:sz w:val="22"/>
                <w:szCs w:val="22"/>
              </w:rPr>
            </w:pPr>
            <w:r w:rsidRPr="00FE7218">
              <w:rPr>
                <w:bCs/>
                <w:snapToGrid/>
                <w:sz w:val="22"/>
                <w:szCs w:val="22"/>
              </w:rPr>
              <w:t>№ поз.</w:t>
            </w:r>
          </w:p>
        </w:tc>
        <w:tc>
          <w:tcPr>
            <w:tcW w:w="1269" w:type="pct"/>
            <w:tcBorders>
              <w:top w:val="single" w:sz="4" w:space="0" w:color="auto"/>
              <w:left w:val="single" w:sz="4" w:space="0" w:color="auto"/>
              <w:bottom w:val="single" w:sz="4" w:space="0" w:color="auto"/>
              <w:right w:val="single" w:sz="4" w:space="0" w:color="auto"/>
            </w:tcBorders>
            <w:vAlign w:val="center"/>
            <w:hideMark/>
          </w:tcPr>
          <w:p w:rsidR="006B7F6C" w:rsidRPr="00FE7218" w:rsidRDefault="006B7F6C" w:rsidP="005F6432">
            <w:pPr>
              <w:widowControl w:val="0"/>
              <w:autoSpaceDE w:val="0"/>
              <w:autoSpaceDN w:val="0"/>
              <w:snapToGrid w:val="0"/>
              <w:spacing w:line="240" w:lineRule="auto"/>
              <w:ind w:firstLine="0"/>
              <w:jc w:val="center"/>
              <w:rPr>
                <w:bCs/>
                <w:snapToGrid/>
                <w:sz w:val="22"/>
                <w:szCs w:val="22"/>
              </w:rPr>
            </w:pPr>
            <w:r w:rsidRPr="00FE7218">
              <w:rPr>
                <w:bCs/>
                <w:snapToGrid/>
                <w:sz w:val="22"/>
                <w:szCs w:val="22"/>
              </w:rPr>
              <w:t>Наименование Оборудования</w:t>
            </w:r>
          </w:p>
        </w:tc>
        <w:tc>
          <w:tcPr>
            <w:tcW w:w="934" w:type="pct"/>
            <w:tcBorders>
              <w:top w:val="single" w:sz="4" w:space="0" w:color="auto"/>
              <w:left w:val="single" w:sz="4" w:space="0" w:color="auto"/>
              <w:bottom w:val="single" w:sz="4" w:space="0" w:color="auto"/>
              <w:right w:val="single" w:sz="4" w:space="0" w:color="auto"/>
            </w:tcBorders>
            <w:vAlign w:val="center"/>
            <w:hideMark/>
          </w:tcPr>
          <w:p w:rsidR="006B7F6C" w:rsidRPr="00FE7218" w:rsidRDefault="006B7F6C" w:rsidP="005F6432">
            <w:pPr>
              <w:widowControl w:val="0"/>
              <w:autoSpaceDE w:val="0"/>
              <w:autoSpaceDN w:val="0"/>
              <w:snapToGrid w:val="0"/>
              <w:spacing w:line="240" w:lineRule="auto"/>
              <w:ind w:firstLine="0"/>
              <w:jc w:val="center"/>
              <w:rPr>
                <w:bCs/>
                <w:snapToGrid/>
                <w:sz w:val="22"/>
                <w:szCs w:val="22"/>
              </w:rPr>
            </w:pPr>
            <w:r w:rsidRPr="00FE7218">
              <w:rPr>
                <w:bCs/>
                <w:snapToGrid/>
                <w:sz w:val="22"/>
                <w:szCs w:val="22"/>
              </w:rPr>
              <w:t>Тип, марка</w:t>
            </w:r>
          </w:p>
        </w:tc>
        <w:tc>
          <w:tcPr>
            <w:tcW w:w="1102" w:type="pct"/>
            <w:tcBorders>
              <w:top w:val="single" w:sz="4" w:space="0" w:color="auto"/>
              <w:left w:val="single" w:sz="4" w:space="0" w:color="auto"/>
              <w:bottom w:val="single" w:sz="4" w:space="0" w:color="auto"/>
              <w:right w:val="single" w:sz="4" w:space="0" w:color="auto"/>
            </w:tcBorders>
            <w:vAlign w:val="center"/>
            <w:hideMark/>
          </w:tcPr>
          <w:p w:rsidR="006B7F6C" w:rsidRPr="00FE7218" w:rsidRDefault="006B7F6C" w:rsidP="005F6432">
            <w:pPr>
              <w:widowControl w:val="0"/>
              <w:autoSpaceDE w:val="0"/>
              <w:autoSpaceDN w:val="0"/>
              <w:snapToGrid w:val="0"/>
              <w:spacing w:line="240" w:lineRule="auto"/>
              <w:ind w:firstLine="0"/>
              <w:jc w:val="center"/>
              <w:rPr>
                <w:bCs/>
                <w:snapToGrid/>
                <w:sz w:val="22"/>
                <w:szCs w:val="22"/>
              </w:rPr>
            </w:pPr>
            <w:r w:rsidRPr="00FE7218">
              <w:rPr>
                <w:bCs/>
                <w:snapToGrid/>
                <w:sz w:val="22"/>
                <w:szCs w:val="22"/>
              </w:rPr>
              <w:t>Завод изготовитель</w:t>
            </w:r>
          </w:p>
        </w:tc>
        <w:tc>
          <w:tcPr>
            <w:tcW w:w="656" w:type="pct"/>
            <w:tcBorders>
              <w:top w:val="single" w:sz="4" w:space="0" w:color="auto"/>
              <w:left w:val="single" w:sz="4" w:space="0" w:color="auto"/>
              <w:bottom w:val="single" w:sz="4" w:space="0" w:color="auto"/>
              <w:right w:val="single" w:sz="4" w:space="0" w:color="auto"/>
            </w:tcBorders>
            <w:vAlign w:val="center"/>
            <w:hideMark/>
          </w:tcPr>
          <w:p w:rsidR="006B7F6C" w:rsidRPr="00FE7218" w:rsidRDefault="006B7F6C" w:rsidP="005F6432">
            <w:pPr>
              <w:widowControl w:val="0"/>
              <w:autoSpaceDE w:val="0"/>
              <w:autoSpaceDN w:val="0"/>
              <w:snapToGrid w:val="0"/>
              <w:spacing w:line="240" w:lineRule="auto"/>
              <w:ind w:firstLine="0"/>
              <w:jc w:val="center"/>
              <w:rPr>
                <w:bCs/>
                <w:snapToGrid/>
                <w:sz w:val="22"/>
                <w:szCs w:val="22"/>
              </w:rPr>
            </w:pPr>
            <w:r w:rsidRPr="00FE7218">
              <w:rPr>
                <w:bCs/>
                <w:snapToGrid/>
                <w:sz w:val="22"/>
                <w:szCs w:val="22"/>
              </w:rPr>
              <w:t>Единица измерения</w:t>
            </w:r>
          </w:p>
        </w:tc>
        <w:tc>
          <w:tcPr>
            <w:tcW w:w="684" w:type="pct"/>
            <w:tcBorders>
              <w:top w:val="single" w:sz="4" w:space="0" w:color="auto"/>
              <w:left w:val="single" w:sz="4" w:space="0" w:color="auto"/>
              <w:bottom w:val="single" w:sz="4" w:space="0" w:color="auto"/>
              <w:right w:val="single" w:sz="4" w:space="0" w:color="auto"/>
            </w:tcBorders>
            <w:vAlign w:val="center"/>
            <w:hideMark/>
          </w:tcPr>
          <w:p w:rsidR="006B7F6C" w:rsidRPr="00FE7218" w:rsidRDefault="006B7F6C" w:rsidP="005F6432">
            <w:pPr>
              <w:widowControl w:val="0"/>
              <w:autoSpaceDE w:val="0"/>
              <w:autoSpaceDN w:val="0"/>
              <w:snapToGrid w:val="0"/>
              <w:spacing w:line="240" w:lineRule="auto"/>
              <w:ind w:firstLine="0"/>
              <w:jc w:val="center"/>
              <w:rPr>
                <w:bCs/>
                <w:snapToGrid/>
                <w:sz w:val="22"/>
                <w:szCs w:val="22"/>
              </w:rPr>
            </w:pPr>
            <w:r w:rsidRPr="00FE7218">
              <w:rPr>
                <w:bCs/>
                <w:snapToGrid/>
                <w:sz w:val="22"/>
                <w:szCs w:val="22"/>
              </w:rPr>
              <w:t>Количество</w:t>
            </w:r>
          </w:p>
        </w:tc>
      </w:tr>
      <w:tr w:rsidR="006B7F6C" w:rsidRPr="00FE7218" w:rsidTr="005F6432">
        <w:trPr>
          <w:cantSplit/>
          <w:trHeight w:val="20"/>
        </w:trPr>
        <w:tc>
          <w:tcPr>
            <w:tcW w:w="356" w:type="pct"/>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napToGrid w:val="0"/>
              <w:spacing w:line="240" w:lineRule="auto"/>
              <w:ind w:firstLine="0"/>
              <w:rPr>
                <w:snapToGrid/>
                <w:sz w:val="22"/>
                <w:szCs w:val="22"/>
              </w:rPr>
            </w:pPr>
          </w:p>
        </w:tc>
        <w:tc>
          <w:tcPr>
            <w:tcW w:w="1269" w:type="pct"/>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snapToGrid w:val="0"/>
              <w:spacing w:line="240" w:lineRule="auto"/>
              <w:ind w:firstLine="0"/>
              <w:jc w:val="left"/>
              <w:rPr>
                <w:snapToGrid/>
                <w:sz w:val="22"/>
                <w:szCs w:val="22"/>
              </w:rPr>
            </w:pPr>
          </w:p>
        </w:tc>
        <w:tc>
          <w:tcPr>
            <w:tcW w:w="934" w:type="pct"/>
            <w:tcBorders>
              <w:top w:val="single" w:sz="4" w:space="0" w:color="auto"/>
              <w:left w:val="single" w:sz="4" w:space="0" w:color="auto"/>
              <w:bottom w:val="single" w:sz="4" w:space="0" w:color="auto"/>
              <w:right w:val="single" w:sz="4" w:space="0" w:color="auto"/>
            </w:tcBorders>
          </w:tcPr>
          <w:p w:rsidR="006B7F6C" w:rsidRPr="00FE7218" w:rsidRDefault="006B7F6C" w:rsidP="005F6432">
            <w:pPr>
              <w:widowControl w:val="0"/>
              <w:autoSpaceDE w:val="0"/>
              <w:autoSpaceDN w:val="0"/>
              <w:snapToGrid w:val="0"/>
              <w:spacing w:line="240" w:lineRule="auto"/>
              <w:ind w:firstLine="0"/>
              <w:rPr>
                <w:snapToGrid/>
                <w:sz w:val="22"/>
                <w:szCs w:val="22"/>
              </w:rPr>
            </w:pPr>
          </w:p>
        </w:tc>
        <w:tc>
          <w:tcPr>
            <w:tcW w:w="1102" w:type="pct"/>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snapToGrid w:val="0"/>
              <w:spacing w:line="240" w:lineRule="auto"/>
              <w:ind w:firstLine="0"/>
              <w:rPr>
                <w:snapToGrid/>
                <w:sz w:val="22"/>
                <w:szCs w:val="22"/>
              </w:rPr>
            </w:pPr>
          </w:p>
        </w:tc>
        <w:tc>
          <w:tcPr>
            <w:tcW w:w="656" w:type="pct"/>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napToGrid w:val="0"/>
              <w:spacing w:line="240" w:lineRule="auto"/>
              <w:ind w:firstLine="0"/>
              <w:rPr>
                <w:snapToGrid/>
                <w:sz w:val="22"/>
                <w:szCs w:val="22"/>
              </w:rPr>
            </w:pPr>
          </w:p>
        </w:tc>
        <w:tc>
          <w:tcPr>
            <w:tcW w:w="684" w:type="pct"/>
            <w:tcBorders>
              <w:top w:val="single" w:sz="4" w:space="0" w:color="auto"/>
              <w:left w:val="single" w:sz="4" w:space="0" w:color="auto"/>
              <w:bottom w:val="single" w:sz="4" w:space="0" w:color="auto"/>
              <w:right w:val="single" w:sz="4" w:space="0" w:color="auto"/>
            </w:tcBorders>
          </w:tcPr>
          <w:p w:rsidR="006B7F6C" w:rsidRPr="00FE7218" w:rsidRDefault="006B7F6C" w:rsidP="005F6432">
            <w:pPr>
              <w:snapToGrid w:val="0"/>
              <w:spacing w:line="240" w:lineRule="auto"/>
              <w:ind w:firstLine="0"/>
              <w:rPr>
                <w:snapToGrid/>
                <w:sz w:val="22"/>
                <w:szCs w:val="22"/>
              </w:rPr>
            </w:pPr>
          </w:p>
        </w:tc>
      </w:tr>
      <w:tr w:rsidR="006B7F6C" w:rsidRPr="00FE7218" w:rsidTr="005F6432">
        <w:trPr>
          <w:cantSplit/>
          <w:trHeight w:val="20"/>
        </w:trPr>
        <w:tc>
          <w:tcPr>
            <w:tcW w:w="356" w:type="pct"/>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napToGrid w:val="0"/>
              <w:spacing w:line="240" w:lineRule="auto"/>
              <w:ind w:firstLine="0"/>
              <w:rPr>
                <w:snapToGrid/>
                <w:sz w:val="22"/>
                <w:szCs w:val="22"/>
              </w:rPr>
            </w:pPr>
          </w:p>
        </w:tc>
        <w:tc>
          <w:tcPr>
            <w:tcW w:w="1269" w:type="pct"/>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snapToGrid w:val="0"/>
              <w:spacing w:line="240" w:lineRule="auto"/>
              <w:ind w:firstLine="0"/>
              <w:jc w:val="left"/>
              <w:rPr>
                <w:snapToGrid/>
                <w:sz w:val="22"/>
                <w:szCs w:val="22"/>
              </w:rPr>
            </w:pPr>
          </w:p>
        </w:tc>
        <w:tc>
          <w:tcPr>
            <w:tcW w:w="934" w:type="pct"/>
            <w:tcBorders>
              <w:top w:val="single" w:sz="4" w:space="0" w:color="auto"/>
              <w:left w:val="single" w:sz="4" w:space="0" w:color="auto"/>
              <w:bottom w:val="single" w:sz="4" w:space="0" w:color="auto"/>
              <w:right w:val="single" w:sz="4" w:space="0" w:color="auto"/>
            </w:tcBorders>
          </w:tcPr>
          <w:p w:rsidR="006B7F6C" w:rsidRPr="00FE7218" w:rsidRDefault="006B7F6C" w:rsidP="005F6432">
            <w:pPr>
              <w:widowControl w:val="0"/>
              <w:autoSpaceDE w:val="0"/>
              <w:autoSpaceDN w:val="0"/>
              <w:snapToGrid w:val="0"/>
              <w:spacing w:line="240" w:lineRule="auto"/>
              <w:ind w:firstLine="0"/>
              <w:rPr>
                <w:snapToGrid/>
                <w:sz w:val="22"/>
                <w:szCs w:val="22"/>
              </w:rPr>
            </w:pPr>
          </w:p>
        </w:tc>
        <w:tc>
          <w:tcPr>
            <w:tcW w:w="1102" w:type="pct"/>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snapToGrid w:val="0"/>
              <w:spacing w:line="240" w:lineRule="auto"/>
              <w:ind w:firstLine="0"/>
              <w:rPr>
                <w:snapToGrid/>
                <w:sz w:val="22"/>
                <w:szCs w:val="22"/>
              </w:rPr>
            </w:pPr>
          </w:p>
        </w:tc>
        <w:tc>
          <w:tcPr>
            <w:tcW w:w="656" w:type="pct"/>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napToGrid w:val="0"/>
              <w:spacing w:line="240" w:lineRule="auto"/>
              <w:ind w:firstLine="0"/>
              <w:rPr>
                <w:snapToGrid/>
                <w:sz w:val="22"/>
                <w:szCs w:val="22"/>
              </w:rPr>
            </w:pPr>
          </w:p>
        </w:tc>
        <w:tc>
          <w:tcPr>
            <w:tcW w:w="684" w:type="pct"/>
            <w:tcBorders>
              <w:top w:val="single" w:sz="4" w:space="0" w:color="auto"/>
              <w:left w:val="single" w:sz="4" w:space="0" w:color="auto"/>
              <w:bottom w:val="single" w:sz="4" w:space="0" w:color="auto"/>
              <w:right w:val="single" w:sz="4" w:space="0" w:color="auto"/>
            </w:tcBorders>
          </w:tcPr>
          <w:p w:rsidR="006B7F6C" w:rsidRPr="00FE7218" w:rsidRDefault="006B7F6C" w:rsidP="005F6432">
            <w:pPr>
              <w:snapToGrid w:val="0"/>
              <w:spacing w:line="240" w:lineRule="auto"/>
              <w:ind w:firstLine="0"/>
              <w:rPr>
                <w:snapToGrid/>
                <w:sz w:val="22"/>
                <w:szCs w:val="22"/>
              </w:rPr>
            </w:pPr>
          </w:p>
        </w:tc>
      </w:tr>
      <w:tr w:rsidR="006B7F6C" w:rsidRPr="00FE7218" w:rsidTr="005F6432">
        <w:trPr>
          <w:cantSplit/>
          <w:trHeight w:val="20"/>
        </w:trPr>
        <w:tc>
          <w:tcPr>
            <w:tcW w:w="356" w:type="pct"/>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napToGrid w:val="0"/>
              <w:spacing w:line="240" w:lineRule="auto"/>
              <w:ind w:firstLine="0"/>
              <w:rPr>
                <w:snapToGrid/>
                <w:sz w:val="22"/>
                <w:szCs w:val="22"/>
              </w:rPr>
            </w:pPr>
          </w:p>
        </w:tc>
        <w:tc>
          <w:tcPr>
            <w:tcW w:w="1269" w:type="pct"/>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snapToGrid w:val="0"/>
              <w:spacing w:line="240" w:lineRule="auto"/>
              <w:ind w:firstLine="0"/>
              <w:jc w:val="left"/>
              <w:rPr>
                <w:snapToGrid/>
                <w:sz w:val="22"/>
                <w:szCs w:val="22"/>
              </w:rPr>
            </w:pPr>
          </w:p>
        </w:tc>
        <w:tc>
          <w:tcPr>
            <w:tcW w:w="934" w:type="pct"/>
            <w:tcBorders>
              <w:top w:val="single" w:sz="4" w:space="0" w:color="auto"/>
              <w:left w:val="single" w:sz="4" w:space="0" w:color="auto"/>
              <w:bottom w:val="single" w:sz="4" w:space="0" w:color="auto"/>
              <w:right w:val="single" w:sz="4" w:space="0" w:color="auto"/>
            </w:tcBorders>
          </w:tcPr>
          <w:p w:rsidR="006B7F6C" w:rsidRPr="00FE7218" w:rsidRDefault="006B7F6C" w:rsidP="005F6432">
            <w:pPr>
              <w:widowControl w:val="0"/>
              <w:autoSpaceDE w:val="0"/>
              <w:autoSpaceDN w:val="0"/>
              <w:snapToGrid w:val="0"/>
              <w:spacing w:line="240" w:lineRule="auto"/>
              <w:ind w:firstLine="0"/>
              <w:rPr>
                <w:snapToGrid/>
                <w:sz w:val="22"/>
                <w:szCs w:val="22"/>
              </w:rPr>
            </w:pPr>
          </w:p>
        </w:tc>
        <w:tc>
          <w:tcPr>
            <w:tcW w:w="1102" w:type="pct"/>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snapToGrid w:val="0"/>
              <w:spacing w:line="240" w:lineRule="auto"/>
              <w:ind w:firstLine="0"/>
              <w:rPr>
                <w:snapToGrid/>
                <w:sz w:val="22"/>
                <w:szCs w:val="22"/>
              </w:rPr>
            </w:pPr>
          </w:p>
        </w:tc>
        <w:tc>
          <w:tcPr>
            <w:tcW w:w="656" w:type="pct"/>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napToGrid w:val="0"/>
              <w:spacing w:line="240" w:lineRule="auto"/>
              <w:ind w:firstLine="0"/>
              <w:rPr>
                <w:snapToGrid/>
                <w:sz w:val="22"/>
                <w:szCs w:val="22"/>
              </w:rPr>
            </w:pPr>
          </w:p>
        </w:tc>
        <w:tc>
          <w:tcPr>
            <w:tcW w:w="684" w:type="pct"/>
            <w:tcBorders>
              <w:top w:val="single" w:sz="4" w:space="0" w:color="auto"/>
              <w:left w:val="single" w:sz="4" w:space="0" w:color="auto"/>
              <w:bottom w:val="single" w:sz="4" w:space="0" w:color="auto"/>
              <w:right w:val="single" w:sz="4" w:space="0" w:color="auto"/>
            </w:tcBorders>
          </w:tcPr>
          <w:p w:rsidR="006B7F6C" w:rsidRPr="00FE7218" w:rsidRDefault="006B7F6C" w:rsidP="005F6432">
            <w:pPr>
              <w:snapToGrid w:val="0"/>
              <w:spacing w:line="240" w:lineRule="auto"/>
              <w:ind w:firstLine="0"/>
              <w:rPr>
                <w:snapToGrid/>
                <w:sz w:val="22"/>
                <w:szCs w:val="22"/>
              </w:rPr>
            </w:pPr>
          </w:p>
        </w:tc>
      </w:tr>
      <w:tr w:rsidR="006B7F6C" w:rsidRPr="00FE7218" w:rsidTr="005F6432">
        <w:trPr>
          <w:cantSplit/>
          <w:trHeight w:val="20"/>
        </w:trPr>
        <w:tc>
          <w:tcPr>
            <w:tcW w:w="356" w:type="pct"/>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napToGrid w:val="0"/>
              <w:spacing w:line="240" w:lineRule="auto"/>
              <w:ind w:firstLine="0"/>
              <w:rPr>
                <w:snapToGrid/>
                <w:sz w:val="22"/>
                <w:szCs w:val="22"/>
              </w:rPr>
            </w:pPr>
          </w:p>
        </w:tc>
        <w:tc>
          <w:tcPr>
            <w:tcW w:w="1269" w:type="pct"/>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snapToGrid w:val="0"/>
              <w:spacing w:line="240" w:lineRule="auto"/>
              <w:ind w:firstLine="0"/>
              <w:jc w:val="left"/>
              <w:rPr>
                <w:snapToGrid/>
                <w:sz w:val="22"/>
                <w:szCs w:val="22"/>
              </w:rPr>
            </w:pPr>
          </w:p>
        </w:tc>
        <w:tc>
          <w:tcPr>
            <w:tcW w:w="934" w:type="pct"/>
            <w:tcBorders>
              <w:top w:val="single" w:sz="4" w:space="0" w:color="auto"/>
              <w:left w:val="single" w:sz="4" w:space="0" w:color="auto"/>
              <w:bottom w:val="single" w:sz="4" w:space="0" w:color="auto"/>
              <w:right w:val="single" w:sz="4" w:space="0" w:color="auto"/>
            </w:tcBorders>
          </w:tcPr>
          <w:p w:rsidR="006B7F6C" w:rsidRPr="00FE7218" w:rsidRDefault="006B7F6C" w:rsidP="005F6432">
            <w:pPr>
              <w:widowControl w:val="0"/>
              <w:autoSpaceDE w:val="0"/>
              <w:autoSpaceDN w:val="0"/>
              <w:snapToGrid w:val="0"/>
              <w:spacing w:line="240" w:lineRule="auto"/>
              <w:ind w:firstLine="0"/>
              <w:rPr>
                <w:snapToGrid/>
                <w:sz w:val="22"/>
                <w:szCs w:val="22"/>
              </w:rPr>
            </w:pPr>
          </w:p>
        </w:tc>
        <w:tc>
          <w:tcPr>
            <w:tcW w:w="1102" w:type="pct"/>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snapToGrid w:val="0"/>
              <w:spacing w:line="240" w:lineRule="auto"/>
              <w:ind w:firstLine="0"/>
              <w:rPr>
                <w:snapToGrid/>
                <w:sz w:val="22"/>
                <w:szCs w:val="22"/>
              </w:rPr>
            </w:pPr>
          </w:p>
        </w:tc>
        <w:tc>
          <w:tcPr>
            <w:tcW w:w="656" w:type="pct"/>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napToGrid w:val="0"/>
              <w:spacing w:line="240" w:lineRule="auto"/>
              <w:ind w:firstLine="0"/>
              <w:rPr>
                <w:snapToGrid/>
                <w:sz w:val="22"/>
                <w:szCs w:val="22"/>
              </w:rPr>
            </w:pPr>
          </w:p>
        </w:tc>
        <w:tc>
          <w:tcPr>
            <w:tcW w:w="684" w:type="pct"/>
            <w:tcBorders>
              <w:top w:val="single" w:sz="4" w:space="0" w:color="auto"/>
              <w:left w:val="single" w:sz="4" w:space="0" w:color="auto"/>
              <w:bottom w:val="single" w:sz="4" w:space="0" w:color="auto"/>
              <w:right w:val="single" w:sz="4" w:space="0" w:color="auto"/>
            </w:tcBorders>
          </w:tcPr>
          <w:p w:rsidR="006B7F6C" w:rsidRPr="00FE7218" w:rsidRDefault="006B7F6C" w:rsidP="005F6432">
            <w:pPr>
              <w:snapToGrid w:val="0"/>
              <w:spacing w:line="240" w:lineRule="auto"/>
              <w:ind w:firstLine="0"/>
              <w:rPr>
                <w:snapToGrid/>
                <w:sz w:val="22"/>
                <w:szCs w:val="22"/>
              </w:rPr>
            </w:pPr>
          </w:p>
        </w:tc>
      </w:tr>
      <w:tr w:rsidR="006B7F6C" w:rsidRPr="00FE7218" w:rsidTr="005F6432">
        <w:trPr>
          <w:cantSplit/>
          <w:trHeight w:val="20"/>
        </w:trPr>
        <w:tc>
          <w:tcPr>
            <w:tcW w:w="356" w:type="pct"/>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napToGrid w:val="0"/>
              <w:spacing w:line="240" w:lineRule="auto"/>
              <w:ind w:firstLine="0"/>
              <w:rPr>
                <w:snapToGrid/>
                <w:sz w:val="22"/>
                <w:szCs w:val="22"/>
              </w:rPr>
            </w:pPr>
          </w:p>
        </w:tc>
        <w:tc>
          <w:tcPr>
            <w:tcW w:w="1269" w:type="pct"/>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snapToGrid w:val="0"/>
              <w:spacing w:line="240" w:lineRule="auto"/>
              <w:ind w:firstLine="0"/>
              <w:jc w:val="left"/>
              <w:rPr>
                <w:snapToGrid/>
                <w:sz w:val="22"/>
                <w:szCs w:val="22"/>
              </w:rPr>
            </w:pPr>
          </w:p>
        </w:tc>
        <w:tc>
          <w:tcPr>
            <w:tcW w:w="934" w:type="pct"/>
            <w:tcBorders>
              <w:top w:val="single" w:sz="4" w:space="0" w:color="auto"/>
              <w:left w:val="single" w:sz="4" w:space="0" w:color="auto"/>
              <w:bottom w:val="single" w:sz="4" w:space="0" w:color="auto"/>
              <w:right w:val="single" w:sz="4" w:space="0" w:color="auto"/>
            </w:tcBorders>
          </w:tcPr>
          <w:p w:rsidR="006B7F6C" w:rsidRPr="00FE7218" w:rsidRDefault="006B7F6C" w:rsidP="005F6432">
            <w:pPr>
              <w:widowControl w:val="0"/>
              <w:autoSpaceDE w:val="0"/>
              <w:autoSpaceDN w:val="0"/>
              <w:snapToGrid w:val="0"/>
              <w:spacing w:line="240" w:lineRule="auto"/>
              <w:ind w:firstLine="0"/>
              <w:rPr>
                <w:snapToGrid/>
                <w:sz w:val="22"/>
                <w:szCs w:val="22"/>
              </w:rPr>
            </w:pPr>
          </w:p>
        </w:tc>
        <w:tc>
          <w:tcPr>
            <w:tcW w:w="1102" w:type="pct"/>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snapToGrid w:val="0"/>
              <w:spacing w:line="240" w:lineRule="auto"/>
              <w:ind w:firstLine="0"/>
              <w:rPr>
                <w:snapToGrid/>
                <w:sz w:val="22"/>
                <w:szCs w:val="22"/>
              </w:rPr>
            </w:pPr>
          </w:p>
        </w:tc>
        <w:tc>
          <w:tcPr>
            <w:tcW w:w="656" w:type="pct"/>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napToGrid w:val="0"/>
              <w:spacing w:line="240" w:lineRule="auto"/>
              <w:ind w:firstLine="0"/>
              <w:rPr>
                <w:snapToGrid/>
                <w:sz w:val="22"/>
                <w:szCs w:val="22"/>
              </w:rPr>
            </w:pPr>
          </w:p>
        </w:tc>
        <w:tc>
          <w:tcPr>
            <w:tcW w:w="684" w:type="pct"/>
            <w:tcBorders>
              <w:top w:val="single" w:sz="4" w:space="0" w:color="auto"/>
              <w:left w:val="single" w:sz="4" w:space="0" w:color="auto"/>
              <w:bottom w:val="single" w:sz="4" w:space="0" w:color="auto"/>
              <w:right w:val="single" w:sz="4" w:space="0" w:color="auto"/>
            </w:tcBorders>
          </w:tcPr>
          <w:p w:rsidR="006B7F6C" w:rsidRPr="00FE7218" w:rsidRDefault="006B7F6C" w:rsidP="005F6432">
            <w:pPr>
              <w:snapToGrid w:val="0"/>
              <w:spacing w:line="240" w:lineRule="auto"/>
              <w:ind w:firstLine="0"/>
              <w:rPr>
                <w:snapToGrid/>
                <w:sz w:val="22"/>
                <w:szCs w:val="22"/>
              </w:rPr>
            </w:pPr>
          </w:p>
        </w:tc>
      </w:tr>
      <w:tr w:rsidR="006B7F6C" w:rsidRPr="00FE7218" w:rsidTr="005F6432">
        <w:trPr>
          <w:cantSplit/>
          <w:trHeight w:val="20"/>
        </w:trPr>
        <w:tc>
          <w:tcPr>
            <w:tcW w:w="356" w:type="pct"/>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napToGrid w:val="0"/>
              <w:spacing w:line="240" w:lineRule="auto"/>
              <w:ind w:firstLine="0"/>
              <w:rPr>
                <w:snapToGrid/>
                <w:sz w:val="22"/>
                <w:szCs w:val="22"/>
              </w:rPr>
            </w:pPr>
          </w:p>
        </w:tc>
        <w:tc>
          <w:tcPr>
            <w:tcW w:w="1269" w:type="pct"/>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snapToGrid w:val="0"/>
              <w:spacing w:line="240" w:lineRule="auto"/>
              <w:ind w:firstLine="0"/>
              <w:jc w:val="left"/>
              <w:rPr>
                <w:snapToGrid/>
                <w:sz w:val="22"/>
                <w:szCs w:val="22"/>
              </w:rPr>
            </w:pPr>
          </w:p>
        </w:tc>
        <w:tc>
          <w:tcPr>
            <w:tcW w:w="934" w:type="pct"/>
            <w:tcBorders>
              <w:top w:val="single" w:sz="4" w:space="0" w:color="auto"/>
              <w:left w:val="single" w:sz="4" w:space="0" w:color="auto"/>
              <w:bottom w:val="single" w:sz="4" w:space="0" w:color="auto"/>
              <w:right w:val="single" w:sz="4" w:space="0" w:color="auto"/>
            </w:tcBorders>
          </w:tcPr>
          <w:p w:rsidR="006B7F6C" w:rsidRPr="00FE7218" w:rsidRDefault="006B7F6C" w:rsidP="005F6432">
            <w:pPr>
              <w:widowControl w:val="0"/>
              <w:autoSpaceDE w:val="0"/>
              <w:autoSpaceDN w:val="0"/>
              <w:snapToGrid w:val="0"/>
              <w:spacing w:line="240" w:lineRule="auto"/>
              <w:ind w:firstLine="0"/>
              <w:rPr>
                <w:snapToGrid/>
                <w:sz w:val="22"/>
                <w:szCs w:val="22"/>
              </w:rPr>
            </w:pPr>
          </w:p>
        </w:tc>
        <w:tc>
          <w:tcPr>
            <w:tcW w:w="1102" w:type="pct"/>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snapToGrid w:val="0"/>
              <w:spacing w:line="240" w:lineRule="auto"/>
              <w:ind w:firstLine="0"/>
              <w:rPr>
                <w:snapToGrid/>
                <w:sz w:val="22"/>
                <w:szCs w:val="22"/>
              </w:rPr>
            </w:pPr>
          </w:p>
        </w:tc>
        <w:tc>
          <w:tcPr>
            <w:tcW w:w="656" w:type="pct"/>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napToGrid w:val="0"/>
              <w:spacing w:line="240" w:lineRule="auto"/>
              <w:ind w:firstLine="0"/>
              <w:rPr>
                <w:snapToGrid/>
                <w:sz w:val="22"/>
                <w:szCs w:val="22"/>
              </w:rPr>
            </w:pPr>
          </w:p>
        </w:tc>
        <w:tc>
          <w:tcPr>
            <w:tcW w:w="684" w:type="pct"/>
            <w:tcBorders>
              <w:top w:val="single" w:sz="4" w:space="0" w:color="auto"/>
              <w:left w:val="single" w:sz="4" w:space="0" w:color="auto"/>
              <w:bottom w:val="single" w:sz="4" w:space="0" w:color="auto"/>
              <w:right w:val="single" w:sz="4" w:space="0" w:color="auto"/>
            </w:tcBorders>
          </w:tcPr>
          <w:p w:rsidR="006B7F6C" w:rsidRPr="00FE7218" w:rsidRDefault="006B7F6C" w:rsidP="005F6432">
            <w:pPr>
              <w:snapToGrid w:val="0"/>
              <w:spacing w:line="240" w:lineRule="auto"/>
              <w:ind w:firstLine="0"/>
              <w:rPr>
                <w:snapToGrid/>
                <w:sz w:val="22"/>
                <w:szCs w:val="22"/>
              </w:rPr>
            </w:pPr>
          </w:p>
        </w:tc>
      </w:tr>
      <w:tr w:rsidR="006B7F6C" w:rsidRPr="00FE7218" w:rsidTr="005F6432">
        <w:trPr>
          <w:cantSplit/>
          <w:trHeight w:val="20"/>
        </w:trPr>
        <w:tc>
          <w:tcPr>
            <w:tcW w:w="356" w:type="pct"/>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napToGrid w:val="0"/>
              <w:spacing w:line="240" w:lineRule="auto"/>
              <w:ind w:firstLine="0"/>
              <w:rPr>
                <w:snapToGrid/>
                <w:sz w:val="22"/>
                <w:szCs w:val="22"/>
              </w:rPr>
            </w:pPr>
          </w:p>
        </w:tc>
        <w:tc>
          <w:tcPr>
            <w:tcW w:w="1269" w:type="pct"/>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snapToGrid w:val="0"/>
              <w:spacing w:line="240" w:lineRule="auto"/>
              <w:ind w:firstLine="0"/>
              <w:jc w:val="left"/>
              <w:rPr>
                <w:snapToGrid/>
                <w:sz w:val="22"/>
                <w:szCs w:val="22"/>
              </w:rPr>
            </w:pPr>
          </w:p>
        </w:tc>
        <w:tc>
          <w:tcPr>
            <w:tcW w:w="934" w:type="pct"/>
            <w:tcBorders>
              <w:top w:val="single" w:sz="4" w:space="0" w:color="auto"/>
              <w:left w:val="single" w:sz="4" w:space="0" w:color="auto"/>
              <w:bottom w:val="single" w:sz="4" w:space="0" w:color="auto"/>
              <w:right w:val="single" w:sz="4" w:space="0" w:color="auto"/>
            </w:tcBorders>
          </w:tcPr>
          <w:p w:rsidR="006B7F6C" w:rsidRPr="00FE7218" w:rsidRDefault="006B7F6C" w:rsidP="005F6432">
            <w:pPr>
              <w:widowControl w:val="0"/>
              <w:autoSpaceDE w:val="0"/>
              <w:autoSpaceDN w:val="0"/>
              <w:snapToGrid w:val="0"/>
              <w:spacing w:line="240" w:lineRule="auto"/>
              <w:ind w:firstLine="0"/>
              <w:rPr>
                <w:snapToGrid/>
                <w:sz w:val="22"/>
                <w:szCs w:val="22"/>
              </w:rPr>
            </w:pPr>
          </w:p>
        </w:tc>
        <w:tc>
          <w:tcPr>
            <w:tcW w:w="1102" w:type="pct"/>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snapToGrid w:val="0"/>
              <w:spacing w:line="240" w:lineRule="auto"/>
              <w:ind w:firstLine="0"/>
              <w:rPr>
                <w:snapToGrid/>
                <w:sz w:val="22"/>
                <w:szCs w:val="22"/>
              </w:rPr>
            </w:pPr>
          </w:p>
        </w:tc>
        <w:tc>
          <w:tcPr>
            <w:tcW w:w="656" w:type="pct"/>
            <w:tcBorders>
              <w:top w:val="single" w:sz="4" w:space="0" w:color="auto"/>
              <w:left w:val="single" w:sz="4" w:space="0" w:color="auto"/>
              <w:bottom w:val="single" w:sz="4" w:space="0" w:color="auto"/>
              <w:right w:val="single" w:sz="4" w:space="0" w:color="auto"/>
            </w:tcBorders>
            <w:vAlign w:val="center"/>
          </w:tcPr>
          <w:p w:rsidR="006B7F6C" w:rsidRPr="00FE7218" w:rsidRDefault="006B7F6C" w:rsidP="005F6432">
            <w:pPr>
              <w:widowControl w:val="0"/>
              <w:autoSpaceDE w:val="0"/>
              <w:autoSpaceDN w:val="0"/>
              <w:snapToGrid w:val="0"/>
              <w:spacing w:line="240" w:lineRule="auto"/>
              <w:ind w:firstLine="0"/>
              <w:rPr>
                <w:snapToGrid/>
                <w:sz w:val="22"/>
                <w:szCs w:val="22"/>
              </w:rPr>
            </w:pPr>
          </w:p>
        </w:tc>
        <w:tc>
          <w:tcPr>
            <w:tcW w:w="684" w:type="pct"/>
            <w:tcBorders>
              <w:top w:val="single" w:sz="4" w:space="0" w:color="auto"/>
              <w:left w:val="single" w:sz="4" w:space="0" w:color="auto"/>
              <w:bottom w:val="single" w:sz="4" w:space="0" w:color="auto"/>
              <w:right w:val="single" w:sz="4" w:space="0" w:color="auto"/>
            </w:tcBorders>
          </w:tcPr>
          <w:p w:rsidR="006B7F6C" w:rsidRPr="00FE7218" w:rsidRDefault="006B7F6C" w:rsidP="005F6432">
            <w:pPr>
              <w:snapToGrid w:val="0"/>
              <w:spacing w:line="240" w:lineRule="auto"/>
              <w:ind w:firstLine="0"/>
              <w:rPr>
                <w:snapToGrid/>
                <w:sz w:val="22"/>
                <w:szCs w:val="22"/>
              </w:rPr>
            </w:pPr>
          </w:p>
        </w:tc>
      </w:tr>
    </w:tbl>
    <w:p w:rsidR="006B7F6C" w:rsidRPr="00FE7218" w:rsidRDefault="006B7F6C" w:rsidP="006B7F6C">
      <w:pPr>
        <w:pStyle w:val="14"/>
        <w:tabs>
          <w:tab w:val="left" w:pos="709"/>
        </w:tabs>
        <w:spacing w:before="0" w:after="0"/>
        <w:ind w:left="532" w:firstLine="0"/>
        <w:rPr>
          <w:b/>
          <w:i/>
          <w:sz w:val="23"/>
          <w:szCs w:val="23"/>
        </w:rPr>
      </w:pPr>
    </w:p>
    <w:tbl>
      <w:tblPr>
        <w:tblW w:w="5000" w:type="pct"/>
        <w:jc w:val="center"/>
        <w:tblLook w:val="01E0" w:firstRow="1" w:lastRow="1" w:firstColumn="1" w:lastColumn="1" w:noHBand="0" w:noVBand="0"/>
      </w:tblPr>
      <w:tblGrid>
        <w:gridCol w:w="4819"/>
        <w:gridCol w:w="4819"/>
      </w:tblGrid>
      <w:tr w:rsidR="006B7F6C" w:rsidRPr="00FE7218" w:rsidTr="005F6432">
        <w:trPr>
          <w:jc w:val="center"/>
        </w:trPr>
        <w:tc>
          <w:tcPr>
            <w:tcW w:w="2500" w:type="pct"/>
          </w:tcPr>
          <w:p w:rsidR="006B7F6C" w:rsidRPr="00FE7218" w:rsidRDefault="006B7F6C" w:rsidP="005F6432">
            <w:pPr>
              <w:spacing w:line="240" w:lineRule="auto"/>
              <w:ind w:firstLine="0"/>
              <w:jc w:val="center"/>
              <w:rPr>
                <w:bCs/>
                <w:caps/>
                <w:sz w:val="24"/>
                <w:szCs w:val="24"/>
              </w:rPr>
            </w:pPr>
            <w:r w:rsidRPr="00FE7218">
              <w:rPr>
                <w:b/>
                <w:caps/>
                <w:sz w:val="24"/>
                <w:szCs w:val="24"/>
              </w:rPr>
              <w:br w:type="page"/>
            </w:r>
            <w:r w:rsidRPr="00FE7218">
              <w:rPr>
                <w:b/>
                <w:bCs/>
                <w:caps/>
                <w:sz w:val="24"/>
                <w:szCs w:val="24"/>
              </w:rPr>
              <w:t>Заказчик:</w:t>
            </w:r>
          </w:p>
        </w:tc>
        <w:tc>
          <w:tcPr>
            <w:tcW w:w="2500" w:type="pct"/>
          </w:tcPr>
          <w:p w:rsidR="006B7F6C" w:rsidRPr="00FE7218" w:rsidRDefault="006B7F6C" w:rsidP="005F6432">
            <w:pPr>
              <w:spacing w:line="240" w:lineRule="auto"/>
              <w:ind w:firstLine="0"/>
              <w:jc w:val="center"/>
              <w:rPr>
                <w:bCs/>
                <w:caps/>
                <w:sz w:val="24"/>
                <w:szCs w:val="24"/>
              </w:rPr>
            </w:pPr>
            <w:r w:rsidRPr="00FE7218">
              <w:rPr>
                <w:b/>
                <w:bCs/>
                <w:caps/>
                <w:sz w:val="24"/>
                <w:szCs w:val="24"/>
              </w:rPr>
              <w:t>Подрядчик:</w:t>
            </w:r>
          </w:p>
        </w:tc>
      </w:tr>
      <w:tr w:rsidR="006B7F6C" w:rsidRPr="00FE7218" w:rsidTr="005F6432">
        <w:trPr>
          <w:jc w:val="center"/>
        </w:trPr>
        <w:tc>
          <w:tcPr>
            <w:tcW w:w="2500" w:type="pct"/>
          </w:tcPr>
          <w:p w:rsidR="006B7F6C" w:rsidRPr="00FE7218" w:rsidRDefault="006B7F6C" w:rsidP="005F6432">
            <w:pPr>
              <w:pStyle w:val="25"/>
              <w:spacing w:after="0" w:line="240" w:lineRule="auto"/>
              <w:ind w:left="0" w:firstLine="0"/>
              <w:jc w:val="left"/>
              <w:rPr>
                <w:b/>
                <w:bCs/>
                <w:spacing w:val="-4"/>
                <w:sz w:val="24"/>
                <w:szCs w:val="24"/>
              </w:rPr>
            </w:pPr>
            <w:r w:rsidRPr="00FE7218">
              <w:rPr>
                <w:b/>
                <w:bCs/>
                <w:spacing w:val="-4"/>
                <w:sz w:val="24"/>
                <w:szCs w:val="24"/>
              </w:rPr>
              <w:t>АО «Дальневосточная распределительная сетевая компания» (АО «ДРСК»)</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Директор филиала АО «ДРСК» «ЭС ЕАО»</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spacing w:val="-4"/>
                <w:sz w:val="24"/>
                <w:szCs w:val="24"/>
              </w:rPr>
            </w:pPr>
            <w:r w:rsidRPr="00FE7218">
              <w:rPr>
                <w:b/>
                <w:spacing w:val="-4"/>
                <w:sz w:val="24"/>
                <w:szCs w:val="24"/>
              </w:rPr>
              <w:t>________________ И.Н. Зарифьянова</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bCs/>
                <w:spacing w:val="-4"/>
                <w:sz w:val="24"/>
                <w:szCs w:val="24"/>
              </w:rPr>
            </w:pPr>
            <w:r w:rsidRPr="00FE7218">
              <w:rPr>
                <w:bCs/>
                <w:spacing w:val="-4"/>
                <w:sz w:val="24"/>
                <w:szCs w:val="24"/>
              </w:rPr>
              <w:t>м.п.</w:t>
            </w:r>
          </w:p>
        </w:tc>
        <w:tc>
          <w:tcPr>
            <w:tcW w:w="2500" w:type="pct"/>
          </w:tcPr>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________________ /_________________/</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bCs/>
                <w:spacing w:val="-4"/>
                <w:sz w:val="24"/>
                <w:szCs w:val="24"/>
              </w:rPr>
            </w:pPr>
            <w:r w:rsidRPr="00FE7218">
              <w:rPr>
                <w:bCs/>
                <w:spacing w:val="-4"/>
                <w:sz w:val="24"/>
                <w:szCs w:val="24"/>
              </w:rPr>
              <w:t>м.п.</w:t>
            </w:r>
          </w:p>
        </w:tc>
      </w:tr>
    </w:tbl>
    <w:p w:rsidR="006B7F6C" w:rsidRPr="00FE7218" w:rsidRDefault="006B7F6C" w:rsidP="006B7F6C">
      <w:pPr>
        <w:spacing w:line="240" w:lineRule="auto"/>
        <w:ind w:firstLine="0"/>
        <w:rPr>
          <w:sz w:val="24"/>
          <w:szCs w:val="24"/>
        </w:rPr>
        <w:sectPr w:rsidR="006B7F6C" w:rsidRPr="00FE7218" w:rsidSect="00680A4F">
          <w:pgSz w:w="11906" w:h="16838" w:code="9"/>
          <w:pgMar w:top="851" w:right="1134" w:bottom="1418" w:left="1134" w:header="567" w:footer="284" w:gutter="0"/>
          <w:cols w:space="708"/>
          <w:docGrid w:linePitch="360"/>
        </w:sectPr>
      </w:pPr>
    </w:p>
    <w:p w:rsidR="006B7F6C" w:rsidRPr="00FE7218" w:rsidRDefault="006B7F6C" w:rsidP="006B7F6C">
      <w:pPr>
        <w:snapToGrid w:val="0"/>
        <w:spacing w:line="240" w:lineRule="auto"/>
        <w:ind w:firstLine="5103"/>
        <w:rPr>
          <w:snapToGrid/>
          <w:sz w:val="22"/>
          <w:szCs w:val="22"/>
        </w:rPr>
      </w:pPr>
      <w:r w:rsidRPr="00FE7218">
        <w:rPr>
          <w:snapToGrid/>
          <w:sz w:val="22"/>
          <w:szCs w:val="22"/>
        </w:rPr>
        <w:lastRenderedPageBreak/>
        <w:t>Приложение № 16</w:t>
      </w:r>
    </w:p>
    <w:p w:rsidR="006B7F6C" w:rsidRPr="00FE7218" w:rsidRDefault="006B7F6C" w:rsidP="006B7F6C">
      <w:pPr>
        <w:snapToGrid w:val="0"/>
        <w:spacing w:line="240" w:lineRule="auto"/>
        <w:ind w:firstLine="5103"/>
        <w:rPr>
          <w:snapToGrid/>
          <w:sz w:val="22"/>
          <w:szCs w:val="22"/>
        </w:rPr>
      </w:pPr>
      <w:r w:rsidRPr="00FE7218">
        <w:rPr>
          <w:snapToGrid/>
          <w:sz w:val="22"/>
          <w:szCs w:val="22"/>
        </w:rPr>
        <w:t>к Договору подряда</w:t>
      </w:r>
    </w:p>
    <w:p w:rsidR="006B7F6C" w:rsidRPr="00FE7218" w:rsidRDefault="006B7F6C" w:rsidP="006B7F6C">
      <w:pPr>
        <w:snapToGrid w:val="0"/>
        <w:spacing w:line="240" w:lineRule="auto"/>
        <w:ind w:firstLine="5103"/>
        <w:rPr>
          <w:snapToGrid/>
          <w:sz w:val="22"/>
          <w:szCs w:val="22"/>
        </w:rPr>
      </w:pPr>
      <w:r w:rsidRPr="00FE7218">
        <w:rPr>
          <w:snapToGrid/>
          <w:sz w:val="22"/>
          <w:szCs w:val="22"/>
        </w:rPr>
        <w:t>от «____» __________ 20 _ г. № ____</w:t>
      </w:r>
    </w:p>
    <w:p w:rsidR="006B7F6C" w:rsidRPr="00FE7218" w:rsidRDefault="006B7F6C" w:rsidP="006B7F6C">
      <w:pPr>
        <w:spacing w:line="240" w:lineRule="auto"/>
        <w:rPr>
          <w:b/>
          <w:sz w:val="24"/>
          <w:szCs w:val="24"/>
        </w:rPr>
      </w:pPr>
    </w:p>
    <w:p w:rsidR="006B7F6C" w:rsidRPr="00FE7218" w:rsidRDefault="006B7F6C" w:rsidP="006B7F6C">
      <w:pPr>
        <w:spacing w:line="240" w:lineRule="auto"/>
        <w:jc w:val="center"/>
        <w:rPr>
          <w:b/>
          <w:sz w:val="24"/>
          <w:szCs w:val="24"/>
        </w:rPr>
      </w:pPr>
      <w:r w:rsidRPr="00FE7218">
        <w:rPr>
          <w:b/>
          <w:sz w:val="24"/>
          <w:szCs w:val="24"/>
        </w:rPr>
        <w:t>Порядок передачи и учета Оборудования Заказчика</w:t>
      </w:r>
    </w:p>
    <w:p w:rsidR="006B7F6C" w:rsidRPr="00FE7218" w:rsidRDefault="006B7F6C" w:rsidP="006B7F6C">
      <w:pPr>
        <w:spacing w:line="240" w:lineRule="auto"/>
        <w:rPr>
          <w:b/>
          <w:sz w:val="24"/>
          <w:szCs w:val="24"/>
        </w:rPr>
      </w:pPr>
    </w:p>
    <w:p w:rsidR="006B7F6C" w:rsidRPr="00FE7218" w:rsidRDefault="006B7F6C" w:rsidP="003A2A59">
      <w:pPr>
        <w:pStyle w:val="af0"/>
        <w:numPr>
          <w:ilvl w:val="0"/>
          <w:numId w:val="11"/>
        </w:numPr>
        <w:tabs>
          <w:tab w:val="left" w:pos="1134"/>
        </w:tabs>
        <w:ind w:left="0" w:firstLine="709"/>
        <w:jc w:val="both"/>
        <w:rPr>
          <w:sz w:val="22"/>
          <w:szCs w:val="22"/>
        </w:rPr>
      </w:pPr>
      <w:r w:rsidRPr="00FE7218">
        <w:rPr>
          <w:sz w:val="22"/>
          <w:szCs w:val="22"/>
        </w:rPr>
        <w:t>Оборудование Заказчика передается Заказчиком Подрядчику для выполнения Работ по Договору в следующем порядке:</w:t>
      </w:r>
    </w:p>
    <w:p w:rsidR="006B7F6C" w:rsidRPr="00FE7218" w:rsidRDefault="006B7F6C" w:rsidP="003A2A59">
      <w:pPr>
        <w:pStyle w:val="af0"/>
        <w:numPr>
          <w:ilvl w:val="0"/>
          <w:numId w:val="31"/>
        </w:numPr>
        <w:tabs>
          <w:tab w:val="left" w:pos="1418"/>
        </w:tabs>
        <w:ind w:left="0" w:firstLine="709"/>
        <w:jc w:val="both"/>
        <w:rPr>
          <w:sz w:val="22"/>
          <w:szCs w:val="22"/>
        </w:rPr>
      </w:pPr>
      <w:r w:rsidRPr="00FE7218">
        <w:rPr>
          <w:sz w:val="22"/>
          <w:szCs w:val="22"/>
        </w:rPr>
        <w:t>для получения Оборудования Заказчика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на получение материальных ценностей;</w:t>
      </w:r>
    </w:p>
    <w:p w:rsidR="006B7F6C" w:rsidRPr="00FE7218" w:rsidRDefault="006B7F6C" w:rsidP="003A2A59">
      <w:pPr>
        <w:pStyle w:val="af0"/>
        <w:numPr>
          <w:ilvl w:val="0"/>
          <w:numId w:val="31"/>
        </w:numPr>
        <w:tabs>
          <w:tab w:val="left" w:pos="1418"/>
        </w:tabs>
        <w:ind w:left="0" w:firstLine="720"/>
        <w:jc w:val="both"/>
        <w:rPr>
          <w:sz w:val="22"/>
          <w:szCs w:val="22"/>
        </w:rPr>
      </w:pPr>
      <w:r w:rsidRPr="00FE7218">
        <w:rPr>
          <w:sz w:val="22"/>
          <w:szCs w:val="22"/>
        </w:rPr>
        <w:t>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полученного со склада Заказчика оборудования по Акту ОС-15;</w:t>
      </w:r>
    </w:p>
    <w:p w:rsidR="006B7F6C" w:rsidRPr="00FE7218" w:rsidRDefault="006B7F6C" w:rsidP="003A2A59">
      <w:pPr>
        <w:pStyle w:val="af0"/>
        <w:numPr>
          <w:ilvl w:val="0"/>
          <w:numId w:val="31"/>
        </w:numPr>
        <w:tabs>
          <w:tab w:val="left" w:pos="1418"/>
        </w:tabs>
        <w:ind w:left="0" w:firstLine="709"/>
        <w:jc w:val="both"/>
        <w:rPr>
          <w:sz w:val="22"/>
          <w:szCs w:val="22"/>
        </w:rPr>
      </w:pPr>
      <w:r w:rsidRPr="00FE7218">
        <w:rPr>
          <w:sz w:val="22"/>
          <w:szCs w:val="22"/>
        </w:rPr>
        <w:t>проверка соответствия показателей качества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Акта ОС-15. В случае обнаружения каких-либо недостатков Подрядчик должен незамедлительно сообщить об этом Заказчику, приемка Оборудования Заказчика по Акту ОС-15 в таком случае не осуществляется.</w:t>
      </w:r>
    </w:p>
    <w:p w:rsidR="006B7F6C" w:rsidRPr="00FE7218" w:rsidRDefault="006B7F6C" w:rsidP="003A2A59">
      <w:pPr>
        <w:pStyle w:val="af0"/>
        <w:numPr>
          <w:ilvl w:val="0"/>
          <w:numId w:val="11"/>
        </w:numPr>
        <w:tabs>
          <w:tab w:val="left" w:pos="1134"/>
        </w:tabs>
        <w:ind w:left="0" w:firstLine="709"/>
        <w:jc w:val="both"/>
        <w:rPr>
          <w:sz w:val="22"/>
          <w:szCs w:val="22"/>
        </w:rPr>
      </w:pPr>
      <w:r w:rsidRPr="00FE7218">
        <w:rPr>
          <w:sz w:val="22"/>
          <w:szCs w:val="22"/>
        </w:rPr>
        <w:t xml:space="preserve">Подрядчик несет риск случайной гибели, а также ответственность за сохранность, утрату или повреждение полученного Оборудования Заказчика с момента подписания им Акта ОС-15 до даты подписания Сторонами Акта </w:t>
      </w:r>
      <w:r w:rsidRPr="00FE7218">
        <w:rPr>
          <w:bCs/>
          <w:sz w:val="22"/>
          <w:szCs w:val="22"/>
        </w:rPr>
        <w:t>КС-2)</w:t>
      </w:r>
      <w:r w:rsidRPr="00FE7218">
        <w:rPr>
          <w:sz w:val="22"/>
          <w:szCs w:val="22"/>
        </w:rPr>
        <w:t>. Стоимость Оборудования Заказчика включается справочно в Акты КС-2 по соответствующему Объекту по стоимости, указанной в Акте ОС-15. При этом стоимость Оборудования Заказчика не включается в общую сумму Акта КС-2.</w:t>
      </w:r>
    </w:p>
    <w:p w:rsidR="006B7F6C" w:rsidRPr="00FE7218" w:rsidRDefault="006B7F6C" w:rsidP="003A2A59">
      <w:pPr>
        <w:pStyle w:val="af0"/>
        <w:numPr>
          <w:ilvl w:val="0"/>
          <w:numId w:val="11"/>
        </w:numPr>
        <w:tabs>
          <w:tab w:val="left" w:pos="1134"/>
        </w:tabs>
        <w:ind w:left="0" w:firstLine="709"/>
        <w:jc w:val="both"/>
        <w:rPr>
          <w:sz w:val="22"/>
          <w:szCs w:val="22"/>
        </w:rPr>
      </w:pPr>
      <w:r w:rsidRPr="00FE7218">
        <w:rPr>
          <w:sz w:val="22"/>
          <w:szCs w:val="22"/>
        </w:rPr>
        <w:t>Подрядчик обязан обеспечить использование по назначению переданного Заказчиком Оборудования Заказчика. В случае повреждения либо утраты Оборудования Заказчика Подрядчик обязан выполнить свои обязательства по Договору с использованием приобретенного за свой счет аналогичного оборудования без возмещения его стоимости Заказчиком.</w:t>
      </w:r>
    </w:p>
    <w:p w:rsidR="006B7F6C" w:rsidRPr="00FE7218" w:rsidRDefault="006B7F6C" w:rsidP="003A2A59">
      <w:pPr>
        <w:pStyle w:val="af0"/>
        <w:numPr>
          <w:ilvl w:val="0"/>
          <w:numId w:val="11"/>
        </w:numPr>
        <w:tabs>
          <w:tab w:val="left" w:pos="1134"/>
        </w:tabs>
        <w:ind w:left="0" w:firstLine="709"/>
        <w:jc w:val="both"/>
        <w:rPr>
          <w:sz w:val="22"/>
          <w:szCs w:val="22"/>
        </w:rPr>
      </w:pPr>
      <w:r w:rsidRPr="00FE7218">
        <w:rPr>
          <w:sz w:val="22"/>
          <w:szCs w:val="22"/>
        </w:rPr>
        <w:t>Возврат Заказчику неиспользованного Подрядчиком Оборудования Заказчика осуществляется в течение 3 (трех) рабочих дней после окончания Работ, а также в случае прекращения (расторжения) Договора. В случае невозврата Заказчику неиспользованного Подрядчиком Оборудования Заказчика, в предусмотренный настоящим пунктом срок Заказчик вправе потребовать от Подрядчика возмещения стоимости невозвращенного Оборудования Заказчика, в том числе, путем удержания его стоимости из выплачиваемых Подрядчику по Договору сумм. Стоимость невозвращенного Оборудования Заказчика определяется исходя из цены, указанной в Акте ОС-15.</w:t>
      </w:r>
    </w:p>
    <w:p w:rsidR="006B7F6C" w:rsidRPr="00FE7218" w:rsidRDefault="006B7F6C" w:rsidP="006B7F6C">
      <w:pPr>
        <w:pStyle w:val="14"/>
        <w:tabs>
          <w:tab w:val="left" w:pos="709"/>
        </w:tabs>
        <w:spacing w:before="0" w:after="0"/>
        <w:ind w:firstLine="0"/>
        <w:rPr>
          <w:b/>
          <w:i/>
          <w:sz w:val="23"/>
          <w:szCs w:val="23"/>
        </w:rPr>
      </w:pPr>
    </w:p>
    <w:tbl>
      <w:tblPr>
        <w:tblW w:w="5000" w:type="pct"/>
        <w:jc w:val="center"/>
        <w:tblLook w:val="01E0" w:firstRow="1" w:lastRow="1" w:firstColumn="1" w:lastColumn="1" w:noHBand="0" w:noVBand="0"/>
      </w:tblPr>
      <w:tblGrid>
        <w:gridCol w:w="4819"/>
        <w:gridCol w:w="4819"/>
      </w:tblGrid>
      <w:tr w:rsidR="006B7F6C" w:rsidRPr="00FE7218" w:rsidTr="005F6432">
        <w:trPr>
          <w:jc w:val="center"/>
        </w:trPr>
        <w:tc>
          <w:tcPr>
            <w:tcW w:w="2500" w:type="pct"/>
          </w:tcPr>
          <w:p w:rsidR="006B7F6C" w:rsidRPr="00FE7218" w:rsidRDefault="006B7F6C" w:rsidP="005F6432">
            <w:pPr>
              <w:spacing w:line="240" w:lineRule="auto"/>
              <w:ind w:firstLine="0"/>
              <w:jc w:val="center"/>
              <w:rPr>
                <w:bCs/>
                <w:caps/>
                <w:sz w:val="24"/>
                <w:szCs w:val="24"/>
              </w:rPr>
            </w:pPr>
            <w:r w:rsidRPr="00FE7218">
              <w:rPr>
                <w:b/>
                <w:caps/>
                <w:sz w:val="24"/>
                <w:szCs w:val="24"/>
              </w:rPr>
              <w:br w:type="page"/>
            </w:r>
            <w:r w:rsidRPr="00FE7218">
              <w:rPr>
                <w:b/>
                <w:bCs/>
                <w:caps/>
                <w:sz w:val="24"/>
                <w:szCs w:val="24"/>
              </w:rPr>
              <w:t>Заказчик:</w:t>
            </w:r>
          </w:p>
        </w:tc>
        <w:tc>
          <w:tcPr>
            <w:tcW w:w="2500" w:type="pct"/>
          </w:tcPr>
          <w:p w:rsidR="006B7F6C" w:rsidRPr="00FE7218" w:rsidRDefault="006B7F6C" w:rsidP="005F6432">
            <w:pPr>
              <w:spacing w:line="240" w:lineRule="auto"/>
              <w:ind w:firstLine="0"/>
              <w:jc w:val="center"/>
              <w:rPr>
                <w:bCs/>
                <w:caps/>
                <w:sz w:val="24"/>
                <w:szCs w:val="24"/>
              </w:rPr>
            </w:pPr>
            <w:r w:rsidRPr="00FE7218">
              <w:rPr>
                <w:b/>
                <w:bCs/>
                <w:caps/>
                <w:sz w:val="24"/>
                <w:szCs w:val="24"/>
              </w:rPr>
              <w:t>Подрядчик:</w:t>
            </w:r>
          </w:p>
        </w:tc>
      </w:tr>
      <w:tr w:rsidR="006B7F6C" w:rsidRPr="00FE7218" w:rsidTr="005F6432">
        <w:trPr>
          <w:jc w:val="center"/>
        </w:trPr>
        <w:tc>
          <w:tcPr>
            <w:tcW w:w="2500" w:type="pct"/>
          </w:tcPr>
          <w:p w:rsidR="006B7F6C" w:rsidRPr="00FE7218" w:rsidRDefault="006B7F6C" w:rsidP="005F6432">
            <w:pPr>
              <w:pStyle w:val="25"/>
              <w:spacing w:after="0" w:line="240" w:lineRule="auto"/>
              <w:ind w:left="0" w:firstLine="0"/>
              <w:jc w:val="left"/>
              <w:rPr>
                <w:b/>
                <w:bCs/>
                <w:spacing w:val="-4"/>
                <w:sz w:val="24"/>
                <w:szCs w:val="24"/>
              </w:rPr>
            </w:pPr>
            <w:r w:rsidRPr="00FE7218">
              <w:rPr>
                <w:b/>
                <w:bCs/>
                <w:spacing w:val="-4"/>
                <w:sz w:val="24"/>
                <w:szCs w:val="24"/>
              </w:rPr>
              <w:t>АО «Дальневосточная распределительная сетевая компания» (АО «ДРСК»)</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Директор филиала АО «ДРСК» «ЭС ЕАО»</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spacing w:val="-4"/>
                <w:sz w:val="24"/>
                <w:szCs w:val="24"/>
              </w:rPr>
            </w:pPr>
            <w:r w:rsidRPr="00FE7218">
              <w:rPr>
                <w:b/>
                <w:spacing w:val="-4"/>
                <w:sz w:val="24"/>
                <w:szCs w:val="24"/>
              </w:rPr>
              <w:t>________________ И.Н. Зарифьянова</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bCs/>
                <w:spacing w:val="-4"/>
                <w:sz w:val="24"/>
                <w:szCs w:val="24"/>
              </w:rPr>
            </w:pPr>
            <w:r w:rsidRPr="00FE7218">
              <w:rPr>
                <w:bCs/>
                <w:spacing w:val="-4"/>
                <w:sz w:val="24"/>
                <w:szCs w:val="24"/>
              </w:rPr>
              <w:t>м.п.</w:t>
            </w:r>
          </w:p>
        </w:tc>
        <w:tc>
          <w:tcPr>
            <w:tcW w:w="2500" w:type="pct"/>
          </w:tcPr>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________________ /_________________/</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bCs/>
                <w:spacing w:val="-4"/>
                <w:sz w:val="24"/>
                <w:szCs w:val="24"/>
              </w:rPr>
            </w:pPr>
            <w:r w:rsidRPr="00FE7218">
              <w:rPr>
                <w:bCs/>
                <w:spacing w:val="-4"/>
                <w:sz w:val="24"/>
                <w:szCs w:val="24"/>
              </w:rPr>
              <w:t>м.п.</w:t>
            </w:r>
          </w:p>
        </w:tc>
      </w:tr>
    </w:tbl>
    <w:p w:rsidR="006B7F6C" w:rsidRPr="00FE7218" w:rsidRDefault="006B7F6C" w:rsidP="006B7F6C">
      <w:pPr>
        <w:spacing w:line="240" w:lineRule="auto"/>
        <w:ind w:firstLine="0"/>
        <w:rPr>
          <w:sz w:val="24"/>
          <w:szCs w:val="24"/>
        </w:rPr>
      </w:pPr>
    </w:p>
    <w:p w:rsidR="006B7F6C" w:rsidRPr="00FE7218" w:rsidRDefault="006B7F6C" w:rsidP="006B7F6C">
      <w:pPr>
        <w:spacing w:line="240" w:lineRule="auto"/>
        <w:ind w:firstLine="0"/>
        <w:jc w:val="left"/>
        <w:rPr>
          <w:sz w:val="24"/>
          <w:szCs w:val="24"/>
        </w:rPr>
      </w:pPr>
      <w:r w:rsidRPr="00FE7218">
        <w:rPr>
          <w:sz w:val="24"/>
          <w:szCs w:val="24"/>
        </w:rPr>
        <w:br w:type="page"/>
      </w:r>
    </w:p>
    <w:p w:rsidR="006B7F6C" w:rsidRPr="00FE7218" w:rsidRDefault="006B7F6C" w:rsidP="006B7F6C">
      <w:pPr>
        <w:spacing w:line="240" w:lineRule="auto"/>
        <w:ind w:firstLine="5103"/>
        <w:jc w:val="left"/>
        <w:rPr>
          <w:snapToGrid/>
          <w:sz w:val="22"/>
          <w:szCs w:val="22"/>
        </w:rPr>
      </w:pPr>
      <w:r w:rsidRPr="00FE7218">
        <w:rPr>
          <w:snapToGrid/>
          <w:sz w:val="22"/>
          <w:szCs w:val="22"/>
        </w:rPr>
        <w:lastRenderedPageBreak/>
        <w:t>Приложение № 17</w:t>
      </w:r>
    </w:p>
    <w:p w:rsidR="006B7F6C" w:rsidRPr="00FE7218" w:rsidRDefault="006B7F6C" w:rsidP="006B7F6C">
      <w:pPr>
        <w:spacing w:line="240" w:lineRule="auto"/>
        <w:ind w:firstLine="5103"/>
        <w:jc w:val="left"/>
        <w:rPr>
          <w:rFonts w:eastAsia="Calibri"/>
          <w:snapToGrid/>
          <w:sz w:val="22"/>
          <w:szCs w:val="22"/>
          <w:lang w:eastAsia="en-US"/>
        </w:rPr>
      </w:pPr>
      <w:r w:rsidRPr="00FE7218">
        <w:rPr>
          <w:rFonts w:eastAsia="Calibri"/>
          <w:snapToGrid/>
          <w:sz w:val="22"/>
          <w:szCs w:val="22"/>
          <w:lang w:eastAsia="en-US"/>
        </w:rPr>
        <w:t xml:space="preserve">к Договору подряда </w:t>
      </w:r>
    </w:p>
    <w:p w:rsidR="006B7F6C" w:rsidRPr="00FE7218" w:rsidRDefault="006B7F6C" w:rsidP="006B7F6C">
      <w:pPr>
        <w:spacing w:line="240" w:lineRule="auto"/>
        <w:ind w:firstLine="5103"/>
        <w:rPr>
          <w:snapToGrid/>
          <w:sz w:val="24"/>
          <w:szCs w:val="24"/>
        </w:rPr>
      </w:pPr>
      <w:r w:rsidRPr="00FE7218">
        <w:rPr>
          <w:rFonts w:eastAsia="Calibri"/>
          <w:snapToGrid/>
          <w:sz w:val="22"/>
          <w:szCs w:val="22"/>
          <w:lang w:eastAsia="en-US"/>
        </w:rPr>
        <w:t>от «____» __________ 20 _ г. № ____</w:t>
      </w:r>
    </w:p>
    <w:p w:rsidR="006B7F6C" w:rsidRPr="00FE7218" w:rsidRDefault="006B7F6C" w:rsidP="006B7F6C">
      <w:pPr>
        <w:spacing w:line="240" w:lineRule="auto"/>
        <w:ind w:firstLine="709"/>
        <w:jc w:val="right"/>
        <w:rPr>
          <w:snapToGrid/>
          <w:sz w:val="22"/>
          <w:szCs w:val="22"/>
        </w:rPr>
      </w:pPr>
    </w:p>
    <w:p w:rsidR="006B7F6C" w:rsidRPr="00FE7218" w:rsidRDefault="006B7F6C" w:rsidP="006B7F6C">
      <w:pPr>
        <w:tabs>
          <w:tab w:val="left" w:pos="1134"/>
        </w:tabs>
        <w:spacing w:line="240" w:lineRule="auto"/>
        <w:ind w:firstLine="0"/>
        <w:jc w:val="center"/>
        <w:rPr>
          <w:b/>
          <w:sz w:val="22"/>
          <w:szCs w:val="22"/>
        </w:rPr>
      </w:pPr>
      <w:r w:rsidRPr="00FE7218">
        <w:rPr>
          <w:b/>
          <w:sz w:val="22"/>
          <w:szCs w:val="22"/>
        </w:rPr>
        <w:t>Критерии отбора Банков-Гарантов</w:t>
      </w:r>
    </w:p>
    <w:p w:rsidR="006B7F6C" w:rsidRPr="00FE7218" w:rsidRDefault="006B7F6C" w:rsidP="006B7F6C">
      <w:pPr>
        <w:tabs>
          <w:tab w:val="left" w:pos="1134"/>
        </w:tabs>
        <w:spacing w:line="240" w:lineRule="auto"/>
        <w:ind w:firstLine="709"/>
        <w:jc w:val="center"/>
        <w:rPr>
          <w:sz w:val="22"/>
          <w:szCs w:val="22"/>
        </w:rPr>
      </w:pPr>
    </w:p>
    <w:p w:rsidR="00EB2461" w:rsidRPr="00F850B6" w:rsidRDefault="00EB2461" w:rsidP="00EB2461">
      <w:pPr>
        <w:keepNext/>
        <w:keepLines/>
        <w:tabs>
          <w:tab w:val="left" w:pos="1134"/>
        </w:tabs>
        <w:spacing w:line="240" w:lineRule="auto"/>
        <w:ind w:firstLine="709"/>
        <w:rPr>
          <w:sz w:val="24"/>
          <w:szCs w:val="24"/>
        </w:rPr>
      </w:pPr>
      <w:r w:rsidRPr="00F850B6">
        <w:rPr>
          <w:sz w:val="24"/>
          <w:szCs w:val="24"/>
        </w:rPr>
        <w:t>Банк-Гарант (кредитная организация), выдающий Банковскую гарантию, должен соответствовать следующим критериям</w:t>
      </w:r>
      <w:r w:rsidRPr="00F850B6">
        <w:rPr>
          <w:sz w:val="24"/>
          <w:szCs w:val="24"/>
          <w:vertAlign w:val="superscript"/>
        </w:rPr>
        <w:footnoteReference w:id="9"/>
      </w:r>
      <w:r w:rsidRPr="00F850B6">
        <w:rPr>
          <w:sz w:val="24"/>
          <w:szCs w:val="24"/>
        </w:rPr>
        <w:t>:</w:t>
      </w:r>
    </w:p>
    <w:p w:rsidR="00EB2461" w:rsidRPr="00F850B6" w:rsidRDefault="00EB2461" w:rsidP="00EB2461">
      <w:pPr>
        <w:keepNext/>
        <w:keepLines/>
        <w:numPr>
          <w:ilvl w:val="0"/>
          <w:numId w:val="32"/>
        </w:numPr>
        <w:tabs>
          <w:tab w:val="left" w:pos="1134"/>
        </w:tabs>
        <w:spacing w:line="240" w:lineRule="auto"/>
        <w:ind w:left="0" w:firstLine="709"/>
        <w:contextualSpacing/>
        <w:rPr>
          <w:sz w:val="24"/>
          <w:szCs w:val="24"/>
        </w:rPr>
      </w:pPr>
      <w:r w:rsidRPr="00F850B6">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EB2461" w:rsidRPr="00F850B6" w:rsidRDefault="00EB2461" w:rsidP="00EB2461">
      <w:pPr>
        <w:keepNext/>
        <w:keepLines/>
        <w:numPr>
          <w:ilvl w:val="0"/>
          <w:numId w:val="32"/>
        </w:numPr>
        <w:tabs>
          <w:tab w:val="left" w:pos="1134"/>
        </w:tabs>
        <w:spacing w:line="240" w:lineRule="auto"/>
        <w:ind w:left="0" w:firstLine="709"/>
        <w:contextualSpacing/>
        <w:rPr>
          <w:sz w:val="24"/>
          <w:szCs w:val="24"/>
        </w:rPr>
      </w:pPr>
      <w:r w:rsidRPr="00F850B6">
        <w:rPr>
          <w:sz w:val="24"/>
          <w:szCs w:val="24"/>
        </w:rPr>
        <w:t>Быть включенным в Перечень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EB2461" w:rsidRPr="00F850B6" w:rsidRDefault="00EB2461" w:rsidP="00EB2461">
      <w:pPr>
        <w:keepNext/>
        <w:keepLines/>
        <w:numPr>
          <w:ilvl w:val="0"/>
          <w:numId w:val="32"/>
        </w:numPr>
        <w:tabs>
          <w:tab w:val="left" w:pos="1134"/>
        </w:tabs>
        <w:spacing w:line="240" w:lineRule="auto"/>
        <w:ind w:left="0" w:firstLine="709"/>
        <w:contextualSpacing/>
        <w:rPr>
          <w:sz w:val="24"/>
          <w:szCs w:val="24"/>
        </w:rPr>
      </w:pPr>
      <w:r w:rsidRPr="00F850B6">
        <w:rPr>
          <w:sz w:val="24"/>
          <w:szCs w:val="24"/>
        </w:rPr>
        <w:t>Иметь собственные средства (капитал) в размере не менее 28 000 000 000 (Двадцати восьми миллиардов)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5" w:history="1">
        <w:r w:rsidRPr="00F850B6">
          <w:rPr>
            <w:sz w:val="24"/>
            <w:szCs w:val="24"/>
          </w:rPr>
          <w:t>www.cbr.ru</w:t>
        </w:r>
      </w:hyperlink>
      <w:r w:rsidRPr="00F850B6">
        <w:rPr>
          <w:sz w:val="24"/>
          <w:szCs w:val="24"/>
        </w:rPr>
        <w:t>)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w:t>
      </w:r>
      <w:r w:rsidRPr="00F850B6" w:rsidDel="008E7B5A">
        <w:rPr>
          <w:sz w:val="24"/>
          <w:szCs w:val="24"/>
        </w:rPr>
        <w:t xml:space="preserve"> </w:t>
      </w:r>
      <w:r w:rsidRPr="00F850B6">
        <w:rPr>
          <w:sz w:val="24"/>
          <w:szCs w:val="24"/>
        </w:rPr>
        <w:t xml:space="preserve"> (далее – Методика ЦБ РФ).</w:t>
      </w:r>
    </w:p>
    <w:p w:rsidR="00EB2461" w:rsidRPr="00F850B6" w:rsidRDefault="00EB2461" w:rsidP="00EB2461">
      <w:pPr>
        <w:keepNext/>
        <w:keepLines/>
        <w:numPr>
          <w:ilvl w:val="0"/>
          <w:numId w:val="32"/>
        </w:numPr>
        <w:tabs>
          <w:tab w:val="left" w:pos="1134"/>
        </w:tabs>
        <w:spacing w:line="240" w:lineRule="auto"/>
        <w:ind w:left="0" w:firstLine="709"/>
        <w:contextualSpacing/>
        <w:rPr>
          <w:sz w:val="24"/>
          <w:szCs w:val="24"/>
        </w:rPr>
      </w:pPr>
      <w:r w:rsidRPr="00F850B6">
        <w:rPr>
          <w:sz w:val="24"/>
          <w:szCs w:val="24"/>
        </w:rPr>
        <w:t>Иметь кредитный рейтинг по национальной шкале не ниже уровня «А-» АКРА или не ниже уровня «ruВВВ» Эксперт РА</w:t>
      </w:r>
      <w:r w:rsidRPr="00F850B6">
        <w:rPr>
          <w:sz w:val="24"/>
          <w:szCs w:val="24"/>
          <w:vertAlign w:val="superscript"/>
        </w:rPr>
        <w:footnoteReference w:id="10"/>
      </w:r>
      <w:r w:rsidRPr="00F850B6">
        <w:rPr>
          <w:sz w:val="24"/>
          <w:szCs w:val="24"/>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EB2461" w:rsidRPr="00F850B6" w:rsidRDefault="00EB2461" w:rsidP="00EB2461">
      <w:pPr>
        <w:keepNext/>
        <w:keepLines/>
        <w:tabs>
          <w:tab w:val="left" w:pos="1134"/>
        </w:tabs>
        <w:spacing w:line="240" w:lineRule="auto"/>
        <w:ind w:firstLine="709"/>
        <w:contextualSpacing/>
        <w:rPr>
          <w:sz w:val="24"/>
          <w:szCs w:val="24"/>
        </w:rPr>
      </w:pPr>
      <w:r w:rsidRPr="00F850B6">
        <w:rPr>
          <w:sz w:val="24"/>
          <w:szCs w:val="24"/>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EB2461" w:rsidRPr="00F850B6" w:rsidRDefault="00EB2461" w:rsidP="00EB2461">
      <w:pPr>
        <w:keepNext/>
        <w:keepLines/>
        <w:numPr>
          <w:ilvl w:val="0"/>
          <w:numId w:val="32"/>
        </w:numPr>
        <w:tabs>
          <w:tab w:val="left" w:pos="1134"/>
        </w:tabs>
        <w:spacing w:line="240" w:lineRule="auto"/>
        <w:ind w:left="0" w:firstLine="709"/>
        <w:contextualSpacing/>
        <w:rPr>
          <w:sz w:val="24"/>
          <w:szCs w:val="24"/>
        </w:rPr>
      </w:pPr>
      <w:r w:rsidRPr="00F850B6">
        <w:rPr>
          <w:sz w:val="24"/>
          <w:szCs w:val="24"/>
        </w:rPr>
        <w:t>Участвовать в системе обязательного страхования вкладов физических лиц в банках Российской Федерации в соответствии с Федеральным законом от 23.12.2003 N 177-ФЗ «О страховании вкладов физических лиц в банках Российской Федерации».</w:t>
      </w:r>
    </w:p>
    <w:p w:rsidR="00EB2461" w:rsidRPr="00F850B6" w:rsidRDefault="00EB2461" w:rsidP="00EB2461">
      <w:pPr>
        <w:widowControl w:val="0"/>
        <w:numPr>
          <w:ilvl w:val="0"/>
          <w:numId w:val="32"/>
        </w:numPr>
        <w:tabs>
          <w:tab w:val="left" w:pos="1134"/>
        </w:tabs>
        <w:spacing w:line="240" w:lineRule="auto"/>
        <w:ind w:left="0" w:firstLine="709"/>
        <w:contextualSpacing/>
        <w:rPr>
          <w:sz w:val="24"/>
          <w:szCs w:val="24"/>
          <w:lang w:eastAsia="x-none"/>
        </w:rPr>
      </w:pPr>
      <w:r w:rsidRPr="00F850B6">
        <w:rPr>
          <w:sz w:val="24"/>
          <w:szCs w:val="24"/>
        </w:rPr>
        <w:t>Не находиться в процессе финансового оздоровления (санации), а также в Реестре банков, находящихся в процессе финансового оздоровления (опубликован</w:t>
      </w:r>
      <w:r w:rsidRPr="00F850B6">
        <w:rPr>
          <w:sz w:val="24"/>
          <w:szCs w:val="24"/>
          <w:lang w:val="x-none" w:eastAsia="x-none"/>
        </w:rPr>
        <w:t xml:space="preserve"> в разделе «</w:t>
      </w:r>
      <w:r w:rsidRPr="00F850B6">
        <w:rPr>
          <w:sz w:val="24"/>
          <w:szCs w:val="24"/>
          <w:lang w:eastAsia="x-none"/>
        </w:rPr>
        <w:t>Оздоровление банков</w:t>
      </w:r>
      <w:r w:rsidRPr="00F850B6">
        <w:rPr>
          <w:sz w:val="24"/>
          <w:szCs w:val="24"/>
          <w:lang w:val="x-none" w:eastAsia="x-none"/>
        </w:rPr>
        <w:t>» сайта Государственной корпорации «Агентство по страхованию вкладов» (</w:t>
      </w:r>
      <w:r w:rsidRPr="00F850B6">
        <w:rPr>
          <w:sz w:val="24"/>
          <w:szCs w:val="24"/>
        </w:rPr>
        <w:t>http://www.asv.org.ru))</w:t>
      </w:r>
      <w:r w:rsidRPr="00F850B6">
        <w:rPr>
          <w:sz w:val="24"/>
          <w:szCs w:val="24"/>
          <w:lang w:eastAsia="x-none"/>
        </w:rPr>
        <w:t>.</w:t>
      </w:r>
    </w:p>
    <w:p w:rsidR="00EB2461" w:rsidRPr="007C49F2" w:rsidRDefault="00EB2461" w:rsidP="00EB2461">
      <w:pPr>
        <w:widowControl w:val="0"/>
        <w:numPr>
          <w:ilvl w:val="0"/>
          <w:numId w:val="32"/>
        </w:numPr>
        <w:tabs>
          <w:tab w:val="left" w:pos="1134"/>
        </w:tabs>
        <w:spacing w:line="240" w:lineRule="auto"/>
        <w:ind w:left="0" w:firstLine="709"/>
        <w:contextualSpacing/>
        <w:rPr>
          <w:sz w:val="24"/>
          <w:szCs w:val="24"/>
        </w:rPr>
      </w:pPr>
      <w:r w:rsidRPr="00F850B6">
        <w:rPr>
          <w:sz w:val="24"/>
          <w:szCs w:val="24"/>
        </w:rPr>
        <w:t xml:space="preserve">Не должен иметь просроченную </w:t>
      </w:r>
      <w:r w:rsidRPr="007C49F2">
        <w:rPr>
          <w:sz w:val="24"/>
          <w:szCs w:val="24"/>
        </w:rPr>
        <w:t>задолженность перед АО «ДРСК» и компаниями Группы РусГидро.</w:t>
      </w:r>
    </w:p>
    <w:p w:rsidR="00EB2461" w:rsidRPr="007C49F2" w:rsidRDefault="00EB2461" w:rsidP="00EB2461">
      <w:pPr>
        <w:widowControl w:val="0"/>
        <w:numPr>
          <w:ilvl w:val="0"/>
          <w:numId w:val="32"/>
        </w:numPr>
        <w:tabs>
          <w:tab w:val="left" w:pos="1134"/>
        </w:tabs>
        <w:spacing w:line="240" w:lineRule="auto"/>
        <w:ind w:left="0" w:firstLine="709"/>
        <w:contextualSpacing/>
        <w:rPr>
          <w:sz w:val="24"/>
          <w:szCs w:val="24"/>
        </w:rPr>
      </w:pPr>
      <w:r w:rsidRPr="007C49F2">
        <w:rPr>
          <w:sz w:val="24"/>
          <w:szCs w:val="24"/>
        </w:rPr>
        <w:t>Критерии, установленные п. 3, 4 и 6, не распространяются на кредитные организации:</w:t>
      </w:r>
    </w:p>
    <w:p w:rsidR="00EB2461" w:rsidRPr="007C49F2" w:rsidRDefault="00EB2461" w:rsidP="00EB2461">
      <w:pPr>
        <w:keepNext/>
        <w:keepLines/>
        <w:numPr>
          <w:ilvl w:val="1"/>
          <w:numId w:val="32"/>
        </w:numPr>
        <w:tabs>
          <w:tab w:val="left" w:pos="1418"/>
        </w:tabs>
        <w:spacing w:line="240" w:lineRule="auto"/>
        <w:ind w:left="0" w:firstLine="709"/>
        <w:contextualSpacing/>
        <w:rPr>
          <w:sz w:val="24"/>
          <w:szCs w:val="24"/>
        </w:rPr>
      </w:pPr>
      <w:r w:rsidRPr="007C49F2">
        <w:rPr>
          <w:sz w:val="24"/>
          <w:szCs w:val="24"/>
        </w:rPr>
        <w:lastRenderedPageBreak/>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EB2461" w:rsidRPr="007C49F2" w:rsidRDefault="00EB2461" w:rsidP="00EB2461">
      <w:pPr>
        <w:keepNext/>
        <w:keepLines/>
        <w:numPr>
          <w:ilvl w:val="1"/>
          <w:numId w:val="32"/>
        </w:numPr>
        <w:tabs>
          <w:tab w:val="left" w:pos="1418"/>
        </w:tabs>
        <w:spacing w:line="240" w:lineRule="auto"/>
        <w:ind w:left="0" w:firstLine="709"/>
        <w:contextualSpacing/>
        <w:rPr>
          <w:sz w:val="24"/>
          <w:szCs w:val="24"/>
        </w:rPr>
      </w:pPr>
      <w:r w:rsidRPr="007C49F2">
        <w:rPr>
          <w:sz w:val="24"/>
          <w:szCs w:val="24"/>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EB2461" w:rsidRPr="007C49F2" w:rsidRDefault="00EB2461" w:rsidP="00EB2461">
      <w:pPr>
        <w:keepNext/>
        <w:keepLines/>
        <w:numPr>
          <w:ilvl w:val="1"/>
          <w:numId w:val="32"/>
        </w:numPr>
        <w:tabs>
          <w:tab w:val="left" w:pos="1418"/>
        </w:tabs>
        <w:spacing w:line="240" w:lineRule="auto"/>
        <w:ind w:left="0" w:firstLine="709"/>
        <w:contextualSpacing/>
        <w:rPr>
          <w:sz w:val="24"/>
          <w:szCs w:val="24"/>
        </w:rPr>
      </w:pPr>
      <w:r w:rsidRPr="007C49F2">
        <w:rPr>
          <w:sz w:val="24"/>
          <w:szCs w:val="24"/>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и действующий по состоянию на 01 января текущего календарного года.</w:t>
      </w:r>
    </w:p>
    <w:p w:rsidR="00EB2461" w:rsidRPr="007C49F2" w:rsidRDefault="00EB2461" w:rsidP="00EB2461">
      <w:pPr>
        <w:keepNext/>
        <w:keepLines/>
        <w:numPr>
          <w:ilvl w:val="0"/>
          <w:numId w:val="32"/>
        </w:numPr>
        <w:tabs>
          <w:tab w:val="left" w:pos="1134"/>
        </w:tabs>
        <w:spacing w:line="240" w:lineRule="auto"/>
        <w:ind w:left="0" w:firstLine="709"/>
        <w:contextualSpacing/>
        <w:rPr>
          <w:sz w:val="24"/>
          <w:szCs w:val="24"/>
        </w:rPr>
      </w:pPr>
      <w:r w:rsidRPr="007C49F2">
        <w:rPr>
          <w:sz w:val="24"/>
          <w:szCs w:val="24"/>
        </w:rPr>
        <w:t>Максимальная сумма одной Банковской гарантии, обеспечивающей обязательства контрагента перед АО «ДРСК» или компаниями Группы РусГидро, должна составлять не более 5 (пяти)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6" w:history="1">
        <w:r w:rsidRPr="007C49F2">
          <w:rPr>
            <w:sz w:val="24"/>
            <w:szCs w:val="24"/>
          </w:rPr>
          <w:t>www.cbr.ru</w:t>
        </w:r>
      </w:hyperlink>
      <w:r w:rsidRPr="007C49F2">
        <w:rPr>
          <w:sz w:val="24"/>
          <w:szCs w:val="24"/>
        </w:rPr>
        <w:t>) по строке 000 «Расчет собственных средств (капитала) («Базель III»)», код формы 0409123, рассчитанной в соответствии с Методикой ЦБ РФ.</w:t>
      </w:r>
    </w:p>
    <w:p w:rsidR="00EB2461" w:rsidRPr="00F850B6" w:rsidRDefault="00EB2461" w:rsidP="00EB2461">
      <w:pPr>
        <w:keepNext/>
        <w:keepLines/>
        <w:numPr>
          <w:ilvl w:val="0"/>
          <w:numId w:val="32"/>
        </w:numPr>
        <w:tabs>
          <w:tab w:val="left" w:pos="1134"/>
        </w:tabs>
        <w:spacing w:line="240" w:lineRule="auto"/>
        <w:ind w:left="0" w:firstLine="709"/>
        <w:contextualSpacing/>
        <w:rPr>
          <w:sz w:val="24"/>
          <w:szCs w:val="24"/>
        </w:rPr>
      </w:pPr>
      <w:r w:rsidRPr="007C49F2">
        <w:rPr>
          <w:sz w:val="24"/>
          <w:szCs w:val="24"/>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АО «ДРСК» и компаниями Группы РусГидро,</w:t>
      </w:r>
      <w:r w:rsidRPr="00F850B6">
        <w:rPr>
          <w:sz w:val="24"/>
          <w:szCs w:val="24"/>
        </w:rPr>
        <w:t xml:space="preserve"> не должна превышать размер лимита риска, определяемого по формуле:</w:t>
      </w:r>
    </w:p>
    <w:p w:rsidR="00EB2461" w:rsidRDefault="00EB2461" w:rsidP="00EB2461">
      <w:pPr>
        <w:keepNext/>
        <w:keepLines/>
        <w:autoSpaceDE w:val="0"/>
        <w:autoSpaceDN w:val="0"/>
        <w:adjustRightInd w:val="0"/>
        <w:spacing w:line="240" w:lineRule="auto"/>
        <w:ind w:left="720"/>
        <w:contextualSpacing/>
        <w:rPr>
          <w:color w:val="000000"/>
          <w:sz w:val="24"/>
          <w:szCs w:val="24"/>
        </w:rPr>
      </w:pPr>
      <w:r w:rsidRPr="00F850B6">
        <w:rPr>
          <w:b/>
          <w:i/>
          <w:color w:val="000000"/>
          <w:sz w:val="24"/>
          <w:szCs w:val="24"/>
          <w:lang w:val="en-US"/>
        </w:rPr>
        <w:t>Lim</w:t>
      </w:r>
      <w:r w:rsidRPr="00F850B6">
        <w:rPr>
          <w:b/>
          <w:i/>
          <w:color w:val="000000"/>
          <w:sz w:val="24"/>
          <w:szCs w:val="24"/>
          <w:vertAlign w:val="subscript"/>
          <w:lang w:val="en-US"/>
        </w:rPr>
        <w:t>Ai</w:t>
      </w:r>
      <w:r w:rsidRPr="00F850B6">
        <w:rPr>
          <w:b/>
          <w:i/>
          <w:color w:val="000000"/>
          <w:sz w:val="24"/>
          <w:szCs w:val="24"/>
          <w:lang w:val="en-US"/>
        </w:rPr>
        <w:t xml:space="preserve"> </w:t>
      </w:r>
      <w:r w:rsidRPr="00F850B6">
        <w:rPr>
          <w:color w:val="000000"/>
          <w:sz w:val="24"/>
          <w:szCs w:val="24"/>
        </w:rPr>
        <w:t xml:space="preserve"> = </w:t>
      </w:r>
      <w:r w:rsidRPr="00F850B6">
        <w:rPr>
          <w:b/>
          <w:i/>
          <w:color w:val="000000"/>
          <w:sz w:val="24"/>
          <w:szCs w:val="24"/>
        </w:rPr>
        <w:t>r</w:t>
      </w:r>
      <w:r w:rsidRPr="00F850B6">
        <w:rPr>
          <w:b/>
          <w:i/>
          <w:color w:val="000000"/>
          <w:sz w:val="24"/>
          <w:szCs w:val="24"/>
          <w:vertAlign w:val="subscript"/>
        </w:rPr>
        <w:t>i</w:t>
      </w:r>
      <w:r w:rsidRPr="00F850B6">
        <w:rPr>
          <w:color w:val="000000"/>
          <w:sz w:val="24"/>
          <w:szCs w:val="24"/>
        </w:rPr>
        <w:t xml:space="preserve"> ×  </w:t>
      </w:r>
      <w:r w:rsidRPr="00F850B6">
        <w:rPr>
          <w:b/>
          <w:i/>
          <w:color w:val="000000"/>
          <w:sz w:val="24"/>
          <w:szCs w:val="24"/>
        </w:rPr>
        <w:t>С</w:t>
      </w:r>
      <w:r w:rsidRPr="00F850B6">
        <w:rPr>
          <w:b/>
          <w:i/>
          <w:color w:val="000000"/>
          <w:sz w:val="24"/>
          <w:szCs w:val="24"/>
          <w:lang w:val="en-US"/>
        </w:rPr>
        <w:t>K</w:t>
      </w:r>
      <w:r w:rsidRPr="00F850B6">
        <w:rPr>
          <w:b/>
          <w:i/>
          <w:color w:val="000000"/>
          <w:sz w:val="24"/>
          <w:szCs w:val="24"/>
          <w:vertAlign w:val="subscript"/>
          <w:lang w:val="en-US"/>
        </w:rPr>
        <w:t>i</w:t>
      </w:r>
      <w:r>
        <w:rPr>
          <w:color w:val="000000"/>
          <w:sz w:val="24"/>
          <w:szCs w:val="24"/>
        </w:rPr>
        <w:t xml:space="preserve"> </w:t>
      </w:r>
      <w:r w:rsidRPr="00F850B6">
        <w:rPr>
          <w:color w:val="000000"/>
          <w:sz w:val="24"/>
          <w:szCs w:val="24"/>
        </w:rPr>
        <w:t>, где</w:t>
      </w:r>
    </w:p>
    <w:p w:rsidR="00EB2461" w:rsidRDefault="00EB2461" w:rsidP="00EB2461">
      <w:pPr>
        <w:keepNext/>
        <w:keepLines/>
        <w:autoSpaceDE w:val="0"/>
        <w:autoSpaceDN w:val="0"/>
        <w:adjustRightInd w:val="0"/>
        <w:spacing w:line="240" w:lineRule="auto"/>
        <w:ind w:left="720"/>
        <w:contextualSpacing/>
        <w:rPr>
          <w:b/>
          <w:i/>
          <w:color w:val="000000"/>
          <w:sz w:val="24"/>
          <w:szCs w:val="24"/>
          <w:lang w:val="en-US"/>
        </w:rPr>
      </w:pPr>
    </w:p>
    <w:tbl>
      <w:tblPr>
        <w:tblpPr w:leftFromText="180" w:rightFromText="180" w:vertAnchor="text" w:horzAnchor="margin" w:tblpY="106"/>
        <w:tblW w:w="9923" w:type="dxa"/>
        <w:tblLayout w:type="fixed"/>
        <w:tblLook w:val="01E0" w:firstRow="1" w:lastRow="1" w:firstColumn="1" w:lastColumn="1" w:noHBand="0" w:noVBand="0"/>
      </w:tblPr>
      <w:tblGrid>
        <w:gridCol w:w="851"/>
        <w:gridCol w:w="425"/>
        <w:gridCol w:w="8647"/>
      </w:tblGrid>
      <w:tr w:rsidR="00EB2461" w:rsidRPr="00D20F58" w:rsidTr="00802A9D">
        <w:trPr>
          <w:trHeight w:val="639"/>
        </w:trPr>
        <w:tc>
          <w:tcPr>
            <w:tcW w:w="851" w:type="dxa"/>
            <w:hideMark/>
          </w:tcPr>
          <w:p w:rsidR="00EB2461" w:rsidRPr="00F850B6" w:rsidRDefault="00EB2461" w:rsidP="00802A9D">
            <w:pPr>
              <w:keepNext/>
              <w:keepLines/>
              <w:autoSpaceDE w:val="0"/>
              <w:autoSpaceDN w:val="0"/>
              <w:adjustRightInd w:val="0"/>
              <w:spacing w:line="240" w:lineRule="auto"/>
              <w:ind w:left="63" w:right="-108" w:hanging="21"/>
              <w:rPr>
                <w:color w:val="000000"/>
                <w:sz w:val="24"/>
                <w:szCs w:val="24"/>
              </w:rPr>
            </w:pPr>
            <w:r w:rsidRPr="00F850B6">
              <w:rPr>
                <w:b/>
                <w:i/>
                <w:color w:val="000000"/>
                <w:sz w:val="24"/>
                <w:szCs w:val="24"/>
              </w:rPr>
              <w:t>Lim</w:t>
            </w:r>
            <w:r w:rsidRPr="00F850B6">
              <w:rPr>
                <w:b/>
                <w:i/>
                <w:color w:val="000000"/>
                <w:sz w:val="24"/>
                <w:szCs w:val="24"/>
                <w:vertAlign w:val="subscript"/>
                <w:lang w:val="en-US"/>
              </w:rPr>
              <w:t xml:space="preserve">Ai </w:t>
            </w:r>
          </w:p>
        </w:tc>
        <w:tc>
          <w:tcPr>
            <w:tcW w:w="425" w:type="dxa"/>
            <w:hideMark/>
          </w:tcPr>
          <w:p w:rsidR="00EB2461" w:rsidRPr="00F850B6" w:rsidRDefault="00EB2461" w:rsidP="00802A9D">
            <w:pPr>
              <w:keepNext/>
              <w:keepLines/>
              <w:autoSpaceDE w:val="0"/>
              <w:autoSpaceDN w:val="0"/>
              <w:adjustRightInd w:val="0"/>
              <w:spacing w:line="240" w:lineRule="auto"/>
              <w:ind w:right="34" w:hanging="21"/>
              <w:jc w:val="center"/>
              <w:rPr>
                <w:color w:val="000000"/>
                <w:sz w:val="24"/>
                <w:szCs w:val="24"/>
              </w:rPr>
            </w:pPr>
            <w:r w:rsidRPr="00F850B6">
              <w:rPr>
                <w:sz w:val="24"/>
                <w:szCs w:val="24"/>
              </w:rPr>
              <w:t>-</w:t>
            </w:r>
          </w:p>
        </w:tc>
        <w:tc>
          <w:tcPr>
            <w:tcW w:w="8647" w:type="dxa"/>
            <w:hideMark/>
          </w:tcPr>
          <w:p w:rsidR="00EB2461" w:rsidRPr="00D20F58" w:rsidRDefault="00EB2461" w:rsidP="00802A9D">
            <w:pPr>
              <w:keepNext/>
              <w:keepLines/>
              <w:autoSpaceDE w:val="0"/>
              <w:autoSpaceDN w:val="0"/>
              <w:adjustRightInd w:val="0"/>
              <w:spacing w:line="240" w:lineRule="auto"/>
              <w:ind w:left="67" w:right="-113" w:hanging="21"/>
              <w:rPr>
                <w:color w:val="000000"/>
                <w:sz w:val="24"/>
                <w:szCs w:val="24"/>
              </w:rPr>
            </w:pPr>
            <w:r w:rsidRPr="00D20F58">
              <w:rPr>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EB2461" w:rsidRPr="00D20F58" w:rsidTr="00802A9D">
        <w:trPr>
          <w:trHeight w:val="280"/>
        </w:trPr>
        <w:tc>
          <w:tcPr>
            <w:tcW w:w="851" w:type="dxa"/>
            <w:hideMark/>
          </w:tcPr>
          <w:p w:rsidR="00EB2461" w:rsidRPr="00F850B6" w:rsidRDefault="00EB2461" w:rsidP="00802A9D">
            <w:pPr>
              <w:keepNext/>
              <w:keepLines/>
              <w:autoSpaceDE w:val="0"/>
              <w:autoSpaceDN w:val="0"/>
              <w:adjustRightInd w:val="0"/>
              <w:spacing w:line="240" w:lineRule="auto"/>
              <w:ind w:left="63" w:right="-108" w:hanging="21"/>
              <w:rPr>
                <w:b/>
                <w:i/>
                <w:color w:val="000000"/>
                <w:sz w:val="24"/>
                <w:szCs w:val="24"/>
                <w:vertAlign w:val="subscript"/>
              </w:rPr>
            </w:pPr>
            <w:r w:rsidRPr="00F850B6">
              <w:rPr>
                <w:b/>
                <w:i/>
                <w:color w:val="000000"/>
                <w:sz w:val="24"/>
                <w:szCs w:val="24"/>
              </w:rPr>
              <w:t>С</w:t>
            </w:r>
            <w:r w:rsidRPr="00F850B6">
              <w:rPr>
                <w:b/>
                <w:i/>
                <w:color w:val="000000"/>
                <w:sz w:val="24"/>
                <w:szCs w:val="24"/>
                <w:lang w:val="en-US"/>
              </w:rPr>
              <w:t>K</w:t>
            </w:r>
            <w:r w:rsidRPr="00F850B6">
              <w:rPr>
                <w:b/>
                <w:i/>
                <w:color w:val="000000"/>
                <w:sz w:val="24"/>
                <w:szCs w:val="24"/>
                <w:vertAlign w:val="subscript"/>
                <w:lang w:val="en-US"/>
              </w:rPr>
              <w:t>i</w:t>
            </w:r>
          </w:p>
          <w:p w:rsidR="00EB2461" w:rsidRPr="00F850B6" w:rsidRDefault="00EB2461" w:rsidP="00802A9D">
            <w:pPr>
              <w:keepNext/>
              <w:keepLines/>
              <w:autoSpaceDE w:val="0"/>
              <w:autoSpaceDN w:val="0"/>
              <w:adjustRightInd w:val="0"/>
              <w:spacing w:line="240" w:lineRule="auto"/>
              <w:ind w:left="63" w:right="-108" w:hanging="21"/>
              <w:rPr>
                <w:color w:val="000000"/>
                <w:sz w:val="24"/>
                <w:szCs w:val="24"/>
              </w:rPr>
            </w:pPr>
          </w:p>
        </w:tc>
        <w:tc>
          <w:tcPr>
            <w:tcW w:w="425" w:type="dxa"/>
            <w:hideMark/>
          </w:tcPr>
          <w:p w:rsidR="00EB2461" w:rsidRPr="00F850B6" w:rsidRDefault="00EB2461" w:rsidP="00802A9D">
            <w:pPr>
              <w:keepNext/>
              <w:keepLines/>
              <w:autoSpaceDE w:val="0"/>
              <w:autoSpaceDN w:val="0"/>
              <w:adjustRightInd w:val="0"/>
              <w:spacing w:line="240" w:lineRule="auto"/>
              <w:ind w:right="34" w:hanging="21"/>
              <w:jc w:val="center"/>
              <w:rPr>
                <w:color w:val="000000"/>
                <w:sz w:val="24"/>
                <w:szCs w:val="24"/>
              </w:rPr>
            </w:pPr>
            <w:r w:rsidRPr="00F850B6">
              <w:rPr>
                <w:sz w:val="24"/>
                <w:szCs w:val="24"/>
              </w:rPr>
              <w:t>-</w:t>
            </w:r>
          </w:p>
        </w:tc>
        <w:tc>
          <w:tcPr>
            <w:tcW w:w="8647" w:type="dxa"/>
            <w:hideMark/>
          </w:tcPr>
          <w:p w:rsidR="00EB2461" w:rsidRPr="00D20F58" w:rsidRDefault="00EB2461" w:rsidP="00802A9D">
            <w:pPr>
              <w:keepNext/>
              <w:keepLines/>
              <w:autoSpaceDE w:val="0"/>
              <w:autoSpaceDN w:val="0"/>
              <w:adjustRightInd w:val="0"/>
              <w:spacing w:line="240" w:lineRule="auto"/>
              <w:ind w:left="68" w:right="-113" w:hanging="21"/>
              <w:rPr>
                <w:color w:val="000000"/>
                <w:sz w:val="24"/>
                <w:szCs w:val="24"/>
              </w:rPr>
            </w:pPr>
            <w:r w:rsidRPr="00D20F58">
              <w:rPr>
                <w:sz w:val="24"/>
                <w:szCs w:val="24"/>
              </w:rPr>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17" w:history="1">
              <w:r w:rsidRPr="00D20F58">
                <w:rPr>
                  <w:sz w:val="24"/>
                  <w:szCs w:val="24"/>
                </w:rPr>
                <w:t>www.cbr.ru</w:t>
              </w:r>
            </w:hyperlink>
            <w:r w:rsidRPr="00D20F58">
              <w:rPr>
                <w:sz w:val="24"/>
                <w:szCs w:val="24"/>
              </w:rPr>
              <w:t>) по строке 000 «Расчет собственных средств (капитала) («Базель III»)» в соответствии с Методикой ЦБ РФ;</w:t>
            </w:r>
          </w:p>
        </w:tc>
      </w:tr>
      <w:tr w:rsidR="00EB2461" w:rsidRPr="00D20F58" w:rsidTr="00802A9D">
        <w:trPr>
          <w:trHeight w:val="993"/>
        </w:trPr>
        <w:tc>
          <w:tcPr>
            <w:tcW w:w="851" w:type="dxa"/>
            <w:hideMark/>
          </w:tcPr>
          <w:p w:rsidR="00EB2461" w:rsidRPr="00F850B6" w:rsidRDefault="00EB2461" w:rsidP="00802A9D">
            <w:pPr>
              <w:keepNext/>
              <w:keepLines/>
              <w:autoSpaceDE w:val="0"/>
              <w:autoSpaceDN w:val="0"/>
              <w:adjustRightInd w:val="0"/>
              <w:spacing w:line="240" w:lineRule="auto"/>
              <w:ind w:left="63" w:right="-108" w:hanging="21"/>
              <w:rPr>
                <w:b/>
                <w:i/>
                <w:color w:val="000000"/>
                <w:sz w:val="24"/>
                <w:szCs w:val="24"/>
              </w:rPr>
            </w:pPr>
            <w:r w:rsidRPr="00F850B6">
              <w:rPr>
                <w:b/>
                <w:i/>
                <w:color w:val="000000"/>
                <w:sz w:val="24"/>
                <w:szCs w:val="24"/>
              </w:rPr>
              <w:t>r</w:t>
            </w:r>
            <w:r w:rsidRPr="00F850B6">
              <w:rPr>
                <w:b/>
                <w:i/>
                <w:color w:val="000000"/>
                <w:sz w:val="24"/>
                <w:szCs w:val="24"/>
                <w:vertAlign w:val="subscript"/>
              </w:rPr>
              <w:t>i</w:t>
            </w:r>
          </w:p>
        </w:tc>
        <w:tc>
          <w:tcPr>
            <w:tcW w:w="425" w:type="dxa"/>
            <w:hideMark/>
          </w:tcPr>
          <w:p w:rsidR="00EB2461" w:rsidRPr="00F850B6" w:rsidRDefault="00EB2461" w:rsidP="00802A9D">
            <w:pPr>
              <w:keepNext/>
              <w:keepLines/>
              <w:autoSpaceDE w:val="0"/>
              <w:autoSpaceDN w:val="0"/>
              <w:adjustRightInd w:val="0"/>
              <w:spacing w:line="240" w:lineRule="auto"/>
              <w:ind w:right="34" w:hanging="21"/>
              <w:jc w:val="center"/>
              <w:rPr>
                <w:sz w:val="24"/>
                <w:szCs w:val="24"/>
              </w:rPr>
            </w:pPr>
            <w:r w:rsidRPr="00F850B6">
              <w:rPr>
                <w:sz w:val="24"/>
                <w:szCs w:val="24"/>
              </w:rPr>
              <w:t>-</w:t>
            </w:r>
          </w:p>
        </w:tc>
        <w:tc>
          <w:tcPr>
            <w:tcW w:w="8647" w:type="dxa"/>
          </w:tcPr>
          <w:p w:rsidR="00EB2461" w:rsidRPr="00D20F58" w:rsidRDefault="00EB2461" w:rsidP="00802A9D">
            <w:pPr>
              <w:keepNext/>
              <w:keepLines/>
              <w:tabs>
                <w:tab w:val="left" w:pos="7130"/>
              </w:tabs>
              <w:autoSpaceDE w:val="0"/>
              <w:autoSpaceDN w:val="0"/>
              <w:adjustRightInd w:val="0"/>
              <w:spacing w:line="240" w:lineRule="auto"/>
              <w:ind w:left="68" w:right="-113" w:hanging="21"/>
              <w:rPr>
                <w:sz w:val="24"/>
                <w:szCs w:val="24"/>
              </w:rPr>
            </w:pPr>
            <w:r w:rsidRPr="00D20F58">
              <w:rPr>
                <w:sz w:val="24"/>
                <w:szCs w:val="24"/>
              </w:rPr>
              <w:t>рейтинговый коэффициент</w:t>
            </w:r>
            <w:r w:rsidRPr="00D20F58">
              <w:rPr>
                <w:sz w:val="24"/>
                <w:szCs w:val="24"/>
                <w:vertAlign w:val="superscript"/>
              </w:rPr>
              <w:footnoteReference w:id="11"/>
            </w:r>
            <w:r w:rsidRPr="00D20F58">
              <w:rPr>
                <w:sz w:val="24"/>
                <w:szCs w:val="24"/>
              </w:rPr>
              <w:t xml:space="preserve"> для i-ой кредитной организации, равный:</w:t>
            </w:r>
          </w:p>
          <w:p w:rsidR="00EB2461" w:rsidRPr="00D20F58" w:rsidRDefault="00EB2461" w:rsidP="00802A9D">
            <w:pPr>
              <w:keepNext/>
              <w:keepLines/>
              <w:autoSpaceDE w:val="0"/>
              <w:autoSpaceDN w:val="0"/>
              <w:adjustRightInd w:val="0"/>
              <w:spacing w:line="240" w:lineRule="auto"/>
              <w:ind w:left="68" w:right="-113" w:hanging="21"/>
              <w:rPr>
                <w:sz w:val="24"/>
                <w:szCs w:val="24"/>
              </w:rPr>
            </w:pPr>
            <w:r w:rsidRPr="00D20F58">
              <w:rPr>
                <w:b/>
                <w:sz w:val="24"/>
                <w:szCs w:val="24"/>
              </w:rPr>
              <w:t>0,1</w:t>
            </w:r>
            <w:r w:rsidRPr="00D20F58">
              <w:rPr>
                <w:sz w:val="24"/>
                <w:szCs w:val="24"/>
              </w:rPr>
              <w:t xml:space="preserve"> - если i-ая кредитная организация имеет национальный рейтинг кредитоспособности не ниже уровня </w:t>
            </w:r>
            <w:r w:rsidRPr="00D20F58">
              <w:rPr>
                <w:b/>
                <w:sz w:val="24"/>
                <w:szCs w:val="24"/>
              </w:rPr>
              <w:t>«АА-»</w:t>
            </w:r>
            <w:r w:rsidRPr="00D20F58">
              <w:rPr>
                <w:sz w:val="24"/>
                <w:szCs w:val="24"/>
              </w:rPr>
              <w:t xml:space="preserve"> по классификации рейтингового агентства АКРА или не ниже уровня </w:t>
            </w:r>
            <w:r w:rsidRPr="00D20F58">
              <w:rPr>
                <w:b/>
                <w:sz w:val="24"/>
                <w:szCs w:val="24"/>
              </w:rPr>
              <w:t>«</w:t>
            </w:r>
            <w:r w:rsidRPr="00D20F58">
              <w:rPr>
                <w:b/>
                <w:sz w:val="24"/>
                <w:szCs w:val="24"/>
                <w:lang w:val="en-US"/>
              </w:rPr>
              <w:t>ru</w:t>
            </w:r>
            <w:r w:rsidRPr="00D20F58">
              <w:rPr>
                <w:b/>
                <w:sz w:val="24"/>
                <w:szCs w:val="24"/>
              </w:rPr>
              <w:t>А</w:t>
            </w:r>
            <w:r w:rsidRPr="00D20F58">
              <w:rPr>
                <w:b/>
                <w:sz w:val="24"/>
                <w:szCs w:val="24"/>
                <w:lang w:val="en-US"/>
              </w:rPr>
              <w:t>A</w:t>
            </w:r>
            <w:r w:rsidRPr="00D20F58">
              <w:rPr>
                <w:b/>
                <w:sz w:val="24"/>
                <w:szCs w:val="24"/>
              </w:rPr>
              <w:t>-»</w:t>
            </w:r>
            <w:r w:rsidRPr="00D20F58">
              <w:rPr>
                <w:sz w:val="24"/>
                <w:szCs w:val="24"/>
              </w:rPr>
              <w:t xml:space="preserve"> по классификации рейтингового агентства Эксперт РА;</w:t>
            </w:r>
          </w:p>
          <w:p w:rsidR="00EB2461" w:rsidRPr="00D20F58" w:rsidRDefault="00EB2461" w:rsidP="00802A9D">
            <w:pPr>
              <w:keepNext/>
              <w:keepLines/>
              <w:autoSpaceDE w:val="0"/>
              <w:autoSpaceDN w:val="0"/>
              <w:adjustRightInd w:val="0"/>
              <w:spacing w:line="240" w:lineRule="auto"/>
              <w:ind w:left="68" w:right="-113" w:hanging="21"/>
              <w:rPr>
                <w:sz w:val="24"/>
                <w:szCs w:val="24"/>
              </w:rPr>
            </w:pPr>
            <w:r w:rsidRPr="00D20F58">
              <w:rPr>
                <w:b/>
                <w:sz w:val="24"/>
                <w:szCs w:val="24"/>
              </w:rPr>
              <w:t>0,05</w:t>
            </w:r>
            <w:r w:rsidRPr="00D20F58">
              <w:rPr>
                <w:sz w:val="24"/>
                <w:szCs w:val="24"/>
              </w:rPr>
              <w:t xml:space="preserve"> - если i-ая кредитная организация имеет национальный рейтинг кредитоспособности не ниже уровня </w:t>
            </w:r>
            <w:r w:rsidRPr="00D20F58">
              <w:rPr>
                <w:b/>
                <w:sz w:val="24"/>
                <w:szCs w:val="24"/>
              </w:rPr>
              <w:t>«А-»</w:t>
            </w:r>
            <w:r w:rsidRPr="00D20F58">
              <w:rPr>
                <w:sz w:val="24"/>
                <w:szCs w:val="24"/>
              </w:rPr>
              <w:t xml:space="preserve"> по классификации рейтингового агентства АКРА или не ниже уровня </w:t>
            </w:r>
            <w:r w:rsidRPr="00D20F58">
              <w:rPr>
                <w:b/>
                <w:sz w:val="24"/>
                <w:szCs w:val="24"/>
              </w:rPr>
              <w:t>«ruA-»</w:t>
            </w:r>
            <w:r w:rsidRPr="00D20F58">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w:t>
            </w:r>
            <w:r w:rsidRPr="00D20F58">
              <w:rPr>
                <w:sz w:val="24"/>
                <w:szCs w:val="24"/>
              </w:rPr>
              <w:lastRenderedPageBreak/>
              <w:t>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EB2461" w:rsidRPr="00D20F58" w:rsidRDefault="00EB2461" w:rsidP="00802A9D">
            <w:pPr>
              <w:keepNext/>
              <w:keepLines/>
              <w:spacing w:line="240" w:lineRule="auto"/>
              <w:ind w:left="68" w:right="-113" w:hanging="21"/>
              <w:rPr>
                <w:sz w:val="24"/>
                <w:szCs w:val="24"/>
              </w:rPr>
            </w:pPr>
            <w:r w:rsidRPr="00D20F58">
              <w:rPr>
                <w:b/>
                <w:sz w:val="24"/>
                <w:szCs w:val="24"/>
              </w:rPr>
              <w:t>0,03</w:t>
            </w:r>
            <w:r w:rsidRPr="00D20F58">
              <w:rPr>
                <w:sz w:val="24"/>
                <w:szCs w:val="24"/>
              </w:rPr>
              <w:t xml:space="preserve"> - если i-ая кредитная организация имеет национальный рейтинг кредитоспособности не ниже уровня </w:t>
            </w:r>
            <w:r w:rsidRPr="00D20F58">
              <w:rPr>
                <w:b/>
                <w:sz w:val="24"/>
                <w:szCs w:val="24"/>
              </w:rPr>
              <w:t>«</w:t>
            </w:r>
            <w:r w:rsidRPr="00D20F58">
              <w:rPr>
                <w:b/>
                <w:sz w:val="24"/>
                <w:szCs w:val="24"/>
                <w:lang w:val="en-US"/>
              </w:rPr>
              <w:t>BB</w:t>
            </w:r>
            <w:r w:rsidRPr="00D20F58">
              <w:rPr>
                <w:b/>
                <w:sz w:val="24"/>
                <w:szCs w:val="24"/>
              </w:rPr>
              <w:t>+»</w:t>
            </w:r>
            <w:r w:rsidRPr="00D20F58">
              <w:rPr>
                <w:sz w:val="24"/>
                <w:szCs w:val="24"/>
              </w:rPr>
              <w:t xml:space="preserve"> по классификации рейтингового агентства АКРА или не ниже уровня </w:t>
            </w:r>
            <w:r w:rsidRPr="00D20F58">
              <w:rPr>
                <w:b/>
                <w:sz w:val="24"/>
                <w:szCs w:val="24"/>
              </w:rPr>
              <w:t>«</w:t>
            </w:r>
            <w:r w:rsidRPr="00D20F58">
              <w:rPr>
                <w:b/>
                <w:sz w:val="24"/>
                <w:szCs w:val="24"/>
                <w:lang w:val="en-US"/>
              </w:rPr>
              <w:t>ruBB</w:t>
            </w:r>
            <w:r w:rsidRPr="00D20F58">
              <w:rPr>
                <w:b/>
                <w:sz w:val="24"/>
                <w:szCs w:val="24"/>
              </w:rPr>
              <w:t>+»</w:t>
            </w:r>
            <w:r w:rsidRPr="00D20F58">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6B7F6C" w:rsidRPr="00FE7218" w:rsidRDefault="006B7F6C" w:rsidP="006B7F6C">
      <w:pPr>
        <w:pStyle w:val="14"/>
        <w:tabs>
          <w:tab w:val="left" w:pos="709"/>
        </w:tabs>
        <w:spacing w:before="0" w:after="0"/>
        <w:ind w:left="532" w:firstLine="0"/>
        <w:rPr>
          <w:b/>
          <w:i/>
          <w:sz w:val="22"/>
          <w:szCs w:val="22"/>
        </w:rPr>
      </w:pPr>
    </w:p>
    <w:tbl>
      <w:tblPr>
        <w:tblW w:w="5000" w:type="pct"/>
        <w:jc w:val="center"/>
        <w:tblLook w:val="01E0" w:firstRow="1" w:lastRow="1" w:firstColumn="1" w:lastColumn="1" w:noHBand="0" w:noVBand="0"/>
      </w:tblPr>
      <w:tblGrid>
        <w:gridCol w:w="4819"/>
        <w:gridCol w:w="4819"/>
      </w:tblGrid>
      <w:tr w:rsidR="006B7F6C" w:rsidRPr="00FE7218" w:rsidTr="005F6432">
        <w:trPr>
          <w:jc w:val="center"/>
        </w:trPr>
        <w:tc>
          <w:tcPr>
            <w:tcW w:w="2500" w:type="pct"/>
          </w:tcPr>
          <w:p w:rsidR="006B7F6C" w:rsidRPr="00FE7218" w:rsidRDefault="006B7F6C" w:rsidP="005F6432">
            <w:pPr>
              <w:spacing w:line="240" w:lineRule="auto"/>
              <w:ind w:firstLine="0"/>
              <w:jc w:val="center"/>
              <w:rPr>
                <w:bCs/>
                <w:caps/>
                <w:sz w:val="24"/>
                <w:szCs w:val="24"/>
              </w:rPr>
            </w:pPr>
            <w:r w:rsidRPr="00FE7218">
              <w:rPr>
                <w:b/>
                <w:caps/>
                <w:sz w:val="24"/>
                <w:szCs w:val="24"/>
              </w:rPr>
              <w:br w:type="page"/>
            </w:r>
            <w:r w:rsidRPr="00FE7218">
              <w:rPr>
                <w:b/>
                <w:bCs/>
                <w:caps/>
                <w:sz w:val="24"/>
                <w:szCs w:val="24"/>
              </w:rPr>
              <w:t>Заказчик:</w:t>
            </w:r>
          </w:p>
        </w:tc>
        <w:tc>
          <w:tcPr>
            <w:tcW w:w="2500" w:type="pct"/>
          </w:tcPr>
          <w:p w:rsidR="006B7F6C" w:rsidRPr="00FE7218" w:rsidRDefault="006B7F6C" w:rsidP="005F6432">
            <w:pPr>
              <w:spacing w:line="240" w:lineRule="auto"/>
              <w:ind w:firstLine="0"/>
              <w:jc w:val="center"/>
              <w:rPr>
                <w:bCs/>
                <w:caps/>
                <w:sz w:val="24"/>
                <w:szCs w:val="24"/>
              </w:rPr>
            </w:pPr>
            <w:r w:rsidRPr="00FE7218">
              <w:rPr>
                <w:b/>
                <w:bCs/>
                <w:caps/>
                <w:sz w:val="24"/>
                <w:szCs w:val="24"/>
              </w:rPr>
              <w:t>Подрядчик:</w:t>
            </w:r>
          </w:p>
        </w:tc>
      </w:tr>
      <w:tr w:rsidR="006B7F6C" w:rsidRPr="00FE7218" w:rsidTr="005F6432">
        <w:trPr>
          <w:jc w:val="center"/>
        </w:trPr>
        <w:tc>
          <w:tcPr>
            <w:tcW w:w="2500" w:type="pct"/>
          </w:tcPr>
          <w:p w:rsidR="006B7F6C" w:rsidRPr="00FE7218" w:rsidRDefault="006B7F6C" w:rsidP="005F6432">
            <w:pPr>
              <w:pStyle w:val="25"/>
              <w:spacing w:after="0" w:line="240" w:lineRule="auto"/>
              <w:ind w:left="0" w:firstLine="0"/>
              <w:jc w:val="left"/>
              <w:rPr>
                <w:b/>
                <w:bCs/>
                <w:spacing w:val="-4"/>
                <w:sz w:val="24"/>
                <w:szCs w:val="24"/>
              </w:rPr>
            </w:pPr>
            <w:r w:rsidRPr="00FE7218">
              <w:rPr>
                <w:b/>
                <w:bCs/>
                <w:spacing w:val="-4"/>
                <w:sz w:val="24"/>
                <w:szCs w:val="24"/>
              </w:rPr>
              <w:t>АО «Дальневосточная распределительная сетевая компания» (АО «ДРСК»)</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Директор филиала АО «ДРСК» «ЭС ЕАО»</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spacing w:val="-4"/>
                <w:sz w:val="24"/>
                <w:szCs w:val="24"/>
              </w:rPr>
            </w:pPr>
            <w:r w:rsidRPr="00FE7218">
              <w:rPr>
                <w:b/>
                <w:spacing w:val="-4"/>
                <w:sz w:val="24"/>
                <w:szCs w:val="24"/>
              </w:rPr>
              <w:t>________________ И.Н. Зарифьянова</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bCs/>
                <w:spacing w:val="-4"/>
                <w:sz w:val="24"/>
                <w:szCs w:val="24"/>
              </w:rPr>
            </w:pPr>
            <w:r w:rsidRPr="00FE7218">
              <w:rPr>
                <w:bCs/>
                <w:spacing w:val="-4"/>
                <w:sz w:val="24"/>
                <w:szCs w:val="24"/>
              </w:rPr>
              <w:t>м.п.</w:t>
            </w:r>
          </w:p>
        </w:tc>
        <w:tc>
          <w:tcPr>
            <w:tcW w:w="2500" w:type="pct"/>
          </w:tcPr>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________________ /_________________/</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bCs/>
                <w:spacing w:val="-4"/>
                <w:sz w:val="24"/>
                <w:szCs w:val="24"/>
              </w:rPr>
            </w:pPr>
            <w:r w:rsidRPr="00FE7218">
              <w:rPr>
                <w:bCs/>
                <w:spacing w:val="-4"/>
                <w:sz w:val="24"/>
                <w:szCs w:val="24"/>
              </w:rPr>
              <w:t>м.п.</w:t>
            </w:r>
          </w:p>
        </w:tc>
      </w:tr>
    </w:tbl>
    <w:p w:rsidR="006B7F6C" w:rsidRPr="00FE7218" w:rsidRDefault="006B7F6C" w:rsidP="006B7F6C">
      <w:pPr>
        <w:pageBreakBefore/>
        <w:spacing w:line="240" w:lineRule="auto"/>
        <w:ind w:left="5103" w:firstLine="0"/>
        <w:rPr>
          <w:sz w:val="22"/>
          <w:szCs w:val="22"/>
        </w:rPr>
      </w:pPr>
      <w:r w:rsidRPr="00FE7218">
        <w:rPr>
          <w:sz w:val="22"/>
          <w:szCs w:val="22"/>
        </w:rPr>
        <w:lastRenderedPageBreak/>
        <w:t>Приложение № 18</w:t>
      </w:r>
    </w:p>
    <w:p w:rsidR="006B7F6C" w:rsidRPr="00FE7218" w:rsidRDefault="006B7F6C" w:rsidP="006B7F6C">
      <w:pPr>
        <w:spacing w:line="240" w:lineRule="auto"/>
        <w:ind w:left="5103" w:firstLine="0"/>
        <w:rPr>
          <w:sz w:val="22"/>
          <w:szCs w:val="22"/>
        </w:rPr>
      </w:pPr>
      <w:r w:rsidRPr="00FE7218">
        <w:rPr>
          <w:sz w:val="22"/>
          <w:szCs w:val="22"/>
        </w:rPr>
        <w:t xml:space="preserve">к Договору подряда </w:t>
      </w:r>
    </w:p>
    <w:p w:rsidR="006B7F6C" w:rsidRPr="00FE7218" w:rsidRDefault="006B7F6C" w:rsidP="006B7F6C">
      <w:pPr>
        <w:spacing w:line="240" w:lineRule="auto"/>
        <w:ind w:left="5103" w:firstLine="0"/>
        <w:rPr>
          <w:sz w:val="22"/>
          <w:szCs w:val="22"/>
        </w:rPr>
      </w:pPr>
      <w:r w:rsidRPr="00FE7218">
        <w:rPr>
          <w:sz w:val="22"/>
          <w:szCs w:val="22"/>
        </w:rPr>
        <w:t>от «____» __________ 20 _ г. № ____</w:t>
      </w:r>
    </w:p>
    <w:p w:rsidR="006B7F6C" w:rsidRPr="00FE7218" w:rsidRDefault="006B7F6C" w:rsidP="006B7F6C">
      <w:pPr>
        <w:spacing w:line="240" w:lineRule="auto"/>
        <w:rPr>
          <w:b/>
          <w:sz w:val="22"/>
          <w:szCs w:val="22"/>
        </w:rPr>
      </w:pPr>
    </w:p>
    <w:p w:rsidR="006B7F6C" w:rsidRPr="00FE7218" w:rsidRDefault="006B7F6C" w:rsidP="006B7F6C">
      <w:pPr>
        <w:spacing w:line="240" w:lineRule="auto"/>
        <w:jc w:val="center"/>
        <w:rPr>
          <w:b/>
          <w:sz w:val="22"/>
          <w:szCs w:val="22"/>
        </w:rPr>
      </w:pPr>
      <w:r w:rsidRPr="00FE7218">
        <w:rPr>
          <w:b/>
          <w:sz w:val="22"/>
          <w:szCs w:val="22"/>
        </w:rPr>
        <w:t xml:space="preserve">Порядок предоставления ресурсов и оказания Заказчиком услуг, </w:t>
      </w:r>
    </w:p>
    <w:p w:rsidR="006B7F6C" w:rsidRPr="00FE7218" w:rsidRDefault="006B7F6C" w:rsidP="006B7F6C">
      <w:pPr>
        <w:spacing w:line="240" w:lineRule="auto"/>
        <w:jc w:val="center"/>
        <w:rPr>
          <w:b/>
          <w:sz w:val="22"/>
          <w:szCs w:val="22"/>
        </w:rPr>
      </w:pPr>
      <w:r w:rsidRPr="00FE7218">
        <w:rPr>
          <w:b/>
          <w:sz w:val="22"/>
          <w:szCs w:val="22"/>
        </w:rPr>
        <w:t>необходимых для исполнения Подрядчиком обязательств по Договору</w:t>
      </w:r>
    </w:p>
    <w:p w:rsidR="006B7F6C" w:rsidRPr="00FE7218" w:rsidRDefault="006B7F6C" w:rsidP="006B7F6C">
      <w:pPr>
        <w:spacing w:line="240" w:lineRule="auto"/>
        <w:jc w:val="center"/>
        <w:rPr>
          <w:b/>
          <w:sz w:val="22"/>
          <w:szCs w:val="22"/>
        </w:rPr>
      </w:pPr>
    </w:p>
    <w:p w:rsidR="006B7F6C" w:rsidRPr="00FE7218" w:rsidRDefault="006B7F6C" w:rsidP="003A2A59">
      <w:pPr>
        <w:pStyle w:val="af0"/>
        <w:numPr>
          <w:ilvl w:val="0"/>
          <w:numId w:val="34"/>
        </w:numPr>
        <w:tabs>
          <w:tab w:val="left" w:pos="284"/>
        </w:tabs>
        <w:ind w:left="0" w:firstLine="0"/>
        <w:jc w:val="center"/>
        <w:rPr>
          <w:b/>
          <w:sz w:val="22"/>
          <w:szCs w:val="22"/>
        </w:rPr>
      </w:pPr>
      <w:r w:rsidRPr="00FE7218">
        <w:rPr>
          <w:b/>
          <w:sz w:val="22"/>
          <w:szCs w:val="22"/>
        </w:rPr>
        <w:t>Общие положения</w:t>
      </w:r>
    </w:p>
    <w:p w:rsidR="006B7F6C" w:rsidRPr="00FE7218" w:rsidRDefault="006B7F6C" w:rsidP="006B7F6C">
      <w:pPr>
        <w:spacing w:line="240" w:lineRule="auto"/>
        <w:ind w:firstLine="709"/>
        <w:rPr>
          <w:sz w:val="22"/>
          <w:szCs w:val="22"/>
        </w:rPr>
      </w:pPr>
      <w:r w:rsidRPr="00FE7218">
        <w:rPr>
          <w:sz w:val="22"/>
          <w:szCs w:val="22"/>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Технических требований (Приложение № 1 к Договору).  </w:t>
      </w:r>
    </w:p>
    <w:p w:rsidR="006B7F6C" w:rsidRPr="00FE7218" w:rsidRDefault="006B7F6C" w:rsidP="006B7F6C">
      <w:pPr>
        <w:spacing w:line="240" w:lineRule="auto"/>
        <w:ind w:firstLine="709"/>
        <w:rPr>
          <w:sz w:val="22"/>
          <w:szCs w:val="22"/>
        </w:rPr>
      </w:pPr>
      <w:r w:rsidRPr="00FE7218">
        <w:rPr>
          <w:sz w:val="22"/>
          <w:szCs w:val="22"/>
        </w:rPr>
        <w:t xml:space="preserve">Технические требования содержат полный перечень услуг (количественные, качественные и иные характеристики, время и место их предоставления, ограничения). </w:t>
      </w:r>
    </w:p>
    <w:p w:rsidR="006B7F6C" w:rsidRPr="00FE7218" w:rsidRDefault="006B7F6C" w:rsidP="006B7F6C">
      <w:pPr>
        <w:spacing w:line="240" w:lineRule="auto"/>
        <w:ind w:firstLine="709"/>
        <w:rPr>
          <w:sz w:val="22"/>
          <w:szCs w:val="22"/>
        </w:rPr>
      </w:pPr>
      <w:r w:rsidRPr="00FE7218">
        <w:rPr>
          <w:sz w:val="22"/>
          <w:szCs w:val="22"/>
        </w:rPr>
        <w:t>Предоставление Заказчиком ресурсов и услуг, указанных в Технических требованиях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6B7F6C" w:rsidRPr="00FE7218" w:rsidRDefault="006B7F6C" w:rsidP="006B7F6C">
      <w:pPr>
        <w:spacing w:line="240" w:lineRule="auto"/>
        <w:ind w:firstLine="709"/>
        <w:rPr>
          <w:sz w:val="22"/>
          <w:szCs w:val="22"/>
        </w:rPr>
      </w:pPr>
      <w:r w:rsidRPr="00FE7218">
        <w:rPr>
          <w:sz w:val="22"/>
          <w:szCs w:val="22"/>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6B7F6C" w:rsidRPr="00FE7218" w:rsidRDefault="006B7F6C" w:rsidP="003A2A59">
      <w:pPr>
        <w:numPr>
          <w:ilvl w:val="0"/>
          <w:numId w:val="33"/>
        </w:numPr>
        <w:spacing w:line="240" w:lineRule="auto"/>
        <w:ind w:left="0" w:firstLine="709"/>
        <w:rPr>
          <w:sz w:val="22"/>
          <w:szCs w:val="22"/>
        </w:rPr>
      </w:pPr>
      <w:r w:rsidRPr="00FE7218">
        <w:rPr>
          <w:sz w:val="22"/>
          <w:szCs w:val="22"/>
        </w:rPr>
        <w:t>Перемещение грузов грузоподъемными механизмами Заказчика.</w:t>
      </w:r>
    </w:p>
    <w:p w:rsidR="006B7F6C" w:rsidRPr="00FE7218" w:rsidRDefault="006B7F6C" w:rsidP="003A2A59">
      <w:pPr>
        <w:numPr>
          <w:ilvl w:val="0"/>
          <w:numId w:val="33"/>
        </w:numPr>
        <w:spacing w:line="240" w:lineRule="auto"/>
        <w:ind w:left="0" w:firstLine="709"/>
        <w:rPr>
          <w:sz w:val="22"/>
          <w:szCs w:val="22"/>
        </w:rPr>
      </w:pPr>
      <w:r w:rsidRPr="00FE7218">
        <w:rPr>
          <w:sz w:val="22"/>
          <w:szCs w:val="22"/>
        </w:rPr>
        <w:t>Коммунальные ресурсы:</w:t>
      </w:r>
    </w:p>
    <w:p w:rsidR="006B7F6C" w:rsidRPr="00FE7218" w:rsidRDefault="006B7F6C" w:rsidP="003A2A59">
      <w:pPr>
        <w:numPr>
          <w:ilvl w:val="1"/>
          <w:numId w:val="33"/>
        </w:numPr>
        <w:spacing w:line="240" w:lineRule="auto"/>
        <w:ind w:left="0" w:firstLine="709"/>
        <w:rPr>
          <w:sz w:val="22"/>
          <w:szCs w:val="22"/>
        </w:rPr>
      </w:pPr>
      <w:r w:rsidRPr="00FE7218">
        <w:rPr>
          <w:sz w:val="22"/>
          <w:szCs w:val="22"/>
        </w:rPr>
        <w:t>Электроэнергия.</w:t>
      </w:r>
    </w:p>
    <w:p w:rsidR="006B7F6C" w:rsidRPr="00FE7218" w:rsidRDefault="006B7F6C" w:rsidP="003A2A59">
      <w:pPr>
        <w:numPr>
          <w:ilvl w:val="1"/>
          <w:numId w:val="33"/>
        </w:numPr>
        <w:spacing w:line="240" w:lineRule="auto"/>
        <w:ind w:left="0" w:firstLine="709"/>
        <w:rPr>
          <w:sz w:val="22"/>
          <w:szCs w:val="22"/>
        </w:rPr>
      </w:pPr>
      <w:r w:rsidRPr="00FE7218">
        <w:rPr>
          <w:sz w:val="22"/>
          <w:szCs w:val="22"/>
        </w:rPr>
        <w:t>Водоснабжение и водоотведение.</w:t>
      </w:r>
    </w:p>
    <w:p w:rsidR="006B7F6C" w:rsidRPr="00FE7218" w:rsidRDefault="006B7F6C" w:rsidP="003A2A59">
      <w:pPr>
        <w:numPr>
          <w:ilvl w:val="1"/>
          <w:numId w:val="33"/>
        </w:numPr>
        <w:spacing w:line="240" w:lineRule="auto"/>
        <w:ind w:left="0" w:firstLine="709"/>
        <w:rPr>
          <w:sz w:val="22"/>
          <w:szCs w:val="22"/>
        </w:rPr>
      </w:pPr>
      <w:r w:rsidRPr="00FE7218">
        <w:rPr>
          <w:sz w:val="22"/>
          <w:szCs w:val="22"/>
        </w:rPr>
        <w:t>Сжатый воздух.</w:t>
      </w:r>
    </w:p>
    <w:p w:rsidR="006B7F6C" w:rsidRPr="00FE7218" w:rsidRDefault="006B7F6C" w:rsidP="003A2A59">
      <w:pPr>
        <w:numPr>
          <w:ilvl w:val="0"/>
          <w:numId w:val="33"/>
        </w:numPr>
        <w:spacing w:line="240" w:lineRule="auto"/>
        <w:ind w:left="0" w:firstLine="709"/>
        <w:rPr>
          <w:sz w:val="22"/>
          <w:szCs w:val="22"/>
        </w:rPr>
      </w:pPr>
      <w:r w:rsidRPr="00FE7218">
        <w:rPr>
          <w:sz w:val="22"/>
          <w:szCs w:val="22"/>
        </w:rPr>
        <w:t>Обеспечение санитарно-гигиенических и бытовых условий.</w:t>
      </w:r>
    </w:p>
    <w:p w:rsidR="006B7F6C" w:rsidRPr="00FE7218" w:rsidRDefault="006B7F6C" w:rsidP="003A2A59">
      <w:pPr>
        <w:numPr>
          <w:ilvl w:val="0"/>
          <w:numId w:val="33"/>
        </w:numPr>
        <w:spacing w:line="240" w:lineRule="auto"/>
        <w:ind w:left="0" w:firstLine="709"/>
        <w:rPr>
          <w:sz w:val="22"/>
          <w:szCs w:val="22"/>
        </w:rPr>
      </w:pPr>
      <w:r w:rsidRPr="00FE7218">
        <w:rPr>
          <w:sz w:val="22"/>
          <w:szCs w:val="22"/>
        </w:rPr>
        <w:t>Содержание пожарной и сторожевой охраны.</w:t>
      </w:r>
    </w:p>
    <w:p w:rsidR="006B7F6C" w:rsidRPr="00FE7218" w:rsidRDefault="006B7F6C" w:rsidP="003A2A59">
      <w:pPr>
        <w:numPr>
          <w:ilvl w:val="0"/>
          <w:numId w:val="33"/>
        </w:numPr>
        <w:spacing w:line="240" w:lineRule="auto"/>
        <w:ind w:left="0" w:firstLine="709"/>
        <w:rPr>
          <w:sz w:val="22"/>
          <w:szCs w:val="22"/>
        </w:rPr>
      </w:pPr>
      <w:r w:rsidRPr="00FE7218">
        <w:rPr>
          <w:sz w:val="22"/>
          <w:szCs w:val="22"/>
        </w:rPr>
        <w:t>Благоустройство и содержание строительных площадок.</w:t>
      </w:r>
    </w:p>
    <w:p w:rsidR="006B7F6C" w:rsidRPr="00FE7218" w:rsidRDefault="006B7F6C" w:rsidP="003A2A59">
      <w:pPr>
        <w:numPr>
          <w:ilvl w:val="0"/>
          <w:numId w:val="33"/>
        </w:numPr>
        <w:spacing w:line="240" w:lineRule="auto"/>
        <w:ind w:left="0" w:firstLine="709"/>
        <w:rPr>
          <w:sz w:val="22"/>
          <w:szCs w:val="22"/>
        </w:rPr>
      </w:pPr>
      <w:r w:rsidRPr="00FE7218">
        <w:rPr>
          <w:sz w:val="22"/>
          <w:szCs w:val="22"/>
        </w:rPr>
        <w:t>Проведение химического анализа масел.</w:t>
      </w:r>
    </w:p>
    <w:p w:rsidR="006B7F6C" w:rsidRPr="00FE7218" w:rsidRDefault="006B7F6C" w:rsidP="003A2A59">
      <w:pPr>
        <w:numPr>
          <w:ilvl w:val="0"/>
          <w:numId w:val="33"/>
        </w:numPr>
        <w:spacing w:line="240" w:lineRule="auto"/>
        <w:ind w:left="0" w:firstLine="709"/>
        <w:rPr>
          <w:sz w:val="22"/>
          <w:szCs w:val="22"/>
        </w:rPr>
      </w:pPr>
      <w:r w:rsidRPr="00FE7218">
        <w:rPr>
          <w:sz w:val="22"/>
          <w:szCs w:val="22"/>
        </w:rPr>
        <w:t>Осушение оборудования (проточная часть гидроагрегата).</w:t>
      </w:r>
    </w:p>
    <w:p w:rsidR="006B7F6C" w:rsidRPr="00FE7218" w:rsidRDefault="006B7F6C" w:rsidP="003A2A59">
      <w:pPr>
        <w:numPr>
          <w:ilvl w:val="0"/>
          <w:numId w:val="33"/>
        </w:numPr>
        <w:spacing w:line="240" w:lineRule="auto"/>
        <w:ind w:left="0" w:firstLine="709"/>
        <w:rPr>
          <w:sz w:val="22"/>
          <w:szCs w:val="22"/>
        </w:rPr>
      </w:pPr>
      <w:r w:rsidRPr="00FE7218">
        <w:rPr>
          <w:sz w:val="22"/>
          <w:szCs w:val="22"/>
        </w:rPr>
        <w:t xml:space="preserve">Предоставление доступа к корпоративной сети </w:t>
      </w:r>
      <w:r w:rsidRPr="00FE7218">
        <w:rPr>
          <w:sz w:val="22"/>
          <w:szCs w:val="22"/>
          <w:lang w:val="en-US"/>
        </w:rPr>
        <w:t>IntraNet</w:t>
      </w:r>
      <w:r w:rsidRPr="00FE7218">
        <w:rPr>
          <w:sz w:val="22"/>
          <w:szCs w:val="22"/>
        </w:rPr>
        <w:t>.</w:t>
      </w:r>
    </w:p>
    <w:p w:rsidR="006B7F6C" w:rsidRPr="00FE7218" w:rsidRDefault="006B7F6C" w:rsidP="003A2A59">
      <w:pPr>
        <w:numPr>
          <w:ilvl w:val="0"/>
          <w:numId w:val="33"/>
        </w:numPr>
        <w:spacing w:line="240" w:lineRule="auto"/>
        <w:ind w:left="0" w:firstLine="709"/>
        <w:rPr>
          <w:sz w:val="22"/>
          <w:szCs w:val="22"/>
        </w:rPr>
      </w:pPr>
      <w:r w:rsidRPr="00FE7218">
        <w:rPr>
          <w:sz w:val="22"/>
          <w:szCs w:val="22"/>
        </w:rPr>
        <w:t>Предоставление помещений:</w:t>
      </w:r>
    </w:p>
    <w:p w:rsidR="006B7F6C" w:rsidRPr="00FE7218" w:rsidRDefault="006B7F6C" w:rsidP="003A2A59">
      <w:pPr>
        <w:numPr>
          <w:ilvl w:val="1"/>
          <w:numId w:val="33"/>
        </w:numPr>
        <w:spacing w:line="240" w:lineRule="auto"/>
        <w:ind w:left="0" w:firstLine="709"/>
        <w:rPr>
          <w:bCs/>
          <w:sz w:val="22"/>
          <w:szCs w:val="22"/>
        </w:rPr>
      </w:pPr>
      <w:r w:rsidRPr="00FE7218">
        <w:rPr>
          <w:bCs/>
          <w:sz w:val="22"/>
          <w:szCs w:val="22"/>
        </w:rPr>
        <w:t xml:space="preserve">Помещений / площадок для размещения персонала Подрядчика; </w:t>
      </w:r>
    </w:p>
    <w:p w:rsidR="006B7F6C" w:rsidRPr="00FE7218" w:rsidRDefault="006B7F6C" w:rsidP="003A2A59">
      <w:pPr>
        <w:numPr>
          <w:ilvl w:val="1"/>
          <w:numId w:val="33"/>
        </w:numPr>
        <w:spacing w:line="240" w:lineRule="auto"/>
        <w:ind w:left="0" w:firstLine="709"/>
        <w:rPr>
          <w:sz w:val="22"/>
          <w:szCs w:val="22"/>
        </w:rPr>
      </w:pPr>
      <w:r w:rsidRPr="00FE7218">
        <w:rPr>
          <w:bCs/>
          <w:sz w:val="22"/>
          <w:szCs w:val="22"/>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6B7F6C" w:rsidRPr="00FE7218" w:rsidRDefault="006B7F6C" w:rsidP="006B7F6C">
      <w:pPr>
        <w:spacing w:line="240" w:lineRule="auto"/>
        <w:rPr>
          <w:sz w:val="22"/>
          <w:szCs w:val="22"/>
        </w:rPr>
      </w:pPr>
    </w:p>
    <w:p w:rsidR="006B7F6C" w:rsidRPr="00FE7218" w:rsidRDefault="006B7F6C" w:rsidP="003A2A59">
      <w:pPr>
        <w:pStyle w:val="af0"/>
        <w:numPr>
          <w:ilvl w:val="0"/>
          <w:numId w:val="34"/>
        </w:numPr>
        <w:tabs>
          <w:tab w:val="left" w:pos="284"/>
          <w:tab w:val="left" w:pos="1418"/>
        </w:tabs>
        <w:ind w:left="0" w:firstLine="0"/>
        <w:jc w:val="center"/>
        <w:rPr>
          <w:b/>
          <w:sz w:val="22"/>
          <w:szCs w:val="22"/>
        </w:rPr>
      </w:pPr>
      <w:r w:rsidRPr="00FE7218">
        <w:rPr>
          <w:b/>
          <w:sz w:val="22"/>
          <w:szCs w:val="22"/>
        </w:rPr>
        <w:t>Порядок предоставления ресурсов и услуг</w:t>
      </w:r>
    </w:p>
    <w:p w:rsidR="006B7F6C" w:rsidRPr="00FE7218" w:rsidRDefault="006B7F6C" w:rsidP="003A2A59">
      <w:pPr>
        <w:pStyle w:val="af0"/>
        <w:numPr>
          <w:ilvl w:val="0"/>
          <w:numId w:val="35"/>
        </w:numPr>
        <w:tabs>
          <w:tab w:val="left" w:pos="1134"/>
          <w:tab w:val="left" w:pos="1418"/>
        </w:tabs>
        <w:ind w:left="0" w:firstLine="709"/>
        <w:jc w:val="both"/>
        <w:rPr>
          <w:b/>
          <w:sz w:val="22"/>
          <w:szCs w:val="22"/>
          <w:u w:val="single"/>
        </w:rPr>
      </w:pPr>
      <w:r w:rsidRPr="00FE7218">
        <w:rPr>
          <w:sz w:val="22"/>
          <w:szCs w:val="22"/>
          <w:u w:val="single"/>
        </w:rPr>
        <w:t>Перемещение грузов грузоподъемными механизмами (далее – ГПМ) Заказчика</w:t>
      </w:r>
    </w:p>
    <w:p w:rsidR="006B7F6C" w:rsidRPr="00FE7218" w:rsidRDefault="006B7F6C" w:rsidP="006B7F6C">
      <w:pPr>
        <w:spacing w:line="240" w:lineRule="auto"/>
        <w:ind w:firstLine="709"/>
        <w:rPr>
          <w:sz w:val="22"/>
          <w:szCs w:val="22"/>
        </w:rPr>
      </w:pPr>
      <w:r w:rsidRPr="00FE7218">
        <w:rPr>
          <w:sz w:val="22"/>
          <w:szCs w:val="22"/>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6B7F6C" w:rsidRPr="00FE7218" w:rsidRDefault="006B7F6C" w:rsidP="006B7F6C">
      <w:pPr>
        <w:tabs>
          <w:tab w:val="left" w:pos="1134"/>
        </w:tabs>
        <w:spacing w:line="240" w:lineRule="auto"/>
        <w:ind w:firstLine="709"/>
        <w:rPr>
          <w:sz w:val="22"/>
          <w:szCs w:val="22"/>
        </w:rPr>
      </w:pPr>
      <w:r w:rsidRPr="00FE7218">
        <w:rPr>
          <w:sz w:val="22"/>
          <w:szCs w:val="22"/>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6B7F6C" w:rsidRPr="00FE7218" w:rsidRDefault="006B7F6C" w:rsidP="006B7F6C">
      <w:pPr>
        <w:autoSpaceDE w:val="0"/>
        <w:autoSpaceDN w:val="0"/>
        <w:spacing w:line="240" w:lineRule="auto"/>
        <w:ind w:firstLine="709"/>
        <w:rPr>
          <w:sz w:val="22"/>
          <w:szCs w:val="22"/>
        </w:rPr>
      </w:pPr>
      <w:r w:rsidRPr="00FE7218">
        <w:rPr>
          <w:sz w:val="22"/>
          <w:szCs w:val="22"/>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6B7F6C" w:rsidRPr="00FE7218" w:rsidRDefault="006B7F6C" w:rsidP="003A2A59">
      <w:pPr>
        <w:pStyle w:val="af0"/>
        <w:numPr>
          <w:ilvl w:val="0"/>
          <w:numId w:val="35"/>
        </w:numPr>
        <w:tabs>
          <w:tab w:val="left" w:pos="1134"/>
        </w:tabs>
        <w:ind w:left="0" w:firstLine="709"/>
        <w:rPr>
          <w:sz w:val="22"/>
          <w:szCs w:val="22"/>
          <w:u w:val="single"/>
        </w:rPr>
      </w:pPr>
      <w:r w:rsidRPr="00FE7218">
        <w:rPr>
          <w:sz w:val="22"/>
          <w:szCs w:val="22"/>
          <w:u w:val="single"/>
        </w:rPr>
        <w:t>Предоставление ресурсов</w:t>
      </w:r>
    </w:p>
    <w:p w:rsidR="006B7F6C" w:rsidRPr="00FE7218" w:rsidRDefault="006B7F6C" w:rsidP="006B7F6C">
      <w:pPr>
        <w:tabs>
          <w:tab w:val="left" w:pos="1134"/>
        </w:tabs>
        <w:spacing w:line="240" w:lineRule="auto"/>
        <w:ind w:firstLine="709"/>
        <w:rPr>
          <w:sz w:val="22"/>
          <w:szCs w:val="22"/>
        </w:rPr>
      </w:pPr>
      <w:r w:rsidRPr="00FE7218">
        <w:rPr>
          <w:sz w:val="22"/>
          <w:szCs w:val="22"/>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6B7F6C" w:rsidRPr="00FE7218" w:rsidRDefault="006B7F6C" w:rsidP="003A2A59">
      <w:pPr>
        <w:pStyle w:val="af0"/>
        <w:numPr>
          <w:ilvl w:val="0"/>
          <w:numId w:val="35"/>
        </w:numPr>
        <w:tabs>
          <w:tab w:val="left" w:pos="1134"/>
        </w:tabs>
        <w:ind w:left="0" w:firstLine="709"/>
        <w:jc w:val="both"/>
        <w:rPr>
          <w:sz w:val="22"/>
          <w:szCs w:val="22"/>
          <w:u w:val="single"/>
        </w:rPr>
      </w:pPr>
      <w:r w:rsidRPr="00FE7218">
        <w:rPr>
          <w:sz w:val="22"/>
          <w:szCs w:val="22"/>
          <w:u w:val="single"/>
        </w:rPr>
        <w:t>Обеспечение санитарно-гигиенических и бытовых условий</w:t>
      </w:r>
    </w:p>
    <w:p w:rsidR="006B7F6C" w:rsidRPr="00FE7218" w:rsidRDefault="006B7F6C" w:rsidP="006B7F6C">
      <w:pPr>
        <w:tabs>
          <w:tab w:val="left" w:pos="1134"/>
        </w:tabs>
        <w:spacing w:line="240" w:lineRule="auto"/>
        <w:ind w:firstLine="709"/>
        <w:rPr>
          <w:bCs/>
          <w:sz w:val="22"/>
          <w:szCs w:val="22"/>
        </w:rPr>
      </w:pPr>
      <w:r w:rsidRPr="00FE7218">
        <w:rPr>
          <w:bCs/>
          <w:sz w:val="22"/>
          <w:szCs w:val="22"/>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sidRPr="00FE7218">
        <w:rPr>
          <w:sz w:val="22"/>
          <w:szCs w:val="22"/>
        </w:rPr>
        <w:t xml:space="preserve">обеспечение санитарно-гигиенических и бытовых </w:t>
      </w:r>
      <w:r w:rsidRPr="00FE7218">
        <w:rPr>
          <w:bCs/>
          <w:sz w:val="22"/>
          <w:szCs w:val="22"/>
        </w:rPr>
        <w:t xml:space="preserve">условий. </w:t>
      </w:r>
    </w:p>
    <w:p w:rsidR="006B7F6C" w:rsidRPr="00FE7218" w:rsidRDefault="006B7F6C" w:rsidP="003A2A59">
      <w:pPr>
        <w:numPr>
          <w:ilvl w:val="0"/>
          <w:numId w:val="35"/>
        </w:numPr>
        <w:tabs>
          <w:tab w:val="left" w:pos="1134"/>
        </w:tabs>
        <w:spacing w:line="240" w:lineRule="auto"/>
        <w:ind w:left="0" w:firstLine="709"/>
        <w:rPr>
          <w:sz w:val="22"/>
          <w:szCs w:val="22"/>
          <w:u w:val="single"/>
        </w:rPr>
      </w:pPr>
      <w:r w:rsidRPr="00FE7218">
        <w:rPr>
          <w:sz w:val="22"/>
          <w:szCs w:val="22"/>
          <w:u w:val="single"/>
        </w:rPr>
        <w:t>Содержание пожарной и сторожевой охраны</w:t>
      </w:r>
    </w:p>
    <w:p w:rsidR="006B7F6C" w:rsidRPr="00FE7218" w:rsidRDefault="006B7F6C" w:rsidP="006B7F6C">
      <w:pPr>
        <w:tabs>
          <w:tab w:val="left" w:pos="1134"/>
        </w:tabs>
        <w:spacing w:line="240" w:lineRule="auto"/>
        <w:ind w:firstLine="709"/>
        <w:rPr>
          <w:sz w:val="22"/>
          <w:szCs w:val="22"/>
        </w:rPr>
      </w:pPr>
      <w:r w:rsidRPr="00FE7218">
        <w:rPr>
          <w:sz w:val="22"/>
          <w:szCs w:val="22"/>
        </w:rPr>
        <w:lastRenderedPageBreak/>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6B7F6C" w:rsidRPr="00FE7218" w:rsidRDefault="006B7F6C" w:rsidP="003A2A59">
      <w:pPr>
        <w:numPr>
          <w:ilvl w:val="0"/>
          <w:numId w:val="35"/>
        </w:numPr>
        <w:tabs>
          <w:tab w:val="left" w:pos="1134"/>
        </w:tabs>
        <w:spacing w:line="240" w:lineRule="auto"/>
        <w:ind w:left="0" w:firstLine="709"/>
        <w:rPr>
          <w:sz w:val="22"/>
          <w:szCs w:val="22"/>
          <w:u w:val="single"/>
        </w:rPr>
      </w:pPr>
      <w:r w:rsidRPr="00FE7218">
        <w:rPr>
          <w:sz w:val="22"/>
          <w:szCs w:val="22"/>
          <w:u w:val="single"/>
        </w:rPr>
        <w:t>Благоустройство и содержание строительных площадок</w:t>
      </w:r>
    </w:p>
    <w:p w:rsidR="006B7F6C" w:rsidRPr="00FE7218" w:rsidRDefault="006B7F6C" w:rsidP="006B7F6C">
      <w:pPr>
        <w:shd w:val="clear" w:color="auto" w:fill="FFFFFF"/>
        <w:tabs>
          <w:tab w:val="left" w:pos="1134"/>
        </w:tabs>
        <w:spacing w:line="240" w:lineRule="auto"/>
        <w:ind w:firstLine="709"/>
        <w:rPr>
          <w:sz w:val="22"/>
          <w:szCs w:val="22"/>
        </w:rPr>
      </w:pPr>
      <w:r w:rsidRPr="00FE7218">
        <w:rPr>
          <w:sz w:val="22"/>
          <w:szCs w:val="22"/>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6B7F6C" w:rsidRPr="00FE7218" w:rsidRDefault="006B7F6C" w:rsidP="006B7F6C">
      <w:pPr>
        <w:shd w:val="clear" w:color="auto" w:fill="FFFFFF"/>
        <w:tabs>
          <w:tab w:val="left" w:pos="1134"/>
        </w:tabs>
        <w:spacing w:line="240" w:lineRule="auto"/>
        <w:ind w:firstLine="709"/>
        <w:rPr>
          <w:sz w:val="22"/>
          <w:szCs w:val="22"/>
        </w:rPr>
      </w:pPr>
      <w:r w:rsidRPr="00FE7218">
        <w:rPr>
          <w:sz w:val="22"/>
          <w:szCs w:val="22"/>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6B7F6C" w:rsidRPr="00FE7218" w:rsidRDefault="006B7F6C" w:rsidP="003A2A59">
      <w:pPr>
        <w:numPr>
          <w:ilvl w:val="0"/>
          <w:numId w:val="35"/>
        </w:numPr>
        <w:tabs>
          <w:tab w:val="left" w:pos="1134"/>
          <w:tab w:val="left" w:pos="1418"/>
        </w:tabs>
        <w:spacing w:line="240" w:lineRule="auto"/>
        <w:ind w:left="0" w:firstLine="709"/>
        <w:rPr>
          <w:sz w:val="22"/>
          <w:szCs w:val="22"/>
          <w:u w:val="single"/>
        </w:rPr>
      </w:pPr>
      <w:r w:rsidRPr="00FE7218">
        <w:rPr>
          <w:sz w:val="22"/>
          <w:szCs w:val="22"/>
          <w:u w:val="single"/>
        </w:rPr>
        <w:t>Проведение химического анализа масел</w:t>
      </w:r>
    </w:p>
    <w:p w:rsidR="006B7F6C" w:rsidRPr="00FE7218" w:rsidRDefault="006B7F6C" w:rsidP="006B7F6C">
      <w:pPr>
        <w:tabs>
          <w:tab w:val="left" w:pos="1134"/>
          <w:tab w:val="left" w:pos="1418"/>
        </w:tabs>
        <w:spacing w:line="240" w:lineRule="auto"/>
        <w:ind w:firstLine="709"/>
        <w:rPr>
          <w:sz w:val="22"/>
          <w:szCs w:val="22"/>
        </w:rPr>
      </w:pPr>
      <w:r w:rsidRPr="00FE7218">
        <w:rPr>
          <w:sz w:val="22"/>
          <w:szCs w:val="22"/>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6B7F6C" w:rsidRPr="00FE7218" w:rsidRDefault="006B7F6C" w:rsidP="003A2A59">
      <w:pPr>
        <w:numPr>
          <w:ilvl w:val="0"/>
          <w:numId w:val="35"/>
        </w:numPr>
        <w:tabs>
          <w:tab w:val="left" w:pos="1134"/>
          <w:tab w:val="left" w:pos="1418"/>
        </w:tabs>
        <w:spacing w:line="240" w:lineRule="auto"/>
        <w:ind w:left="0" w:firstLine="709"/>
        <w:rPr>
          <w:sz w:val="22"/>
          <w:szCs w:val="22"/>
          <w:u w:val="single"/>
        </w:rPr>
      </w:pPr>
      <w:r w:rsidRPr="00FE7218">
        <w:rPr>
          <w:sz w:val="22"/>
          <w:szCs w:val="22"/>
          <w:u w:val="single"/>
        </w:rPr>
        <w:t>Осушение оборудования (проточная часть гидроагрегата)</w:t>
      </w:r>
    </w:p>
    <w:p w:rsidR="006B7F6C" w:rsidRPr="00FE7218" w:rsidRDefault="006B7F6C" w:rsidP="006B7F6C">
      <w:pPr>
        <w:tabs>
          <w:tab w:val="left" w:pos="1134"/>
        </w:tabs>
        <w:spacing w:line="240" w:lineRule="auto"/>
        <w:ind w:firstLine="709"/>
        <w:rPr>
          <w:sz w:val="22"/>
          <w:szCs w:val="22"/>
        </w:rPr>
      </w:pPr>
      <w:r w:rsidRPr="00FE7218">
        <w:rPr>
          <w:sz w:val="22"/>
          <w:szCs w:val="22"/>
        </w:rPr>
        <w:t>Заказчик по письменной заявке Подрядчика осуществляет осушение проточной части гидроагрегата в соответствии с утвержденным графиком.</w:t>
      </w:r>
    </w:p>
    <w:p w:rsidR="006B7F6C" w:rsidRPr="00FE7218" w:rsidRDefault="006B7F6C" w:rsidP="003A2A59">
      <w:pPr>
        <w:numPr>
          <w:ilvl w:val="0"/>
          <w:numId w:val="35"/>
        </w:numPr>
        <w:tabs>
          <w:tab w:val="left" w:pos="1134"/>
        </w:tabs>
        <w:spacing w:line="240" w:lineRule="auto"/>
        <w:ind w:left="0" w:firstLine="709"/>
        <w:rPr>
          <w:sz w:val="22"/>
          <w:szCs w:val="22"/>
          <w:u w:val="single"/>
        </w:rPr>
      </w:pPr>
      <w:r w:rsidRPr="00FE7218">
        <w:rPr>
          <w:sz w:val="22"/>
          <w:szCs w:val="22"/>
          <w:u w:val="single"/>
        </w:rPr>
        <w:t>Порядок предоставления помещений</w:t>
      </w:r>
    </w:p>
    <w:p w:rsidR="006B7F6C" w:rsidRPr="00FE7218" w:rsidRDefault="006B7F6C" w:rsidP="006B7F6C">
      <w:pPr>
        <w:tabs>
          <w:tab w:val="left" w:pos="1134"/>
        </w:tabs>
        <w:spacing w:line="240" w:lineRule="auto"/>
        <w:ind w:firstLine="709"/>
        <w:rPr>
          <w:sz w:val="22"/>
          <w:szCs w:val="22"/>
        </w:rPr>
      </w:pPr>
      <w:r w:rsidRPr="00FE7218">
        <w:rPr>
          <w:sz w:val="22"/>
          <w:szCs w:val="22"/>
        </w:rPr>
        <w:t>Заказчик обеспечивает</w:t>
      </w:r>
      <w:r w:rsidRPr="00FE7218">
        <w:rPr>
          <w:bCs/>
          <w:sz w:val="22"/>
          <w:szCs w:val="22"/>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sidRPr="00FE7218">
        <w:rPr>
          <w:sz w:val="22"/>
          <w:szCs w:val="22"/>
        </w:rPr>
        <w:t>, необходимыми для размещения персонала и хранения материально-технических ресурсов и оборудования, выполнения Работ по Договору.</w:t>
      </w:r>
    </w:p>
    <w:p w:rsidR="006B7F6C" w:rsidRPr="00FE7218" w:rsidRDefault="006B7F6C" w:rsidP="006B7F6C">
      <w:pPr>
        <w:tabs>
          <w:tab w:val="left" w:pos="1134"/>
        </w:tabs>
        <w:spacing w:line="240" w:lineRule="auto"/>
        <w:ind w:firstLine="709"/>
        <w:rPr>
          <w:sz w:val="22"/>
          <w:szCs w:val="22"/>
        </w:rPr>
      </w:pPr>
      <w:r w:rsidRPr="00FE7218">
        <w:rPr>
          <w:sz w:val="22"/>
          <w:szCs w:val="22"/>
        </w:rPr>
        <w:t>Передача помещений осуществляется на основании акта сдачи-приемки по форме, согласованной Сторонами.</w:t>
      </w:r>
    </w:p>
    <w:p w:rsidR="006B7F6C" w:rsidRPr="00FE7218" w:rsidRDefault="006B7F6C" w:rsidP="006B7F6C">
      <w:pPr>
        <w:tabs>
          <w:tab w:val="left" w:pos="1134"/>
        </w:tabs>
        <w:spacing w:line="240" w:lineRule="auto"/>
        <w:ind w:firstLine="709"/>
        <w:rPr>
          <w:bCs/>
          <w:sz w:val="22"/>
          <w:szCs w:val="22"/>
        </w:rPr>
      </w:pPr>
      <w:r w:rsidRPr="00FE7218">
        <w:rPr>
          <w:sz w:val="22"/>
          <w:szCs w:val="22"/>
        </w:rPr>
        <w:t xml:space="preserve">Заказчик несет расходы по капитальному и текущему ремонту предоставленных в пользование </w:t>
      </w:r>
      <w:r w:rsidRPr="00FE7218">
        <w:rPr>
          <w:bCs/>
          <w:sz w:val="22"/>
          <w:szCs w:val="22"/>
        </w:rPr>
        <w:t>помещений</w:t>
      </w:r>
      <w:r w:rsidRPr="00FE7218">
        <w:rPr>
          <w:sz w:val="22"/>
          <w:szCs w:val="22"/>
        </w:rPr>
        <w:t xml:space="preserve">. Подрядчик </w:t>
      </w:r>
      <w:r w:rsidRPr="00FE7218">
        <w:rPr>
          <w:bCs/>
          <w:sz w:val="22"/>
          <w:szCs w:val="22"/>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6B7F6C" w:rsidRPr="00FE7218" w:rsidRDefault="006B7F6C" w:rsidP="006B7F6C">
      <w:pPr>
        <w:pStyle w:val="14"/>
        <w:tabs>
          <w:tab w:val="left" w:pos="709"/>
        </w:tabs>
        <w:spacing w:before="0" w:after="0"/>
        <w:ind w:left="532" w:firstLine="0"/>
        <w:rPr>
          <w:b/>
          <w:i/>
          <w:sz w:val="22"/>
          <w:szCs w:val="22"/>
        </w:rPr>
      </w:pPr>
    </w:p>
    <w:tbl>
      <w:tblPr>
        <w:tblW w:w="5000" w:type="pct"/>
        <w:jc w:val="center"/>
        <w:tblLook w:val="01E0" w:firstRow="1" w:lastRow="1" w:firstColumn="1" w:lastColumn="1" w:noHBand="0" w:noVBand="0"/>
      </w:tblPr>
      <w:tblGrid>
        <w:gridCol w:w="4819"/>
        <w:gridCol w:w="4819"/>
      </w:tblGrid>
      <w:tr w:rsidR="006B7F6C" w:rsidRPr="00FE7218" w:rsidTr="005F6432">
        <w:trPr>
          <w:jc w:val="center"/>
        </w:trPr>
        <w:tc>
          <w:tcPr>
            <w:tcW w:w="2500" w:type="pct"/>
          </w:tcPr>
          <w:p w:rsidR="006B7F6C" w:rsidRPr="00FE7218" w:rsidRDefault="006B7F6C" w:rsidP="005F6432">
            <w:pPr>
              <w:spacing w:line="240" w:lineRule="auto"/>
              <w:ind w:firstLine="0"/>
              <w:jc w:val="center"/>
              <w:rPr>
                <w:bCs/>
                <w:caps/>
                <w:sz w:val="24"/>
                <w:szCs w:val="24"/>
              </w:rPr>
            </w:pPr>
            <w:r w:rsidRPr="00FE7218">
              <w:rPr>
                <w:b/>
                <w:caps/>
                <w:sz w:val="24"/>
                <w:szCs w:val="24"/>
              </w:rPr>
              <w:br w:type="page"/>
            </w:r>
            <w:r w:rsidRPr="00FE7218">
              <w:rPr>
                <w:b/>
                <w:bCs/>
                <w:caps/>
                <w:sz w:val="24"/>
                <w:szCs w:val="24"/>
              </w:rPr>
              <w:t>Заказчик:</w:t>
            </w:r>
          </w:p>
        </w:tc>
        <w:tc>
          <w:tcPr>
            <w:tcW w:w="2500" w:type="pct"/>
          </w:tcPr>
          <w:p w:rsidR="006B7F6C" w:rsidRPr="00FE7218" w:rsidRDefault="006B7F6C" w:rsidP="005F6432">
            <w:pPr>
              <w:spacing w:line="240" w:lineRule="auto"/>
              <w:ind w:firstLine="0"/>
              <w:jc w:val="center"/>
              <w:rPr>
                <w:bCs/>
                <w:caps/>
                <w:sz w:val="24"/>
                <w:szCs w:val="24"/>
              </w:rPr>
            </w:pPr>
            <w:r w:rsidRPr="00FE7218">
              <w:rPr>
                <w:b/>
                <w:bCs/>
                <w:caps/>
                <w:sz w:val="24"/>
                <w:szCs w:val="24"/>
              </w:rPr>
              <w:t>Подрядчик:</w:t>
            </w:r>
          </w:p>
        </w:tc>
      </w:tr>
      <w:tr w:rsidR="006B7F6C" w:rsidRPr="00FE7218" w:rsidTr="005F6432">
        <w:trPr>
          <w:jc w:val="center"/>
        </w:trPr>
        <w:tc>
          <w:tcPr>
            <w:tcW w:w="2500" w:type="pct"/>
          </w:tcPr>
          <w:p w:rsidR="006B7F6C" w:rsidRPr="00FE7218" w:rsidRDefault="006B7F6C" w:rsidP="005F6432">
            <w:pPr>
              <w:pStyle w:val="25"/>
              <w:spacing w:after="0" w:line="240" w:lineRule="auto"/>
              <w:ind w:left="0" w:firstLine="0"/>
              <w:jc w:val="left"/>
              <w:rPr>
                <w:b/>
                <w:bCs/>
                <w:spacing w:val="-4"/>
                <w:sz w:val="24"/>
                <w:szCs w:val="24"/>
              </w:rPr>
            </w:pPr>
            <w:r w:rsidRPr="00FE7218">
              <w:rPr>
                <w:b/>
                <w:bCs/>
                <w:spacing w:val="-4"/>
                <w:sz w:val="24"/>
                <w:szCs w:val="24"/>
              </w:rPr>
              <w:t>АО «Дальневосточная распределительная сетевая компания» (АО «ДРСК»)</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Директор филиала АО «ДРСК» «ЭС ЕАО»</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spacing w:val="-4"/>
                <w:sz w:val="24"/>
                <w:szCs w:val="24"/>
              </w:rPr>
            </w:pPr>
            <w:r w:rsidRPr="00FE7218">
              <w:rPr>
                <w:b/>
                <w:spacing w:val="-4"/>
                <w:sz w:val="24"/>
                <w:szCs w:val="24"/>
              </w:rPr>
              <w:t>________________ И.Н. Зарифьянова</w:t>
            </w:r>
          </w:p>
          <w:p w:rsidR="006B7F6C" w:rsidRPr="00FE7218" w:rsidRDefault="006B7F6C" w:rsidP="005F6432">
            <w:pPr>
              <w:spacing w:line="240" w:lineRule="auto"/>
              <w:ind w:firstLine="0"/>
              <w:rPr>
                <w:b/>
                <w:bCs/>
                <w:spacing w:val="-4"/>
                <w:sz w:val="24"/>
                <w:szCs w:val="24"/>
              </w:rPr>
            </w:pPr>
          </w:p>
          <w:p w:rsidR="006B7F6C" w:rsidRPr="00FE7218" w:rsidRDefault="006B7F6C" w:rsidP="005F6432">
            <w:pPr>
              <w:spacing w:line="240" w:lineRule="auto"/>
              <w:ind w:firstLine="0"/>
              <w:rPr>
                <w:bCs/>
                <w:spacing w:val="-4"/>
                <w:sz w:val="24"/>
                <w:szCs w:val="24"/>
              </w:rPr>
            </w:pPr>
            <w:r w:rsidRPr="00FE7218">
              <w:rPr>
                <w:bCs/>
                <w:spacing w:val="-4"/>
                <w:sz w:val="24"/>
                <w:szCs w:val="24"/>
              </w:rPr>
              <w:t>м.п.</w:t>
            </w:r>
          </w:p>
        </w:tc>
        <w:tc>
          <w:tcPr>
            <w:tcW w:w="2500" w:type="pct"/>
          </w:tcPr>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spacing w:val="-4"/>
                <w:sz w:val="24"/>
                <w:szCs w:val="24"/>
              </w:rPr>
            </w:pPr>
            <w:r w:rsidRPr="00FE7218">
              <w:rPr>
                <w:spacing w:val="-4"/>
                <w:sz w:val="24"/>
                <w:szCs w:val="24"/>
              </w:rPr>
              <w:t>________________ /_________________/</w:t>
            </w:r>
          </w:p>
          <w:p w:rsidR="006B7F6C" w:rsidRPr="00FE7218" w:rsidRDefault="006B7F6C" w:rsidP="005F6432">
            <w:pPr>
              <w:spacing w:line="240" w:lineRule="auto"/>
              <w:ind w:firstLine="0"/>
              <w:rPr>
                <w:spacing w:val="-4"/>
                <w:sz w:val="24"/>
                <w:szCs w:val="24"/>
              </w:rPr>
            </w:pPr>
          </w:p>
          <w:p w:rsidR="006B7F6C" w:rsidRPr="00FE7218" w:rsidRDefault="006B7F6C" w:rsidP="005F6432">
            <w:pPr>
              <w:spacing w:line="240" w:lineRule="auto"/>
              <w:ind w:firstLine="0"/>
              <w:rPr>
                <w:b/>
                <w:bCs/>
                <w:spacing w:val="-4"/>
                <w:sz w:val="24"/>
                <w:szCs w:val="24"/>
              </w:rPr>
            </w:pPr>
            <w:r w:rsidRPr="00FE7218">
              <w:rPr>
                <w:bCs/>
                <w:spacing w:val="-4"/>
                <w:sz w:val="24"/>
                <w:szCs w:val="24"/>
              </w:rPr>
              <w:t>м.п.</w:t>
            </w:r>
          </w:p>
        </w:tc>
      </w:tr>
    </w:tbl>
    <w:p w:rsidR="006B7F6C" w:rsidRPr="00FE7218" w:rsidRDefault="006B7F6C" w:rsidP="006B7F6C">
      <w:pPr>
        <w:spacing w:line="240" w:lineRule="auto"/>
      </w:pPr>
    </w:p>
    <w:p w:rsidR="006B7F6C" w:rsidRPr="00FE7218" w:rsidRDefault="006B7F6C" w:rsidP="006B7F6C">
      <w:pPr>
        <w:spacing w:line="240" w:lineRule="auto"/>
        <w:ind w:left="5103" w:firstLine="0"/>
        <w:rPr>
          <w:sz w:val="24"/>
          <w:szCs w:val="24"/>
        </w:rPr>
      </w:pPr>
    </w:p>
    <w:p w:rsidR="006B7F6C" w:rsidRPr="00FE7218" w:rsidRDefault="006B7F6C" w:rsidP="006B7F6C">
      <w:pPr>
        <w:spacing w:line="240" w:lineRule="auto"/>
      </w:pPr>
    </w:p>
    <w:p w:rsidR="006B7F6C" w:rsidRPr="00FE7218" w:rsidRDefault="006B7F6C" w:rsidP="006B7F6C">
      <w:pPr>
        <w:spacing w:line="240" w:lineRule="auto"/>
        <w:ind w:firstLine="0"/>
        <w:rPr>
          <w:sz w:val="24"/>
          <w:szCs w:val="24"/>
        </w:rPr>
      </w:pPr>
    </w:p>
    <w:p w:rsidR="006D4F92" w:rsidRPr="006B7F6C" w:rsidRDefault="006D4F92" w:rsidP="006B7F6C"/>
    <w:sectPr w:rsidR="006D4F92" w:rsidRPr="006B7F6C" w:rsidSect="00680A4F">
      <w:headerReference w:type="default" r:id="rId18"/>
      <w:footerReference w:type="default" r:id="rId19"/>
      <w:pgSz w:w="11906" w:h="16838" w:code="9"/>
      <w:pgMar w:top="851" w:right="1134" w:bottom="1418" w:left="1134"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6313" w:rsidRDefault="00DB6313">
      <w:r>
        <w:separator/>
      </w:r>
    </w:p>
  </w:endnote>
  <w:endnote w:type="continuationSeparator" w:id="0">
    <w:p w:rsidR="00DB6313" w:rsidRDefault="00DB6313">
      <w:r>
        <w:continuationSeparator/>
      </w:r>
    </w:p>
  </w:endnote>
  <w:endnote w:type="continuationNotice" w:id="1">
    <w:p w:rsidR="00DB6313" w:rsidRDefault="00DB631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1A69" w:rsidRPr="00680A4F" w:rsidRDefault="00D51A69" w:rsidP="00680A4F">
    <w:pPr>
      <w:pStyle w:val="af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1A69" w:rsidRPr="00680A4F" w:rsidRDefault="00D51A69" w:rsidP="00680A4F">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6313" w:rsidRDefault="00DB6313">
      <w:r>
        <w:separator/>
      </w:r>
    </w:p>
  </w:footnote>
  <w:footnote w:type="continuationSeparator" w:id="0">
    <w:p w:rsidR="00DB6313" w:rsidRDefault="00DB6313">
      <w:r>
        <w:continuationSeparator/>
      </w:r>
    </w:p>
  </w:footnote>
  <w:footnote w:type="continuationNotice" w:id="1">
    <w:p w:rsidR="00DB6313" w:rsidRDefault="00DB6313">
      <w:pPr>
        <w:spacing w:line="240" w:lineRule="auto"/>
      </w:pPr>
    </w:p>
  </w:footnote>
  <w:footnote w:id="2">
    <w:p w:rsidR="00D51A69" w:rsidRPr="00C22712" w:rsidRDefault="00D51A69" w:rsidP="00D51A69">
      <w:pPr>
        <w:pStyle w:val="a8"/>
        <w:jc w:val="both"/>
      </w:pPr>
      <w:r w:rsidRPr="00D72EC8">
        <w:rPr>
          <w:rStyle w:val="aa"/>
        </w:rPr>
        <w:footnoteRef/>
      </w:r>
      <w:r w:rsidRPr="00D72EC8">
        <w:t xml:space="preserve"> </w:t>
      </w:r>
      <w:r>
        <w:t>В случае, если Подрядчик является субъектом МСП, при этом Заказчик подпадает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3">
    <w:p w:rsidR="00D51A69" w:rsidRPr="00C22712" w:rsidRDefault="00D51A69" w:rsidP="00D51A69">
      <w:pPr>
        <w:pStyle w:val="a8"/>
        <w:jc w:val="both"/>
      </w:pPr>
      <w:r w:rsidRPr="00D72EC8">
        <w:rPr>
          <w:rStyle w:val="aa"/>
        </w:rPr>
        <w:footnoteRef/>
      </w:r>
      <w:r w:rsidRPr="00D72EC8">
        <w:t xml:space="preserve"> </w:t>
      </w:r>
      <w:r>
        <w:t>В случае, если Поставщик является субъектом МСП, при этом Покупатель подпадает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4">
    <w:p w:rsidR="00D51A69" w:rsidRDefault="00D51A69" w:rsidP="00D51A69">
      <w:pPr>
        <w:pStyle w:val="a8"/>
        <w:jc w:val="both"/>
      </w:pPr>
      <w:r>
        <w:rPr>
          <w:rStyle w:val="aa"/>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5">
    <w:p w:rsidR="00D51A69" w:rsidRDefault="00D51A69" w:rsidP="00D51A69">
      <w:pPr>
        <w:spacing w:line="240" w:lineRule="auto"/>
        <w:ind w:firstLine="0"/>
      </w:pPr>
      <w:r w:rsidRPr="008B700F">
        <w:rPr>
          <w:rStyle w:val="aa"/>
          <w:sz w:val="20"/>
          <w:szCs w:val="20"/>
        </w:rPr>
        <w:footnoteRef/>
      </w:r>
      <w:r w:rsidRPr="008B700F">
        <w:rPr>
          <w:sz w:val="20"/>
          <w:szCs w:val="20"/>
        </w:rPr>
        <w:t xml:space="preserve"> </w:t>
      </w:r>
      <w:r w:rsidRPr="00220127">
        <w:rPr>
          <w:sz w:val="20"/>
          <w:szCs w:val="20"/>
        </w:rPr>
        <w:t>Для Банковской гарантии возврата авансового платежа</w:t>
      </w:r>
      <w:r>
        <w:rPr>
          <w:sz w:val="20"/>
          <w:szCs w:val="20"/>
        </w:rPr>
        <w:t>.</w:t>
      </w:r>
    </w:p>
  </w:footnote>
  <w:footnote w:id="6">
    <w:p w:rsidR="00D51A69" w:rsidRDefault="00D51A69" w:rsidP="00D51A69">
      <w:pPr>
        <w:pStyle w:val="a8"/>
      </w:pPr>
      <w:r>
        <w:rPr>
          <w:rStyle w:val="aa"/>
        </w:rPr>
        <w:footnoteRef/>
      </w:r>
      <w:r>
        <w:t xml:space="preserve"> Для Банковской гарантии надлежащего исполнения Договора.</w:t>
      </w:r>
    </w:p>
  </w:footnote>
  <w:footnote w:id="7">
    <w:p w:rsidR="00D51A69" w:rsidRDefault="00D51A69" w:rsidP="00D51A69">
      <w:pPr>
        <w:pStyle w:val="a8"/>
        <w:jc w:val="both"/>
      </w:pPr>
      <w:r>
        <w:rPr>
          <w:rStyle w:val="aa"/>
        </w:rPr>
        <w:footnoteRef/>
      </w:r>
      <w:r>
        <w:t xml:space="preserve"> В случае непредоставления Подрядчиком новой Банковской гарантии возврата авансового платежа.</w:t>
      </w:r>
    </w:p>
  </w:footnote>
  <w:footnote w:id="8">
    <w:p w:rsidR="00D51A69" w:rsidRDefault="00D51A69" w:rsidP="00D51A69">
      <w:pPr>
        <w:pStyle w:val="a8"/>
        <w:jc w:val="both"/>
      </w:pPr>
      <w:r>
        <w:rPr>
          <w:rStyle w:val="aa"/>
        </w:rPr>
        <w:footnoteRef/>
      </w:r>
      <w:r>
        <w:t xml:space="preserve"> В случае непредоставления Подрядчиком Банковской гарантии надлежащего исполнения Договора.</w:t>
      </w:r>
    </w:p>
  </w:footnote>
  <w:footnote w:id="9">
    <w:p w:rsidR="00EB2461" w:rsidRPr="00F850B6" w:rsidRDefault="00EB2461" w:rsidP="00EB2461">
      <w:pPr>
        <w:pStyle w:val="a8"/>
        <w:jc w:val="both"/>
      </w:pPr>
      <w:r w:rsidRPr="007C49F2">
        <w:rPr>
          <w:rStyle w:val="aa"/>
        </w:rPr>
        <w:footnoteRef/>
      </w:r>
      <w:r w:rsidRPr="007C49F2">
        <w:t xml:space="preserve"> Актуальный Перечень Банков-Гарантов АО «ДРСК» размещен на его официальном сайте </w:t>
      </w:r>
      <w:r w:rsidRPr="007C49F2">
        <w:rPr>
          <w:szCs w:val="28"/>
        </w:rPr>
        <w:t>(http://www.</w:t>
      </w:r>
      <w:r w:rsidRPr="007C49F2">
        <w:rPr>
          <w:szCs w:val="28"/>
          <w:lang w:val="en-US"/>
        </w:rPr>
        <w:t>drsk</w:t>
      </w:r>
      <w:r w:rsidRPr="007C49F2">
        <w:rPr>
          <w:szCs w:val="28"/>
        </w:rPr>
        <w:t>.ru).</w:t>
      </w:r>
    </w:p>
  </w:footnote>
  <w:footnote w:id="10">
    <w:p w:rsidR="00EB2461" w:rsidRPr="00F850B6" w:rsidRDefault="00EB2461" w:rsidP="00EB2461">
      <w:pPr>
        <w:pStyle w:val="a8"/>
        <w:jc w:val="both"/>
      </w:pPr>
      <w:r w:rsidRPr="00F850B6">
        <w:rPr>
          <w:rStyle w:val="aa"/>
        </w:rPr>
        <w:footnoteRef/>
      </w:r>
      <w:r w:rsidRPr="00F850B6">
        <w:t xml:space="preserve"> Если кредитная организация имеет рейтинги кредитоспособности разных уровней, присвоенные разными рейтинговыми агентствами, в качестве рейтинга кредитоспособности принимается наименьший из присвоенных.</w:t>
      </w:r>
    </w:p>
  </w:footnote>
  <w:footnote w:id="11">
    <w:p w:rsidR="00EB2461" w:rsidRPr="00122EA6" w:rsidRDefault="00EB2461" w:rsidP="00EB2461">
      <w:pPr>
        <w:pStyle w:val="a8"/>
        <w:jc w:val="both"/>
      </w:pPr>
      <w:r w:rsidRPr="00122EA6">
        <w:rPr>
          <w:rStyle w:val="aa"/>
        </w:rPr>
        <w:footnoteRef/>
      </w:r>
      <w:r w:rsidRPr="00122EA6">
        <w:t xml:space="preserve"> Е</w:t>
      </w:r>
      <w:r w:rsidRPr="00122EA6">
        <w:rPr>
          <w:lang w:val="x-none"/>
        </w:rPr>
        <w:t xml:space="preserve">сли кредитная организация имеет рейтинги </w:t>
      </w:r>
      <w:r w:rsidRPr="00122EA6">
        <w:t>кредитоспособности</w:t>
      </w:r>
      <w:r w:rsidRPr="00122EA6">
        <w:rPr>
          <w:lang w:val="x-none"/>
        </w:rPr>
        <w:t xml:space="preserve"> разных уровней, присвоенные разными рейтинговыми агентствами, в качестве рейтинга кредитоспособности принимается наименьший из присвоенных</w:t>
      </w:r>
      <w:r w:rsidRPr="00122EA6">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1A69" w:rsidRDefault="00D51A69" w:rsidP="00075088">
    <w:pPr>
      <w:pStyle w:val="a3"/>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1A69" w:rsidRDefault="00D51A69"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9105EE"/>
    <w:multiLevelType w:val="hybridMultilevel"/>
    <w:tmpl w:val="715C4284"/>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7296264"/>
    <w:multiLevelType w:val="hybridMultilevel"/>
    <w:tmpl w:val="C93A56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9E82BFB"/>
    <w:multiLevelType w:val="multilevel"/>
    <w:tmpl w:val="D9284EF6"/>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0D0400A4"/>
    <w:multiLevelType w:val="hybridMultilevel"/>
    <w:tmpl w:val="2D462CD0"/>
    <w:lvl w:ilvl="0" w:tplc="2F9605FC">
      <w:start w:val="1"/>
      <w:numFmt w:val="bullet"/>
      <w:lvlText w:val="‒"/>
      <w:lvlJc w:val="left"/>
      <w:pPr>
        <w:ind w:left="1429" w:hanging="360"/>
      </w:pPr>
      <w:rPr>
        <w:rFonts w:ascii="Times New Roman" w:hAnsi="Times New Roman" w:cs="Times New Roman" w:hint="default"/>
      </w:rPr>
    </w:lvl>
    <w:lvl w:ilvl="1" w:tplc="7526A41E">
      <w:start w:val="8"/>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0F4C02ED"/>
    <w:multiLevelType w:val="multilevel"/>
    <w:tmpl w:val="CC9880F0"/>
    <w:lvl w:ilvl="0">
      <w:start w:val="4"/>
      <w:numFmt w:val="decimal"/>
      <w:lvlText w:val="%1."/>
      <w:lvlJc w:val="left"/>
      <w:pPr>
        <w:ind w:left="390" w:hanging="390"/>
      </w:pPr>
      <w:rPr>
        <w:rFonts w:hint="default"/>
        <w:b/>
        <w:i w:val="0"/>
      </w:rPr>
    </w:lvl>
    <w:lvl w:ilvl="1">
      <w:start w:val="1"/>
      <w:numFmt w:val="decimal"/>
      <w:lvlText w:val="%1.%2."/>
      <w:lvlJc w:val="left"/>
      <w:pPr>
        <w:ind w:left="1288" w:hanging="720"/>
      </w:pPr>
      <w:rPr>
        <w:rFonts w:hint="default"/>
        <w:b/>
      </w:rPr>
    </w:lvl>
    <w:lvl w:ilvl="2">
      <w:start w:val="1"/>
      <w:numFmt w:val="decimal"/>
      <w:lvlText w:val="%1.%2.%3."/>
      <w:lvlJc w:val="left"/>
      <w:pPr>
        <w:ind w:left="1856" w:hanging="720"/>
      </w:pPr>
      <w:rPr>
        <w:rFonts w:hint="default"/>
        <w:b w:val="0"/>
      </w:rPr>
    </w:lvl>
    <w:lvl w:ilvl="3">
      <w:start w:val="1"/>
      <w:numFmt w:val="decimal"/>
      <w:lvlText w:val="%1.%2.%3.%4."/>
      <w:lvlJc w:val="left"/>
      <w:pPr>
        <w:ind w:left="2784" w:hanging="1080"/>
      </w:pPr>
      <w:rPr>
        <w:rFonts w:hint="default"/>
        <w:b w:val="0"/>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11" w15:restartNumberingAfterBreak="0">
    <w:nsid w:val="10A65A74"/>
    <w:multiLevelType w:val="hybridMultilevel"/>
    <w:tmpl w:val="D334F5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14"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42872E8"/>
    <w:multiLevelType w:val="multilevel"/>
    <w:tmpl w:val="F42CF990"/>
    <w:lvl w:ilvl="0">
      <w:start w:val="1"/>
      <w:numFmt w:val="decimal"/>
      <w:lvlText w:val="%1."/>
      <w:lvlJc w:val="left"/>
      <w:pPr>
        <w:tabs>
          <w:tab w:val="num" w:pos="1080"/>
        </w:tabs>
        <w:ind w:left="1080" w:hanging="360"/>
      </w:pPr>
      <w:rPr>
        <w:b/>
        <w:sz w:val="24"/>
        <w:szCs w:val="24"/>
      </w:rPr>
    </w:lvl>
    <w:lvl w:ilvl="1">
      <w:start w:val="1"/>
      <w:numFmt w:val="decimal"/>
      <w:lvlText w:val="%1.%2."/>
      <w:lvlJc w:val="left"/>
      <w:pPr>
        <w:tabs>
          <w:tab w:val="num" w:pos="1332"/>
        </w:tabs>
        <w:ind w:left="1332" w:hanging="432"/>
      </w:pPr>
      <w:rPr>
        <w:b w:val="0"/>
        <w:i w:val="0"/>
        <w:sz w:val="24"/>
        <w:szCs w:val="24"/>
      </w:rPr>
    </w:lvl>
    <w:lvl w:ilvl="2">
      <w:start w:val="1"/>
      <w:numFmt w:val="decimal"/>
      <w:lvlText w:val="%1.%2.%3."/>
      <w:lvlJc w:val="left"/>
      <w:pPr>
        <w:tabs>
          <w:tab w:val="num" w:pos="1440"/>
        </w:tabs>
        <w:ind w:left="1224" w:hanging="504"/>
      </w:pPr>
      <w:rPr>
        <w:b w:val="0"/>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169347CA"/>
    <w:multiLevelType w:val="hybridMultilevel"/>
    <w:tmpl w:val="A058C45E"/>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1AEE625F"/>
    <w:multiLevelType w:val="hybridMultilevel"/>
    <w:tmpl w:val="57E8F484"/>
    <w:lvl w:ilvl="0" w:tplc="2F9605FC">
      <w:start w:val="1"/>
      <w:numFmt w:val="bullet"/>
      <w:lvlText w:val="‒"/>
      <w:lvlJc w:val="left"/>
      <w:pPr>
        <w:ind w:left="2509" w:hanging="360"/>
      </w:pPr>
      <w:rPr>
        <w:rFonts w:ascii="Times New Roman" w:hAnsi="Times New Roman" w:cs="Times New Roman" w:hint="default"/>
      </w:rPr>
    </w:lvl>
    <w:lvl w:ilvl="1" w:tplc="04190003" w:tentative="1">
      <w:start w:val="1"/>
      <w:numFmt w:val="bullet"/>
      <w:lvlText w:val="o"/>
      <w:lvlJc w:val="left"/>
      <w:pPr>
        <w:ind w:left="3229" w:hanging="360"/>
      </w:pPr>
      <w:rPr>
        <w:rFonts w:ascii="Courier New" w:hAnsi="Courier New" w:cs="Courier New" w:hint="default"/>
      </w:rPr>
    </w:lvl>
    <w:lvl w:ilvl="2" w:tplc="04190005" w:tentative="1">
      <w:start w:val="1"/>
      <w:numFmt w:val="bullet"/>
      <w:lvlText w:val=""/>
      <w:lvlJc w:val="left"/>
      <w:pPr>
        <w:ind w:left="3949" w:hanging="360"/>
      </w:pPr>
      <w:rPr>
        <w:rFonts w:ascii="Wingdings" w:hAnsi="Wingdings" w:hint="default"/>
      </w:rPr>
    </w:lvl>
    <w:lvl w:ilvl="3" w:tplc="04190001" w:tentative="1">
      <w:start w:val="1"/>
      <w:numFmt w:val="bullet"/>
      <w:lvlText w:val=""/>
      <w:lvlJc w:val="left"/>
      <w:pPr>
        <w:ind w:left="4669" w:hanging="360"/>
      </w:pPr>
      <w:rPr>
        <w:rFonts w:ascii="Symbol" w:hAnsi="Symbol" w:hint="default"/>
      </w:rPr>
    </w:lvl>
    <w:lvl w:ilvl="4" w:tplc="04190003" w:tentative="1">
      <w:start w:val="1"/>
      <w:numFmt w:val="bullet"/>
      <w:lvlText w:val="o"/>
      <w:lvlJc w:val="left"/>
      <w:pPr>
        <w:ind w:left="5389" w:hanging="360"/>
      </w:pPr>
      <w:rPr>
        <w:rFonts w:ascii="Courier New" w:hAnsi="Courier New" w:cs="Courier New" w:hint="default"/>
      </w:rPr>
    </w:lvl>
    <w:lvl w:ilvl="5" w:tplc="04190005" w:tentative="1">
      <w:start w:val="1"/>
      <w:numFmt w:val="bullet"/>
      <w:lvlText w:val=""/>
      <w:lvlJc w:val="left"/>
      <w:pPr>
        <w:ind w:left="6109" w:hanging="360"/>
      </w:pPr>
      <w:rPr>
        <w:rFonts w:ascii="Wingdings" w:hAnsi="Wingdings" w:hint="default"/>
      </w:rPr>
    </w:lvl>
    <w:lvl w:ilvl="6" w:tplc="04190001" w:tentative="1">
      <w:start w:val="1"/>
      <w:numFmt w:val="bullet"/>
      <w:lvlText w:val=""/>
      <w:lvlJc w:val="left"/>
      <w:pPr>
        <w:ind w:left="6829" w:hanging="360"/>
      </w:pPr>
      <w:rPr>
        <w:rFonts w:ascii="Symbol" w:hAnsi="Symbol" w:hint="default"/>
      </w:rPr>
    </w:lvl>
    <w:lvl w:ilvl="7" w:tplc="04190003" w:tentative="1">
      <w:start w:val="1"/>
      <w:numFmt w:val="bullet"/>
      <w:lvlText w:val="o"/>
      <w:lvlJc w:val="left"/>
      <w:pPr>
        <w:ind w:left="7549" w:hanging="360"/>
      </w:pPr>
      <w:rPr>
        <w:rFonts w:ascii="Courier New" w:hAnsi="Courier New" w:cs="Courier New" w:hint="default"/>
      </w:rPr>
    </w:lvl>
    <w:lvl w:ilvl="8" w:tplc="04190005" w:tentative="1">
      <w:start w:val="1"/>
      <w:numFmt w:val="bullet"/>
      <w:lvlText w:val=""/>
      <w:lvlJc w:val="left"/>
      <w:pPr>
        <w:ind w:left="8269" w:hanging="360"/>
      </w:pPr>
      <w:rPr>
        <w:rFonts w:ascii="Wingdings" w:hAnsi="Wingdings" w:hint="default"/>
      </w:rPr>
    </w:lvl>
  </w:abstractNum>
  <w:abstractNum w:abstractNumId="21" w15:restartNumberingAfterBreak="0">
    <w:nsid w:val="1C6749FA"/>
    <w:multiLevelType w:val="multilevel"/>
    <w:tmpl w:val="9F725FCA"/>
    <w:lvl w:ilvl="0">
      <w:start w:val="1"/>
      <w:numFmt w:val="bullet"/>
      <w:lvlText w:val="−"/>
      <w:lvlJc w:val="left"/>
      <w:pPr>
        <w:tabs>
          <w:tab w:val="num" w:pos="1080"/>
        </w:tabs>
        <w:ind w:left="1080" w:hanging="360"/>
      </w:pPr>
      <w:rPr>
        <w:rFonts w:ascii="Times New Roman" w:hAnsi="Times New Roman" w:cs="Times New Roman" w:hint="default"/>
        <w:sz w:val="26"/>
        <w:szCs w:val="26"/>
      </w:rPr>
    </w:lvl>
    <w:lvl w:ilvl="1">
      <w:start w:val="1"/>
      <w:numFmt w:val="bullet"/>
      <w:lvlText w:val=""/>
      <w:lvlJc w:val="left"/>
      <w:pPr>
        <w:tabs>
          <w:tab w:val="num" w:pos="1332"/>
        </w:tabs>
        <w:ind w:left="1332" w:hanging="432"/>
      </w:pPr>
      <w:rPr>
        <w:rFonts w:ascii="Symbol" w:hAnsi="Symbol" w:hint="default"/>
        <w:b/>
        <w:i w:val="0"/>
      </w:rPr>
    </w:lvl>
    <w:lvl w:ilvl="2">
      <w:start w:val="1"/>
      <w:numFmt w:val="decimal"/>
      <w:lvlText w:val="%1.%2.%3."/>
      <w:lvlJc w:val="left"/>
      <w:pPr>
        <w:tabs>
          <w:tab w:val="num" w:pos="1440"/>
        </w:tabs>
        <w:ind w:left="1224" w:hanging="504"/>
      </w:pPr>
      <w:rPr>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1CB62E8D"/>
    <w:multiLevelType w:val="hybridMultilevel"/>
    <w:tmpl w:val="42E83836"/>
    <w:lvl w:ilvl="0" w:tplc="2F9605FC">
      <w:start w:val="1"/>
      <w:numFmt w:val="bullet"/>
      <w:lvlText w:val="‒"/>
      <w:lvlJc w:val="left"/>
      <w:pPr>
        <w:ind w:left="2509" w:hanging="360"/>
      </w:pPr>
      <w:rPr>
        <w:rFonts w:ascii="Times New Roman" w:hAnsi="Times New Roman" w:cs="Times New Roman" w:hint="default"/>
      </w:rPr>
    </w:lvl>
    <w:lvl w:ilvl="1" w:tplc="04190003" w:tentative="1">
      <w:start w:val="1"/>
      <w:numFmt w:val="bullet"/>
      <w:lvlText w:val="o"/>
      <w:lvlJc w:val="left"/>
      <w:pPr>
        <w:ind w:left="3229" w:hanging="360"/>
      </w:pPr>
      <w:rPr>
        <w:rFonts w:ascii="Courier New" w:hAnsi="Courier New" w:cs="Courier New" w:hint="default"/>
      </w:rPr>
    </w:lvl>
    <w:lvl w:ilvl="2" w:tplc="04190005" w:tentative="1">
      <w:start w:val="1"/>
      <w:numFmt w:val="bullet"/>
      <w:lvlText w:val=""/>
      <w:lvlJc w:val="left"/>
      <w:pPr>
        <w:ind w:left="3949" w:hanging="360"/>
      </w:pPr>
      <w:rPr>
        <w:rFonts w:ascii="Wingdings" w:hAnsi="Wingdings" w:hint="default"/>
      </w:rPr>
    </w:lvl>
    <w:lvl w:ilvl="3" w:tplc="04190001" w:tentative="1">
      <w:start w:val="1"/>
      <w:numFmt w:val="bullet"/>
      <w:lvlText w:val=""/>
      <w:lvlJc w:val="left"/>
      <w:pPr>
        <w:ind w:left="4669" w:hanging="360"/>
      </w:pPr>
      <w:rPr>
        <w:rFonts w:ascii="Symbol" w:hAnsi="Symbol" w:hint="default"/>
      </w:rPr>
    </w:lvl>
    <w:lvl w:ilvl="4" w:tplc="04190003" w:tentative="1">
      <w:start w:val="1"/>
      <w:numFmt w:val="bullet"/>
      <w:lvlText w:val="o"/>
      <w:lvlJc w:val="left"/>
      <w:pPr>
        <w:ind w:left="5389" w:hanging="360"/>
      </w:pPr>
      <w:rPr>
        <w:rFonts w:ascii="Courier New" w:hAnsi="Courier New" w:cs="Courier New" w:hint="default"/>
      </w:rPr>
    </w:lvl>
    <w:lvl w:ilvl="5" w:tplc="04190005" w:tentative="1">
      <w:start w:val="1"/>
      <w:numFmt w:val="bullet"/>
      <w:lvlText w:val=""/>
      <w:lvlJc w:val="left"/>
      <w:pPr>
        <w:ind w:left="6109" w:hanging="360"/>
      </w:pPr>
      <w:rPr>
        <w:rFonts w:ascii="Wingdings" w:hAnsi="Wingdings" w:hint="default"/>
      </w:rPr>
    </w:lvl>
    <w:lvl w:ilvl="6" w:tplc="04190001" w:tentative="1">
      <w:start w:val="1"/>
      <w:numFmt w:val="bullet"/>
      <w:lvlText w:val=""/>
      <w:lvlJc w:val="left"/>
      <w:pPr>
        <w:ind w:left="6829" w:hanging="360"/>
      </w:pPr>
      <w:rPr>
        <w:rFonts w:ascii="Symbol" w:hAnsi="Symbol" w:hint="default"/>
      </w:rPr>
    </w:lvl>
    <w:lvl w:ilvl="7" w:tplc="04190003" w:tentative="1">
      <w:start w:val="1"/>
      <w:numFmt w:val="bullet"/>
      <w:lvlText w:val="o"/>
      <w:lvlJc w:val="left"/>
      <w:pPr>
        <w:ind w:left="7549" w:hanging="360"/>
      </w:pPr>
      <w:rPr>
        <w:rFonts w:ascii="Courier New" w:hAnsi="Courier New" w:cs="Courier New" w:hint="default"/>
      </w:rPr>
    </w:lvl>
    <w:lvl w:ilvl="8" w:tplc="04190005" w:tentative="1">
      <w:start w:val="1"/>
      <w:numFmt w:val="bullet"/>
      <w:lvlText w:val=""/>
      <w:lvlJc w:val="left"/>
      <w:pPr>
        <w:ind w:left="8269" w:hanging="360"/>
      </w:pPr>
      <w:rPr>
        <w:rFonts w:ascii="Wingdings" w:hAnsi="Wingdings" w:hint="default"/>
      </w:rPr>
    </w:lvl>
  </w:abstractNum>
  <w:abstractNum w:abstractNumId="23"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4"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31B23ACF"/>
    <w:multiLevelType w:val="multilevel"/>
    <w:tmpl w:val="8A3E012C"/>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4F848A5"/>
    <w:multiLevelType w:val="hybridMultilevel"/>
    <w:tmpl w:val="6AF494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FC77EAF"/>
    <w:multiLevelType w:val="hybridMultilevel"/>
    <w:tmpl w:val="8E70CE40"/>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3FC9338A"/>
    <w:multiLevelType w:val="multilevel"/>
    <w:tmpl w:val="9F725FCA"/>
    <w:lvl w:ilvl="0">
      <w:start w:val="1"/>
      <w:numFmt w:val="bullet"/>
      <w:lvlText w:val="−"/>
      <w:lvlJc w:val="left"/>
      <w:pPr>
        <w:tabs>
          <w:tab w:val="num" w:pos="1080"/>
        </w:tabs>
        <w:ind w:left="1080" w:hanging="360"/>
      </w:pPr>
      <w:rPr>
        <w:rFonts w:ascii="Times New Roman" w:hAnsi="Times New Roman" w:cs="Times New Roman" w:hint="default"/>
        <w:sz w:val="26"/>
        <w:szCs w:val="26"/>
      </w:rPr>
    </w:lvl>
    <w:lvl w:ilvl="1">
      <w:start w:val="1"/>
      <w:numFmt w:val="bullet"/>
      <w:lvlText w:val=""/>
      <w:lvlJc w:val="left"/>
      <w:pPr>
        <w:tabs>
          <w:tab w:val="num" w:pos="1332"/>
        </w:tabs>
        <w:ind w:left="1332" w:hanging="432"/>
      </w:pPr>
      <w:rPr>
        <w:rFonts w:ascii="Symbol" w:hAnsi="Symbol" w:hint="default"/>
        <w:b/>
        <w:i w:val="0"/>
      </w:rPr>
    </w:lvl>
    <w:lvl w:ilvl="2">
      <w:start w:val="1"/>
      <w:numFmt w:val="decimal"/>
      <w:lvlText w:val="%1.%2.%3."/>
      <w:lvlJc w:val="left"/>
      <w:pPr>
        <w:tabs>
          <w:tab w:val="num" w:pos="1440"/>
        </w:tabs>
        <w:ind w:left="1224" w:hanging="504"/>
      </w:pPr>
      <w:rPr>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15:restartNumberingAfterBreak="0">
    <w:nsid w:val="47445258"/>
    <w:multiLevelType w:val="hybridMultilevel"/>
    <w:tmpl w:val="973A033C"/>
    <w:lvl w:ilvl="0" w:tplc="2F9605FC">
      <w:start w:val="1"/>
      <w:numFmt w:val="bullet"/>
      <w:lvlText w:val="‒"/>
      <w:lvlJc w:val="left"/>
      <w:pPr>
        <w:ind w:left="2149" w:hanging="360"/>
      </w:pPr>
      <w:rPr>
        <w:rFonts w:ascii="Times New Roman" w:hAnsi="Times New Roman" w:cs="Times New Roman"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37"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4F8B47EE"/>
    <w:multiLevelType w:val="multilevel"/>
    <w:tmpl w:val="9F725FCA"/>
    <w:lvl w:ilvl="0">
      <w:start w:val="1"/>
      <w:numFmt w:val="bullet"/>
      <w:lvlText w:val="−"/>
      <w:lvlJc w:val="left"/>
      <w:pPr>
        <w:tabs>
          <w:tab w:val="num" w:pos="1080"/>
        </w:tabs>
        <w:ind w:left="1080" w:hanging="360"/>
      </w:pPr>
      <w:rPr>
        <w:rFonts w:ascii="Times New Roman" w:hAnsi="Times New Roman" w:cs="Times New Roman" w:hint="default"/>
        <w:sz w:val="26"/>
        <w:szCs w:val="26"/>
      </w:rPr>
    </w:lvl>
    <w:lvl w:ilvl="1">
      <w:start w:val="1"/>
      <w:numFmt w:val="bullet"/>
      <w:lvlText w:val=""/>
      <w:lvlJc w:val="left"/>
      <w:pPr>
        <w:tabs>
          <w:tab w:val="num" w:pos="1332"/>
        </w:tabs>
        <w:ind w:left="1332" w:hanging="432"/>
      </w:pPr>
      <w:rPr>
        <w:rFonts w:ascii="Symbol" w:hAnsi="Symbol" w:hint="default"/>
        <w:b/>
        <w:i w:val="0"/>
      </w:rPr>
    </w:lvl>
    <w:lvl w:ilvl="2">
      <w:start w:val="1"/>
      <w:numFmt w:val="decimal"/>
      <w:lvlText w:val="%1.%2.%3."/>
      <w:lvlJc w:val="left"/>
      <w:pPr>
        <w:tabs>
          <w:tab w:val="num" w:pos="1440"/>
        </w:tabs>
        <w:ind w:left="1224" w:hanging="504"/>
      </w:pPr>
      <w:rPr>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44" w15:restartNumberingAfterBreak="0">
    <w:nsid w:val="5599220E"/>
    <w:multiLevelType w:val="hybridMultilevel"/>
    <w:tmpl w:val="44B2D44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5ADF6EB9"/>
    <w:multiLevelType w:val="hybridMultilevel"/>
    <w:tmpl w:val="1DD6FABE"/>
    <w:lvl w:ilvl="0" w:tplc="54B05F72">
      <w:start w:val="1"/>
      <w:numFmt w:val="russianLower"/>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B5D49CF"/>
    <w:multiLevelType w:val="multilevel"/>
    <w:tmpl w:val="F2C05C84"/>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5D892CA3"/>
    <w:multiLevelType w:val="hybridMultilevel"/>
    <w:tmpl w:val="33F0E9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5EE11F23"/>
    <w:multiLevelType w:val="multilevel"/>
    <w:tmpl w:val="7E32E19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52"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768A57A1"/>
    <w:multiLevelType w:val="hybridMultilevel"/>
    <w:tmpl w:val="00F4FB16"/>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15:restartNumberingAfterBreak="0">
    <w:nsid w:val="78AA697B"/>
    <w:multiLevelType w:val="hybridMultilevel"/>
    <w:tmpl w:val="044C58A0"/>
    <w:lvl w:ilvl="0" w:tplc="A7C6F1E8">
      <w:start w:val="1"/>
      <w:numFmt w:val="russianLower"/>
      <w:lvlText w:val="%1)"/>
      <w:lvlJc w:val="left"/>
      <w:pPr>
        <w:ind w:left="1305" w:hanging="360"/>
      </w:pPr>
      <w:rPr>
        <w:rFonts w:hint="default"/>
      </w:rPr>
    </w:lvl>
    <w:lvl w:ilvl="1" w:tplc="04190019" w:tentative="1">
      <w:start w:val="1"/>
      <w:numFmt w:val="lowerLetter"/>
      <w:lvlText w:val="%2."/>
      <w:lvlJc w:val="left"/>
      <w:pPr>
        <w:ind w:left="2025" w:hanging="360"/>
      </w:pPr>
    </w:lvl>
    <w:lvl w:ilvl="2" w:tplc="0419001B" w:tentative="1">
      <w:start w:val="1"/>
      <w:numFmt w:val="lowerRoman"/>
      <w:lvlText w:val="%3."/>
      <w:lvlJc w:val="right"/>
      <w:pPr>
        <w:ind w:left="2745" w:hanging="180"/>
      </w:pPr>
    </w:lvl>
    <w:lvl w:ilvl="3" w:tplc="0419000F" w:tentative="1">
      <w:start w:val="1"/>
      <w:numFmt w:val="decimal"/>
      <w:lvlText w:val="%4."/>
      <w:lvlJc w:val="left"/>
      <w:pPr>
        <w:ind w:left="3465" w:hanging="360"/>
      </w:pPr>
    </w:lvl>
    <w:lvl w:ilvl="4" w:tplc="04190019" w:tentative="1">
      <w:start w:val="1"/>
      <w:numFmt w:val="lowerLetter"/>
      <w:lvlText w:val="%5."/>
      <w:lvlJc w:val="left"/>
      <w:pPr>
        <w:ind w:left="4185" w:hanging="360"/>
      </w:pPr>
    </w:lvl>
    <w:lvl w:ilvl="5" w:tplc="0419001B" w:tentative="1">
      <w:start w:val="1"/>
      <w:numFmt w:val="lowerRoman"/>
      <w:lvlText w:val="%6."/>
      <w:lvlJc w:val="right"/>
      <w:pPr>
        <w:ind w:left="4905" w:hanging="180"/>
      </w:pPr>
    </w:lvl>
    <w:lvl w:ilvl="6" w:tplc="0419000F" w:tentative="1">
      <w:start w:val="1"/>
      <w:numFmt w:val="decimal"/>
      <w:lvlText w:val="%7."/>
      <w:lvlJc w:val="left"/>
      <w:pPr>
        <w:ind w:left="5625" w:hanging="360"/>
      </w:pPr>
    </w:lvl>
    <w:lvl w:ilvl="7" w:tplc="04190019" w:tentative="1">
      <w:start w:val="1"/>
      <w:numFmt w:val="lowerLetter"/>
      <w:lvlText w:val="%8."/>
      <w:lvlJc w:val="left"/>
      <w:pPr>
        <w:ind w:left="6345" w:hanging="360"/>
      </w:pPr>
    </w:lvl>
    <w:lvl w:ilvl="8" w:tplc="0419001B" w:tentative="1">
      <w:start w:val="1"/>
      <w:numFmt w:val="lowerRoman"/>
      <w:lvlText w:val="%9."/>
      <w:lvlJc w:val="right"/>
      <w:pPr>
        <w:ind w:left="7065" w:hanging="180"/>
      </w:pPr>
    </w:lvl>
  </w:abstractNum>
  <w:abstractNum w:abstractNumId="57" w15:restartNumberingAfterBreak="0">
    <w:nsid w:val="79061FE4"/>
    <w:multiLevelType w:val="multilevel"/>
    <w:tmpl w:val="5104557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7E083DEF"/>
    <w:multiLevelType w:val="hybridMultilevel"/>
    <w:tmpl w:val="6AE0946E"/>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9"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FE8426D"/>
    <w:multiLevelType w:val="multilevel"/>
    <w:tmpl w:val="32ECD10E"/>
    <w:lvl w:ilvl="0">
      <w:start w:val="5"/>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1"/>
  </w:num>
  <w:num w:numId="2">
    <w:abstractNumId w:val="59"/>
  </w:num>
  <w:num w:numId="3">
    <w:abstractNumId w:val="48"/>
  </w:num>
  <w:num w:numId="4">
    <w:abstractNumId w:val="27"/>
  </w:num>
  <w:num w:numId="5">
    <w:abstractNumId w:val="34"/>
  </w:num>
  <w:num w:numId="6">
    <w:abstractNumId w:val="4"/>
  </w:num>
  <w:num w:numId="7">
    <w:abstractNumId w:val="41"/>
  </w:num>
  <w:num w:numId="8">
    <w:abstractNumId w:val="6"/>
  </w:num>
  <w:num w:numId="9">
    <w:abstractNumId w:val="29"/>
  </w:num>
  <w:num w:numId="10">
    <w:abstractNumId w:val="31"/>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
  </w:num>
  <w:num w:numId="14">
    <w:abstractNumId w:val="19"/>
  </w:num>
  <w:num w:numId="15">
    <w:abstractNumId w:val="24"/>
  </w:num>
  <w:num w:numId="16">
    <w:abstractNumId w:val="46"/>
  </w:num>
  <w:num w:numId="17">
    <w:abstractNumId w:val="37"/>
  </w:num>
  <w:num w:numId="18">
    <w:abstractNumId w:val="53"/>
  </w:num>
  <w:num w:numId="19">
    <w:abstractNumId w:val="39"/>
  </w:num>
  <w:num w:numId="20">
    <w:abstractNumId w:val="54"/>
  </w:num>
  <w:num w:numId="21">
    <w:abstractNumId w:val="38"/>
  </w:num>
  <w:num w:numId="22">
    <w:abstractNumId w:val="16"/>
  </w:num>
  <w:num w:numId="23">
    <w:abstractNumId w:val="17"/>
  </w:num>
  <w:num w:numId="24">
    <w:abstractNumId w:val="43"/>
  </w:num>
  <w:num w:numId="25">
    <w:abstractNumId w:val="52"/>
  </w:num>
  <w:num w:numId="26">
    <w:abstractNumId w:val="12"/>
  </w:num>
  <w:num w:numId="27">
    <w:abstractNumId w:val="14"/>
  </w:num>
  <w:num w:numId="28">
    <w:abstractNumId w:val="28"/>
  </w:num>
  <w:num w:numId="29">
    <w:abstractNumId w:val="42"/>
  </w:num>
  <w:num w:numId="30">
    <w:abstractNumId w:val="0"/>
  </w:num>
  <w:num w:numId="31">
    <w:abstractNumId w:val="35"/>
  </w:num>
  <w:num w:numId="32">
    <w:abstractNumId w:val="13"/>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30"/>
  </w:num>
  <w:num w:numId="36">
    <w:abstractNumId w:val="26"/>
  </w:num>
  <w:num w:numId="37">
    <w:abstractNumId w:val="15"/>
  </w:num>
  <w:num w:numId="38">
    <w:abstractNumId w:val="32"/>
  </w:num>
  <w:num w:numId="39">
    <w:abstractNumId w:val="58"/>
  </w:num>
  <w:num w:numId="40">
    <w:abstractNumId w:val="9"/>
  </w:num>
  <w:num w:numId="41">
    <w:abstractNumId w:val="36"/>
  </w:num>
  <w:num w:numId="42">
    <w:abstractNumId w:val="20"/>
  </w:num>
  <w:num w:numId="43">
    <w:abstractNumId w:val="22"/>
  </w:num>
  <w:num w:numId="44">
    <w:abstractNumId w:val="55"/>
  </w:num>
  <w:num w:numId="45">
    <w:abstractNumId w:val="18"/>
  </w:num>
  <w:num w:numId="46">
    <w:abstractNumId w:val="49"/>
  </w:num>
  <w:num w:numId="47">
    <w:abstractNumId w:val="47"/>
  </w:num>
  <w:num w:numId="48">
    <w:abstractNumId w:val="21"/>
  </w:num>
  <w:num w:numId="49">
    <w:abstractNumId w:val="40"/>
  </w:num>
  <w:num w:numId="50">
    <w:abstractNumId w:val="33"/>
  </w:num>
  <w:num w:numId="51">
    <w:abstractNumId w:val="2"/>
  </w:num>
  <w:num w:numId="52">
    <w:abstractNumId w:val="50"/>
  </w:num>
  <w:num w:numId="53">
    <w:abstractNumId w:val="44"/>
  </w:num>
  <w:num w:numId="54">
    <w:abstractNumId w:val="56"/>
  </w:num>
  <w:num w:numId="55">
    <w:abstractNumId w:val="10"/>
  </w:num>
  <w:num w:numId="56">
    <w:abstractNumId w:val="57"/>
  </w:num>
  <w:num w:numId="57">
    <w:abstractNumId w:val="60"/>
  </w:num>
  <w:num w:numId="58">
    <w:abstractNumId w:val="11"/>
  </w:num>
  <w:num w:numId="59">
    <w:abstractNumId w:val="7"/>
  </w:num>
  <w:num w:numId="60">
    <w:abstractNumId w:val="25"/>
  </w:num>
  <w:num w:numId="61">
    <w:abstractNumId w:val="8"/>
  </w:num>
  <w:num w:numId="62">
    <w:abstractNumId w:val="4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0CE1"/>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18A"/>
    <w:rsid w:val="00017454"/>
    <w:rsid w:val="00020455"/>
    <w:rsid w:val="00020803"/>
    <w:rsid w:val="00021A63"/>
    <w:rsid w:val="0002269A"/>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92"/>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E39"/>
    <w:rsid w:val="00054577"/>
    <w:rsid w:val="000550E2"/>
    <w:rsid w:val="00056E72"/>
    <w:rsid w:val="00060324"/>
    <w:rsid w:val="0006132E"/>
    <w:rsid w:val="00061C32"/>
    <w:rsid w:val="000630F6"/>
    <w:rsid w:val="00064445"/>
    <w:rsid w:val="00064AD3"/>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1E90"/>
    <w:rsid w:val="000A4000"/>
    <w:rsid w:val="000A42C2"/>
    <w:rsid w:val="000A4A10"/>
    <w:rsid w:val="000A4BFF"/>
    <w:rsid w:val="000A4FCE"/>
    <w:rsid w:val="000A522C"/>
    <w:rsid w:val="000A5FDA"/>
    <w:rsid w:val="000A7E08"/>
    <w:rsid w:val="000B1004"/>
    <w:rsid w:val="000B1EB1"/>
    <w:rsid w:val="000B3B89"/>
    <w:rsid w:val="000B4A55"/>
    <w:rsid w:val="000B4C37"/>
    <w:rsid w:val="000B56D9"/>
    <w:rsid w:val="000B6BF9"/>
    <w:rsid w:val="000B72D3"/>
    <w:rsid w:val="000B755D"/>
    <w:rsid w:val="000B7850"/>
    <w:rsid w:val="000C025E"/>
    <w:rsid w:val="000C059A"/>
    <w:rsid w:val="000C1151"/>
    <w:rsid w:val="000C2422"/>
    <w:rsid w:val="000C3338"/>
    <w:rsid w:val="000C34CD"/>
    <w:rsid w:val="000C3760"/>
    <w:rsid w:val="000C4278"/>
    <w:rsid w:val="000C4B05"/>
    <w:rsid w:val="000C5DBA"/>
    <w:rsid w:val="000C688E"/>
    <w:rsid w:val="000C70F8"/>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A1"/>
    <w:rsid w:val="000F5E0E"/>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6A"/>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89C"/>
    <w:rsid w:val="00130DA1"/>
    <w:rsid w:val="00130F68"/>
    <w:rsid w:val="001324D7"/>
    <w:rsid w:val="00132D90"/>
    <w:rsid w:val="00134256"/>
    <w:rsid w:val="00134EA9"/>
    <w:rsid w:val="00136141"/>
    <w:rsid w:val="0013637B"/>
    <w:rsid w:val="00136570"/>
    <w:rsid w:val="001365BD"/>
    <w:rsid w:val="001411D5"/>
    <w:rsid w:val="001413C1"/>
    <w:rsid w:val="00141A45"/>
    <w:rsid w:val="00141C0F"/>
    <w:rsid w:val="00141C24"/>
    <w:rsid w:val="00142248"/>
    <w:rsid w:val="001429CA"/>
    <w:rsid w:val="00143659"/>
    <w:rsid w:val="00145FC8"/>
    <w:rsid w:val="00146575"/>
    <w:rsid w:val="00147278"/>
    <w:rsid w:val="0015211A"/>
    <w:rsid w:val="00152E78"/>
    <w:rsid w:val="00153709"/>
    <w:rsid w:val="00153A53"/>
    <w:rsid w:val="0015495D"/>
    <w:rsid w:val="00155708"/>
    <w:rsid w:val="00156482"/>
    <w:rsid w:val="001566B0"/>
    <w:rsid w:val="00157A62"/>
    <w:rsid w:val="00157ED5"/>
    <w:rsid w:val="00160168"/>
    <w:rsid w:val="001601CD"/>
    <w:rsid w:val="001603D9"/>
    <w:rsid w:val="0016193C"/>
    <w:rsid w:val="00161ECA"/>
    <w:rsid w:val="0016255A"/>
    <w:rsid w:val="00163B35"/>
    <w:rsid w:val="001649DE"/>
    <w:rsid w:val="001658D2"/>
    <w:rsid w:val="001668F6"/>
    <w:rsid w:val="00167434"/>
    <w:rsid w:val="00167B12"/>
    <w:rsid w:val="00170233"/>
    <w:rsid w:val="0017117F"/>
    <w:rsid w:val="001712EA"/>
    <w:rsid w:val="00172CB6"/>
    <w:rsid w:val="00173B42"/>
    <w:rsid w:val="00175A50"/>
    <w:rsid w:val="001778CD"/>
    <w:rsid w:val="00177DB7"/>
    <w:rsid w:val="00177E58"/>
    <w:rsid w:val="00177F0D"/>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120"/>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7260"/>
    <w:rsid w:val="001B77A6"/>
    <w:rsid w:val="001B7D18"/>
    <w:rsid w:val="001C01C7"/>
    <w:rsid w:val="001C0994"/>
    <w:rsid w:val="001C0B4C"/>
    <w:rsid w:val="001C15B7"/>
    <w:rsid w:val="001C2B43"/>
    <w:rsid w:val="001C3655"/>
    <w:rsid w:val="001C485B"/>
    <w:rsid w:val="001C4F2E"/>
    <w:rsid w:val="001C5940"/>
    <w:rsid w:val="001C6422"/>
    <w:rsid w:val="001C6E44"/>
    <w:rsid w:val="001C736F"/>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70F"/>
    <w:rsid w:val="001D7988"/>
    <w:rsid w:val="001E12C9"/>
    <w:rsid w:val="001E1A08"/>
    <w:rsid w:val="001E342F"/>
    <w:rsid w:val="001E3B18"/>
    <w:rsid w:val="001E6BC0"/>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9EC"/>
    <w:rsid w:val="00203CAC"/>
    <w:rsid w:val="00204C48"/>
    <w:rsid w:val="00205257"/>
    <w:rsid w:val="0020536F"/>
    <w:rsid w:val="0020547E"/>
    <w:rsid w:val="00205938"/>
    <w:rsid w:val="0020677A"/>
    <w:rsid w:val="00206BA0"/>
    <w:rsid w:val="00206C3A"/>
    <w:rsid w:val="00206E05"/>
    <w:rsid w:val="00210893"/>
    <w:rsid w:val="00210BEF"/>
    <w:rsid w:val="002116D9"/>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3E0B"/>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21F9"/>
    <w:rsid w:val="00263597"/>
    <w:rsid w:val="00264436"/>
    <w:rsid w:val="002649E0"/>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6EA"/>
    <w:rsid w:val="002779EB"/>
    <w:rsid w:val="00277E18"/>
    <w:rsid w:val="00277F50"/>
    <w:rsid w:val="0028064E"/>
    <w:rsid w:val="002816CC"/>
    <w:rsid w:val="00281A56"/>
    <w:rsid w:val="00281F38"/>
    <w:rsid w:val="0028214D"/>
    <w:rsid w:val="0028238B"/>
    <w:rsid w:val="002823F7"/>
    <w:rsid w:val="00282BD0"/>
    <w:rsid w:val="002834FA"/>
    <w:rsid w:val="00283750"/>
    <w:rsid w:val="00283CA8"/>
    <w:rsid w:val="002840A0"/>
    <w:rsid w:val="002849DC"/>
    <w:rsid w:val="00284C76"/>
    <w:rsid w:val="00285538"/>
    <w:rsid w:val="00285F6C"/>
    <w:rsid w:val="00286FBD"/>
    <w:rsid w:val="00287642"/>
    <w:rsid w:val="00287967"/>
    <w:rsid w:val="00287E72"/>
    <w:rsid w:val="0029096D"/>
    <w:rsid w:val="002927ED"/>
    <w:rsid w:val="00292C77"/>
    <w:rsid w:val="0029417E"/>
    <w:rsid w:val="002945FB"/>
    <w:rsid w:val="00294BC8"/>
    <w:rsid w:val="0029506C"/>
    <w:rsid w:val="002952DB"/>
    <w:rsid w:val="00296484"/>
    <w:rsid w:val="00297312"/>
    <w:rsid w:val="002A02A5"/>
    <w:rsid w:val="002A05F0"/>
    <w:rsid w:val="002A0A7A"/>
    <w:rsid w:val="002A0E98"/>
    <w:rsid w:val="002A118D"/>
    <w:rsid w:val="002A1E81"/>
    <w:rsid w:val="002A27C9"/>
    <w:rsid w:val="002A3BA8"/>
    <w:rsid w:val="002A54A1"/>
    <w:rsid w:val="002A63C3"/>
    <w:rsid w:val="002A6BEB"/>
    <w:rsid w:val="002A7088"/>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2D69"/>
    <w:rsid w:val="002C3B45"/>
    <w:rsid w:val="002C452D"/>
    <w:rsid w:val="002C472C"/>
    <w:rsid w:val="002C4A7A"/>
    <w:rsid w:val="002C4C23"/>
    <w:rsid w:val="002C5AB5"/>
    <w:rsid w:val="002C5CFA"/>
    <w:rsid w:val="002C6A10"/>
    <w:rsid w:val="002C6D5F"/>
    <w:rsid w:val="002C759E"/>
    <w:rsid w:val="002D0DEE"/>
    <w:rsid w:val="002D1820"/>
    <w:rsid w:val="002D1FE5"/>
    <w:rsid w:val="002D275D"/>
    <w:rsid w:val="002D2DB1"/>
    <w:rsid w:val="002D35C4"/>
    <w:rsid w:val="002D3CB5"/>
    <w:rsid w:val="002D3FF1"/>
    <w:rsid w:val="002D540E"/>
    <w:rsid w:val="002D686F"/>
    <w:rsid w:val="002D7348"/>
    <w:rsid w:val="002E03E5"/>
    <w:rsid w:val="002E0762"/>
    <w:rsid w:val="002E0C4C"/>
    <w:rsid w:val="002E110A"/>
    <w:rsid w:val="002E1841"/>
    <w:rsid w:val="002E2476"/>
    <w:rsid w:val="002E2622"/>
    <w:rsid w:val="002E3213"/>
    <w:rsid w:val="002E3653"/>
    <w:rsid w:val="002E3CAD"/>
    <w:rsid w:val="002E3F6B"/>
    <w:rsid w:val="002E567F"/>
    <w:rsid w:val="002E6262"/>
    <w:rsid w:val="002E654F"/>
    <w:rsid w:val="002E6EB3"/>
    <w:rsid w:val="002E7716"/>
    <w:rsid w:val="002E77B8"/>
    <w:rsid w:val="002E79DD"/>
    <w:rsid w:val="002F0460"/>
    <w:rsid w:val="002F1267"/>
    <w:rsid w:val="002F1B76"/>
    <w:rsid w:val="002F1C52"/>
    <w:rsid w:val="002F1D42"/>
    <w:rsid w:val="002F2D57"/>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255"/>
    <w:rsid w:val="00305BE8"/>
    <w:rsid w:val="00305DBC"/>
    <w:rsid w:val="003062D7"/>
    <w:rsid w:val="00306FA7"/>
    <w:rsid w:val="00307307"/>
    <w:rsid w:val="00307D6B"/>
    <w:rsid w:val="00312451"/>
    <w:rsid w:val="00312887"/>
    <w:rsid w:val="003129A1"/>
    <w:rsid w:val="0031487C"/>
    <w:rsid w:val="00314A2D"/>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2C7"/>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4621"/>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1CA"/>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A03"/>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2A59"/>
    <w:rsid w:val="003A4D80"/>
    <w:rsid w:val="003A6009"/>
    <w:rsid w:val="003A7101"/>
    <w:rsid w:val="003B0569"/>
    <w:rsid w:val="003B1534"/>
    <w:rsid w:val="003B1D65"/>
    <w:rsid w:val="003B55C2"/>
    <w:rsid w:val="003B5F7D"/>
    <w:rsid w:val="003B74B1"/>
    <w:rsid w:val="003C11AC"/>
    <w:rsid w:val="003C252B"/>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2E9"/>
    <w:rsid w:val="003D3566"/>
    <w:rsid w:val="003D3D2B"/>
    <w:rsid w:val="003D4254"/>
    <w:rsid w:val="003D4391"/>
    <w:rsid w:val="003D4BC3"/>
    <w:rsid w:val="003D747C"/>
    <w:rsid w:val="003D7FBC"/>
    <w:rsid w:val="003E1849"/>
    <w:rsid w:val="003E27F2"/>
    <w:rsid w:val="003E2E14"/>
    <w:rsid w:val="003E3119"/>
    <w:rsid w:val="003E3C7F"/>
    <w:rsid w:val="003E4143"/>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217"/>
    <w:rsid w:val="003F75CC"/>
    <w:rsid w:val="003F76FD"/>
    <w:rsid w:val="003F787D"/>
    <w:rsid w:val="003F7A52"/>
    <w:rsid w:val="004007AF"/>
    <w:rsid w:val="00400FA0"/>
    <w:rsid w:val="00401906"/>
    <w:rsid w:val="00401BD5"/>
    <w:rsid w:val="00401E4C"/>
    <w:rsid w:val="00402D98"/>
    <w:rsid w:val="00404D26"/>
    <w:rsid w:val="00406057"/>
    <w:rsid w:val="004109E1"/>
    <w:rsid w:val="00411604"/>
    <w:rsid w:val="00411CC1"/>
    <w:rsid w:val="00412CF1"/>
    <w:rsid w:val="004143E7"/>
    <w:rsid w:val="00414570"/>
    <w:rsid w:val="004152DC"/>
    <w:rsid w:val="004152E0"/>
    <w:rsid w:val="00416762"/>
    <w:rsid w:val="004168C0"/>
    <w:rsid w:val="00416F2D"/>
    <w:rsid w:val="00417122"/>
    <w:rsid w:val="0042015E"/>
    <w:rsid w:val="004208AB"/>
    <w:rsid w:val="004219D2"/>
    <w:rsid w:val="00422086"/>
    <w:rsid w:val="00422100"/>
    <w:rsid w:val="004227AA"/>
    <w:rsid w:val="00423219"/>
    <w:rsid w:val="004236EF"/>
    <w:rsid w:val="0042435E"/>
    <w:rsid w:val="00424627"/>
    <w:rsid w:val="004246A1"/>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44CE"/>
    <w:rsid w:val="004455B2"/>
    <w:rsid w:val="004473FF"/>
    <w:rsid w:val="00447CBA"/>
    <w:rsid w:val="00447D95"/>
    <w:rsid w:val="00450DB2"/>
    <w:rsid w:val="00450E98"/>
    <w:rsid w:val="0045183B"/>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8A3"/>
    <w:rsid w:val="00472965"/>
    <w:rsid w:val="00473049"/>
    <w:rsid w:val="004733A6"/>
    <w:rsid w:val="00473628"/>
    <w:rsid w:val="00475AA1"/>
    <w:rsid w:val="00475C0E"/>
    <w:rsid w:val="00475C6C"/>
    <w:rsid w:val="0047622F"/>
    <w:rsid w:val="00476412"/>
    <w:rsid w:val="00476F9F"/>
    <w:rsid w:val="004770C0"/>
    <w:rsid w:val="004770CD"/>
    <w:rsid w:val="00477FD5"/>
    <w:rsid w:val="0048035D"/>
    <w:rsid w:val="00480690"/>
    <w:rsid w:val="004807A0"/>
    <w:rsid w:val="004807CA"/>
    <w:rsid w:val="00480936"/>
    <w:rsid w:val="00482BCA"/>
    <w:rsid w:val="00483DBD"/>
    <w:rsid w:val="004845B3"/>
    <w:rsid w:val="004849F5"/>
    <w:rsid w:val="004860E9"/>
    <w:rsid w:val="004863F3"/>
    <w:rsid w:val="00486C4B"/>
    <w:rsid w:val="0048794A"/>
    <w:rsid w:val="00487AC0"/>
    <w:rsid w:val="00487D9D"/>
    <w:rsid w:val="004901AE"/>
    <w:rsid w:val="004915D9"/>
    <w:rsid w:val="00491D16"/>
    <w:rsid w:val="004922C0"/>
    <w:rsid w:val="00493944"/>
    <w:rsid w:val="00493D2C"/>
    <w:rsid w:val="00494CA0"/>
    <w:rsid w:val="00495071"/>
    <w:rsid w:val="004952F8"/>
    <w:rsid w:val="004960A5"/>
    <w:rsid w:val="004969AC"/>
    <w:rsid w:val="00497B4E"/>
    <w:rsid w:val="00497B67"/>
    <w:rsid w:val="004A04B6"/>
    <w:rsid w:val="004A0A2E"/>
    <w:rsid w:val="004A125C"/>
    <w:rsid w:val="004A16C7"/>
    <w:rsid w:val="004A21F3"/>
    <w:rsid w:val="004A3743"/>
    <w:rsid w:val="004A495F"/>
    <w:rsid w:val="004A5002"/>
    <w:rsid w:val="004A56EA"/>
    <w:rsid w:val="004A5DB5"/>
    <w:rsid w:val="004A610B"/>
    <w:rsid w:val="004A6762"/>
    <w:rsid w:val="004A6864"/>
    <w:rsid w:val="004A6A17"/>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753"/>
    <w:rsid w:val="004C6C03"/>
    <w:rsid w:val="004C6D47"/>
    <w:rsid w:val="004D1DE9"/>
    <w:rsid w:val="004D1EDD"/>
    <w:rsid w:val="004D21D1"/>
    <w:rsid w:val="004D4328"/>
    <w:rsid w:val="004D456C"/>
    <w:rsid w:val="004D5DCC"/>
    <w:rsid w:val="004D6D39"/>
    <w:rsid w:val="004D6D3B"/>
    <w:rsid w:val="004D7969"/>
    <w:rsid w:val="004D7ECC"/>
    <w:rsid w:val="004E1423"/>
    <w:rsid w:val="004E39CC"/>
    <w:rsid w:val="004E4267"/>
    <w:rsid w:val="004E46AE"/>
    <w:rsid w:val="004E507E"/>
    <w:rsid w:val="004E50F0"/>
    <w:rsid w:val="004E55B7"/>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E9A"/>
    <w:rsid w:val="00516A64"/>
    <w:rsid w:val="00517262"/>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3181"/>
    <w:rsid w:val="0054357D"/>
    <w:rsid w:val="00544B57"/>
    <w:rsid w:val="00544D40"/>
    <w:rsid w:val="00545144"/>
    <w:rsid w:val="00545387"/>
    <w:rsid w:val="00545642"/>
    <w:rsid w:val="00546280"/>
    <w:rsid w:val="00546445"/>
    <w:rsid w:val="0054679E"/>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1E45"/>
    <w:rsid w:val="00562D4F"/>
    <w:rsid w:val="00562DF4"/>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3F9A"/>
    <w:rsid w:val="00574676"/>
    <w:rsid w:val="005746FB"/>
    <w:rsid w:val="00574BCA"/>
    <w:rsid w:val="0057591C"/>
    <w:rsid w:val="00576D4D"/>
    <w:rsid w:val="00577656"/>
    <w:rsid w:val="00580573"/>
    <w:rsid w:val="00580633"/>
    <w:rsid w:val="00580F5C"/>
    <w:rsid w:val="00581B86"/>
    <w:rsid w:val="00582B59"/>
    <w:rsid w:val="005832E1"/>
    <w:rsid w:val="00583965"/>
    <w:rsid w:val="00584E81"/>
    <w:rsid w:val="00585E5A"/>
    <w:rsid w:val="00586861"/>
    <w:rsid w:val="00586BB9"/>
    <w:rsid w:val="00586DE3"/>
    <w:rsid w:val="00586EDE"/>
    <w:rsid w:val="0058765D"/>
    <w:rsid w:val="005877CC"/>
    <w:rsid w:val="00587B21"/>
    <w:rsid w:val="00590705"/>
    <w:rsid w:val="00591A2C"/>
    <w:rsid w:val="00593E11"/>
    <w:rsid w:val="00593F35"/>
    <w:rsid w:val="005945A6"/>
    <w:rsid w:val="005946CD"/>
    <w:rsid w:val="00595002"/>
    <w:rsid w:val="0059503F"/>
    <w:rsid w:val="00596202"/>
    <w:rsid w:val="00596438"/>
    <w:rsid w:val="0059694A"/>
    <w:rsid w:val="00597B2B"/>
    <w:rsid w:val="00597C09"/>
    <w:rsid w:val="005A0B78"/>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B7D83"/>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73E"/>
    <w:rsid w:val="005D4D58"/>
    <w:rsid w:val="005D69FB"/>
    <w:rsid w:val="005D7CF0"/>
    <w:rsid w:val="005E14B1"/>
    <w:rsid w:val="005E312A"/>
    <w:rsid w:val="005E366D"/>
    <w:rsid w:val="005E4208"/>
    <w:rsid w:val="005E4A10"/>
    <w:rsid w:val="005E4C51"/>
    <w:rsid w:val="005E510E"/>
    <w:rsid w:val="005E52E8"/>
    <w:rsid w:val="005E561B"/>
    <w:rsid w:val="005E69E2"/>
    <w:rsid w:val="005E7887"/>
    <w:rsid w:val="005F3233"/>
    <w:rsid w:val="005F37F3"/>
    <w:rsid w:val="005F3C76"/>
    <w:rsid w:val="005F3CE9"/>
    <w:rsid w:val="005F3D32"/>
    <w:rsid w:val="005F3F9E"/>
    <w:rsid w:val="005F4136"/>
    <w:rsid w:val="005F4A86"/>
    <w:rsid w:val="005F4F6B"/>
    <w:rsid w:val="005F52A7"/>
    <w:rsid w:val="005F52D6"/>
    <w:rsid w:val="005F5EFB"/>
    <w:rsid w:val="005F6432"/>
    <w:rsid w:val="005F682B"/>
    <w:rsid w:val="005F69B3"/>
    <w:rsid w:val="005F6D4F"/>
    <w:rsid w:val="00600478"/>
    <w:rsid w:val="00600662"/>
    <w:rsid w:val="00600BD3"/>
    <w:rsid w:val="006033E4"/>
    <w:rsid w:val="00603C84"/>
    <w:rsid w:val="00603CA7"/>
    <w:rsid w:val="00604193"/>
    <w:rsid w:val="00604263"/>
    <w:rsid w:val="00604A1D"/>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20B6"/>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0F49"/>
    <w:rsid w:val="0065265A"/>
    <w:rsid w:val="00652A13"/>
    <w:rsid w:val="00652E43"/>
    <w:rsid w:val="00653305"/>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CB8"/>
    <w:rsid w:val="00666F7C"/>
    <w:rsid w:val="0066718D"/>
    <w:rsid w:val="006675E6"/>
    <w:rsid w:val="00670312"/>
    <w:rsid w:val="00670833"/>
    <w:rsid w:val="006708C3"/>
    <w:rsid w:val="00670C60"/>
    <w:rsid w:val="00671B09"/>
    <w:rsid w:val="006724B4"/>
    <w:rsid w:val="00672A69"/>
    <w:rsid w:val="00672CA5"/>
    <w:rsid w:val="006747F4"/>
    <w:rsid w:val="00674959"/>
    <w:rsid w:val="0067508C"/>
    <w:rsid w:val="00676F77"/>
    <w:rsid w:val="006779BE"/>
    <w:rsid w:val="00680A4F"/>
    <w:rsid w:val="00681079"/>
    <w:rsid w:val="0068166A"/>
    <w:rsid w:val="0068174D"/>
    <w:rsid w:val="006817DD"/>
    <w:rsid w:val="00681862"/>
    <w:rsid w:val="00682716"/>
    <w:rsid w:val="00682B98"/>
    <w:rsid w:val="00683A60"/>
    <w:rsid w:val="00683C03"/>
    <w:rsid w:val="006842E2"/>
    <w:rsid w:val="006843DD"/>
    <w:rsid w:val="0068524D"/>
    <w:rsid w:val="00686D54"/>
    <w:rsid w:val="006877AA"/>
    <w:rsid w:val="006905C8"/>
    <w:rsid w:val="00690654"/>
    <w:rsid w:val="00690FD7"/>
    <w:rsid w:val="00691C57"/>
    <w:rsid w:val="0069339A"/>
    <w:rsid w:val="006936F3"/>
    <w:rsid w:val="006943E5"/>
    <w:rsid w:val="00694A96"/>
    <w:rsid w:val="00695797"/>
    <w:rsid w:val="00697D44"/>
    <w:rsid w:val="006A2B32"/>
    <w:rsid w:val="006A37B3"/>
    <w:rsid w:val="006A3CFA"/>
    <w:rsid w:val="006A682E"/>
    <w:rsid w:val="006B0187"/>
    <w:rsid w:val="006B0695"/>
    <w:rsid w:val="006B10C9"/>
    <w:rsid w:val="006B1C44"/>
    <w:rsid w:val="006B250E"/>
    <w:rsid w:val="006B2BA0"/>
    <w:rsid w:val="006B379E"/>
    <w:rsid w:val="006B4B36"/>
    <w:rsid w:val="006B4D4E"/>
    <w:rsid w:val="006B5388"/>
    <w:rsid w:val="006B6EDF"/>
    <w:rsid w:val="006B76B8"/>
    <w:rsid w:val="006B78B8"/>
    <w:rsid w:val="006B7EED"/>
    <w:rsid w:val="006B7F6C"/>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1AB6"/>
    <w:rsid w:val="006D2ADD"/>
    <w:rsid w:val="006D4F92"/>
    <w:rsid w:val="006D546E"/>
    <w:rsid w:val="006D5743"/>
    <w:rsid w:val="006D646C"/>
    <w:rsid w:val="006D7014"/>
    <w:rsid w:val="006E06DC"/>
    <w:rsid w:val="006E08CA"/>
    <w:rsid w:val="006E0CC7"/>
    <w:rsid w:val="006E1335"/>
    <w:rsid w:val="006E1409"/>
    <w:rsid w:val="006E1AD2"/>
    <w:rsid w:val="006E2FEE"/>
    <w:rsid w:val="006E40C9"/>
    <w:rsid w:val="006E4BB6"/>
    <w:rsid w:val="006E54D5"/>
    <w:rsid w:val="006E568D"/>
    <w:rsid w:val="006E5C1D"/>
    <w:rsid w:val="006E6F28"/>
    <w:rsid w:val="006E7F3D"/>
    <w:rsid w:val="006F0A04"/>
    <w:rsid w:val="006F0E64"/>
    <w:rsid w:val="006F325A"/>
    <w:rsid w:val="006F40AD"/>
    <w:rsid w:val="006F4186"/>
    <w:rsid w:val="006F45AB"/>
    <w:rsid w:val="006F5C8C"/>
    <w:rsid w:val="006F5CEC"/>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55E"/>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CFE"/>
    <w:rsid w:val="00733CD3"/>
    <w:rsid w:val="00733E11"/>
    <w:rsid w:val="0073495D"/>
    <w:rsid w:val="00735EF6"/>
    <w:rsid w:val="00736F9B"/>
    <w:rsid w:val="007374CC"/>
    <w:rsid w:val="00740DA0"/>
    <w:rsid w:val="00740FA2"/>
    <w:rsid w:val="007442D4"/>
    <w:rsid w:val="00744699"/>
    <w:rsid w:val="00745915"/>
    <w:rsid w:val="00746F1E"/>
    <w:rsid w:val="00747099"/>
    <w:rsid w:val="00747908"/>
    <w:rsid w:val="00751B94"/>
    <w:rsid w:val="0075283C"/>
    <w:rsid w:val="00753C59"/>
    <w:rsid w:val="0075418C"/>
    <w:rsid w:val="00755417"/>
    <w:rsid w:val="00755636"/>
    <w:rsid w:val="00755D53"/>
    <w:rsid w:val="007568F4"/>
    <w:rsid w:val="00757B03"/>
    <w:rsid w:val="00761228"/>
    <w:rsid w:val="007619DE"/>
    <w:rsid w:val="007620F9"/>
    <w:rsid w:val="00762669"/>
    <w:rsid w:val="00762E31"/>
    <w:rsid w:val="00762F8A"/>
    <w:rsid w:val="00763B25"/>
    <w:rsid w:val="007641DE"/>
    <w:rsid w:val="007657C2"/>
    <w:rsid w:val="00766636"/>
    <w:rsid w:val="00766848"/>
    <w:rsid w:val="00766F65"/>
    <w:rsid w:val="0076781E"/>
    <w:rsid w:val="007702B2"/>
    <w:rsid w:val="007733B7"/>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33A"/>
    <w:rsid w:val="00790AEE"/>
    <w:rsid w:val="00791493"/>
    <w:rsid w:val="00792249"/>
    <w:rsid w:val="00792A60"/>
    <w:rsid w:val="00792B1A"/>
    <w:rsid w:val="00793122"/>
    <w:rsid w:val="00793D3D"/>
    <w:rsid w:val="00794BED"/>
    <w:rsid w:val="00794BF5"/>
    <w:rsid w:val="00794C65"/>
    <w:rsid w:val="00794F26"/>
    <w:rsid w:val="007965C7"/>
    <w:rsid w:val="0079708D"/>
    <w:rsid w:val="007972D2"/>
    <w:rsid w:val="007A0BA9"/>
    <w:rsid w:val="007A1907"/>
    <w:rsid w:val="007A22E8"/>
    <w:rsid w:val="007A2997"/>
    <w:rsid w:val="007A39A0"/>
    <w:rsid w:val="007A3CDB"/>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325"/>
    <w:rsid w:val="007C5A78"/>
    <w:rsid w:val="007C5ECD"/>
    <w:rsid w:val="007C67E5"/>
    <w:rsid w:val="007C6A7A"/>
    <w:rsid w:val="007C7138"/>
    <w:rsid w:val="007C76AF"/>
    <w:rsid w:val="007C7D53"/>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E5201"/>
    <w:rsid w:val="007F0272"/>
    <w:rsid w:val="007F08BB"/>
    <w:rsid w:val="007F1394"/>
    <w:rsid w:val="007F1789"/>
    <w:rsid w:val="007F20E6"/>
    <w:rsid w:val="007F31CB"/>
    <w:rsid w:val="007F3574"/>
    <w:rsid w:val="007F4C56"/>
    <w:rsid w:val="007F51E9"/>
    <w:rsid w:val="007F5461"/>
    <w:rsid w:val="007F6616"/>
    <w:rsid w:val="007F797A"/>
    <w:rsid w:val="007F7A8D"/>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38F6"/>
    <w:rsid w:val="0081429A"/>
    <w:rsid w:val="00814F34"/>
    <w:rsid w:val="008166D4"/>
    <w:rsid w:val="00817462"/>
    <w:rsid w:val="00817CB2"/>
    <w:rsid w:val="00817CEB"/>
    <w:rsid w:val="00820194"/>
    <w:rsid w:val="008202DE"/>
    <w:rsid w:val="00820EF6"/>
    <w:rsid w:val="0082157C"/>
    <w:rsid w:val="00821AC3"/>
    <w:rsid w:val="00821F66"/>
    <w:rsid w:val="00822597"/>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92C"/>
    <w:rsid w:val="00837B1E"/>
    <w:rsid w:val="008403D6"/>
    <w:rsid w:val="00840442"/>
    <w:rsid w:val="00840A8F"/>
    <w:rsid w:val="00841528"/>
    <w:rsid w:val="00842685"/>
    <w:rsid w:val="00843746"/>
    <w:rsid w:val="00843F0A"/>
    <w:rsid w:val="00844DCF"/>
    <w:rsid w:val="0084523B"/>
    <w:rsid w:val="0084563D"/>
    <w:rsid w:val="00846142"/>
    <w:rsid w:val="00846BBD"/>
    <w:rsid w:val="00846ED5"/>
    <w:rsid w:val="0084759A"/>
    <w:rsid w:val="00847C08"/>
    <w:rsid w:val="0085020F"/>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4B3"/>
    <w:rsid w:val="0086539B"/>
    <w:rsid w:val="008658F5"/>
    <w:rsid w:val="008660D0"/>
    <w:rsid w:val="00866F52"/>
    <w:rsid w:val="0086778A"/>
    <w:rsid w:val="00867A82"/>
    <w:rsid w:val="008704E7"/>
    <w:rsid w:val="00870C65"/>
    <w:rsid w:val="00871DD8"/>
    <w:rsid w:val="00872059"/>
    <w:rsid w:val="00872BA2"/>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5F50"/>
    <w:rsid w:val="0088602E"/>
    <w:rsid w:val="008875EA"/>
    <w:rsid w:val="008904C0"/>
    <w:rsid w:val="00890644"/>
    <w:rsid w:val="00891AAA"/>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A438D"/>
    <w:rsid w:val="008A6460"/>
    <w:rsid w:val="008A799E"/>
    <w:rsid w:val="008B0F46"/>
    <w:rsid w:val="008B1754"/>
    <w:rsid w:val="008B222D"/>
    <w:rsid w:val="008B2C88"/>
    <w:rsid w:val="008B2DF5"/>
    <w:rsid w:val="008B2DF9"/>
    <w:rsid w:val="008B3B5C"/>
    <w:rsid w:val="008B4743"/>
    <w:rsid w:val="008B5933"/>
    <w:rsid w:val="008B5CD6"/>
    <w:rsid w:val="008B6452"/>
    <w:rsid w:val="008B700F"/>
    <w:rsid w:val="008B78F4"/>
    <w:rsid w:val="008C0057"/>
    <w:rsid w:val="008C017B"/>
    <w:rsid w:val="008C02D8"/>
    <w:rsid w:val="008C084D"/>
    <w:rsid w:val="008C10D9"/>
    <w:rsid w:val="008C4EB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369"/>
    <w:rsid w:val="00921A7B"/>
    <w:rsid w:val="00921F9B"/>
    <w:rsid w:val="00922130"/>
    <w:rsid w:val="009227F4"/>
    <w:rsid w:val="00923166"/>
    <w:rsid w:val="00923BDC"/>
    <w:rsid w:val="0092461D"/>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2A40"/>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6D13"/>
    <w:rsid w:val="00957095"/>
    <w:rsid w:val="00957C33"/>
    <w:rsid w:val="0096022A"/>
    <w:rsid w:val="009618E6"/>
    <w:rsid w:val="00961BFB"/>
    <w:rsid w:val="00962B2C"/>
    <w:rsid w:val="00963152"/>
    <w:rsid w:val="009638E1"/>
    <w:rsid w:val="00963F0C"/>
    <w:rsid w:val="00963F72"/>
    <w:rsid w:val="009646EE"/>
    <w:rsid w:val="00965AEE"/>
    <w:rsid w:val="009667A5"/>
    <w:rsid w:val="00966D9C"/>
    <w:rsid w:val="00966DBA"/>
    <w:rsid w:val="00970897"/>
    <w:rsid w:val="00970C03"/>
    <w:rsid w:val="00971B2E"/>
    <w:rsid w:val="00976073"/>
    <w:rsid w:val="0097738F"/>
    <w:rsid w:val="00977BEB"/>
    <w:rsid w:val="0098072D"/>
    <w:rsid w:val="009813C3"/>
    <w:rsid w:val="00981F60"/>
    <w:rsid w:val="00982232"/>
    <w:rsid w:val="009822BE"/>
    <w:rsid w:val="009829C2"/>
    <w:rsid w:val="00984EA5"/>
    <w:rsid w:val="00985280"/>
    <w:rsid w:val="009855DA"/>
    <w:rsid w:val="00985967"/>
    <w:rsid w:val="00986CFB"/>
    <w:rsid w:val="009912AD"/>
    <w:rsid w:val="00991CB4"/>
    <w:rsid w:val="00991FA7"/>
    <w:rsid w:val="00992D41"/>
    <w:rsid w:val="00993E8C"/>
    <w:rsid w:val="009952B7"/>
    <w:rsid w:val="00996C8E"/>
    <w:rsid w:val="00996E04"/>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626B"/>
    <w:rsid w:val="009F6A79"/>
    <w:rsid w:val="009F729C"/>
    <w:rsid w:val="00A0056C"/>
    <w:rsid w:val="00A01A0B"/>
    <w:rsid w:val="00A01DC3"/>
    <w:rsid w:val="00A02E92"/>
    <w:rsid w:val="00A04231"/>
    <w:rsid w:val="00A05850"/>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472E"/>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36FB"/>
    <w:rsid w:val="00A5415D"/>
    <w:rsid w:val="00A542E8"/>
    <w:rsid w:val="00A55CDD"/>
    <w:rsid w:val="00A55D01"/>
    <w:rsid w:val="00A5656B"/>
    <w:rsid w:val="00A57738"/>
    <w:rsid w:val="00A579F4"/>
    <w:rsid w:val="00A57F3E"/>
    <w:rsid w:val="00A60389"/>
    <w:rsid w:val="00A60803"/>
    <w:rsid w:val="00A60887"/>
    <w:rsid w:val="00A61D62"/>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51E"/>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1F51"/>
    <w:rsid w:val="00A837BD"/>
    <w:rsid w:val="00A84591"/>
    <w:rsid w:val="00A86CF9"/>
    <w:rsid w:val="00A86D38"/>
    <w:rsid w:val="00A86E6C"/>
    <w:rsid w:val="00A87CFF"/>
    <w:rsid w:val="00A87F1A"/>
    <w:rsid w:val="00A9013D"/>
    <w:rsid w:val="00A90A82"/>
    <w:rsid w:val="00A90B0C"/>
    <w:rsid w:val="00A91DA3"/>
    <w:rsid w:val="00A934CA"/>
    <w:rsid w:val="00A94EC1"/>
    <w:rsid w:val="00A95831"/>
    <w:rsid w:val="00A960A9"/>
    <w:rsid w:val="00A96A73"/>
    <w:rsid w:val="00A97A82"/>
    <w:rsid w:val="00A97F4C"/>
    <w:rsid w:val="00AA0341"/>
    <w:rsid w:val="00AA07E6"/>
    <w:rsid w:val="00AA10B4"/>
    <w:rsid w:val="00AA1236"/>
    <w:rsid w:val="00AA1C4D"/>
    <w:rsid w:val="00AA2A1A"/>
    <w:rsid w:val="00AA322F"/>
    <w:rsid w:val="00AA4CD3"/>
    <w:rsid w:val="00AA5437"/>
    <w:rsid w:val="00AA6051"/>
    <w:rsid w:val="00AA68CB"/>
    <w:rsid w:val="00AA6A36"/>
    <w:rsid w:val="00AA7CC4"/>
    <w:rsid w:val="00AB1E9C"/>
    <w:rsid w:val="00AB2FF9"/>
    <w:rsid w:val="00AB38FD"/>
    <w:rsid w:val="00AB4907"/>
    <w:rsid w:val="00AB4A01"/>
    <w:rsid w:val="00AB5030"/>
    <w:rsid w:val="00AB5337"/>
    <w:rsid w:val="00AB5DA5"/>
    <w:rsid w:val="00AB6D87"/>
    <w:rsid w:val="00AB7221"/>
    <w:rsid w:val="00AB7383"/>
    <w:rsid w:val="00AB757B"/>
    <w:rsid w:val="00AB7F51"/>
    <w:rsid w:val="00AC05B7"/>
    <w:rsid w:val="00AC07E2"/>
    <w:rsid w:val="00AC0883"/>
    <w:rsid w:val="00AC0E26"/>
    <w:rsid w:val="00AC128F"/>
    <w:rsid w:val="00AC1D3A"/>
    <w:rsid w:val="00AC212C"/>
    <w:rsid w:val="00AC283F"/>
    <w:rsid w:val="00AC4313"/>
    <w:rsid w:val="00AC54B9"/>
    <w:rsid w:val="00AC57EA"/>
    <w:rsid w:val="00AC5E9E"/>
    <w:rsid w:val="00AC66BC"/>
    <w:rsid w:val="00AC6730"/>
    <w:rsid w:val="00AC6A03"/>
    <w:rsid w:val="00AC7724"/>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508"/>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1B14"/>
    <w:rsid w:val="00B51DB9"/>
    <w:rsid w:val="00B51E9F"/>
    <w:rsid w:val="00B5290B"/>
    <w:rsid w:val="00B5318A"/>
    <w:rsid w:val="00B54968"/>
    <w:rsid w:val="00B55145"/>
    <w:rsid w:val="00B559FE"/>
    <w:rsid w:val="00B570EB"/>
    <w:rsid w:val="00B572E1"/>
    <w:rsid w:val="00B578AE"/>
    <w:rsid w:val="00B60BB8"/>
    <w:rsid w:val="00B60C5B"/>
    <w:rsid w:val="00B61566"/>
    <w:rsid w:val="00B619CB"/>
    <w:rsid w:val="00B61FBF"/>
    <w:rsid w:val="00B61FF2"/>
    <w:rsid w:val="00B6363C"/>
    <w:rsid w:val="00B63E68"/>
    <w:rsid w:val="00B6410E"/>
    <w:rsid w:val="00B644EA"/>
    <w:rsid w:val="00B65A2C"/>
    <w:rsid w:val="00B65D02"/>
    <w:rsid w:val="00B70989"/>
    <w:rsid w:val="00B72AB7"/>
    <w:rsid w:val="00B7407B"/>
    <w:rsid w:val="00B74A8D"/>
    <w:rsid w:val="00B74C79"/>
    <w:rsid w:val="00B75594"/>
    <w:rsid w:val="00B75857"/>
    <w:rsid w:val="00B77186"/>
    <w:rsid w:val="00B80CF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C0C"/>
    <w:rsid w:val="00BA521E"/>
    <w:rsid w:val="00BA6D69"/>
    <w:rsid w:val="00BA6E52"/>
    <w:rsid w:val="00BA7B6A"/>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193"/>
    <w:rsid w:val="00BC5BDE"/>
    <w:rsid w:val="00BC616F"/>
    <w:rsid w:val="00BC66CB"/>
    <w:rsid w:val="00BC688E"/>
    <w:rsid w:val="00BC69E2"/>
    <w:rsid w:val="00BC6AF3"/>
    <w:rsid w:val="00BC7E4A"/>
    <w:rsid w:val="00BD212F"/>
    <w:rsid w:val="00BD26A5"/>
    <w:rsid w:val="00BD311A"/>
    <w:rsid w:val="00BD336D"/>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92"/>
    <w:rsid w:val="00BE27EB"/>
    <w:rsid w:val="00BE4281"/>
    <w:rsid w:val="00BE4557"/>
    <w:rsid w:val="00BE54D1"/>
    <w:rsid w:val="00BE5510"/>
    <w:rsid w:val="00BE570A"/>
    <w:rsid w:val="00BE6100"/>
    <w:rsid w:val="00BE662C"/>
    <w:rsid w:val="00BE6946"/>
    <w:rsid w:val="00BE7B74"/>
    <w:rsid w:val="00BE7C21"/>
    <w:rsid w:val="00BF00BB"/>
    <w:rsid w:val="00BF0194"/>
    <w:rsid w:val="00BF0235"/>
    <w:rsid w:val="00BF0E8E"/>
    <w:rsid w:val="00BF1F86"/>
    <w:rsid w:val="00BF21CC"/>
    <w:rsid w:val="00BF297A"/>
    <w:rsid w:val="00BF2D02"/>
    <w:rsid w:val="00BF382A"/>
    <w:rsid w:val="00BF39E7"/>
    <w:rsid w:val="00BF482F"/>
    <w:rsid w:val="00BF57D2"/>
    <w:rsid w:val="00BF6084"/>
    <w:rsid w:val="00BF61C5"/>
    <w:rsid w:val="00BF6C87"/>
    <w:rsid w:val="00BF6DA3"/>
    <w:rsid w:val="00BF702A"/>
    <w:rsid w:val="00C0027D"/>
    <w:rsid w:val="00C005A4"/>
    <w:rsid w:val="00C00B1B"/>
    <w:rsid w:val="00C018A1"/>
    <w:rsid w:val="00C01CB1"/>
    <w:rsid w:val="00C01D2A"/>
    <w:rsid w:val="00C020A2"/>
    <w:rsid w:val="00C04654"/>
    <w:rsid w:val="00C04D0C"/>
    <w:rsid w:val="00C056C6"/>
    <w:rsid w:val="00C05AAC"/>
    <w:rsid w:val="00C064F6"/>
    <w:rsid w:val="00C06E62"/>
    <w:rsid w:val="00C07BF0"/>
    <w:rsid w:val="00C10014"/>
    <w:rsid w:val="00C11199"/>
    <w:rsid w:val="00C116ED"/>
    <w:rsid w:val="00C125DA"/>
    <w:rsid w:val="00C12E06"/>
    <w:rsid w:val="00C133B1"/>
    <w:rsid w:val="00C1345D"/>
    <w:rsid w:val="00C13765"/>
    <w:rsid w:val="00C13E74"/>
    <w:rsid w:val="00C14772"/>
    <w:rsid w:val="00C1489E"/>
    <w:rsid w:val="00C15042"/>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373C"/>
    <w:rsid w:val="00C44268"/>
    <w:rsid w:val="00C45034"/>
    <w:rsid w:val="00C45B76"/>
    <w:rsid w:val="00C46707"/>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3FE9"/>
    <w:rsid w:val="00C6420B"/>
    <w:rsid w:val="00C656F3"/>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3B2C"/>
    <w:rsid w:val="00C854D0"/>
    <w:rsid w:val="00C85A06"/>
    <w:rsid w:val="00C85F6C"/>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362E"/>
    <w:rsid w:val="00CA39EC"/>
    <w:rsid w:val="00CA4176"/>
    <w:rsid w:val="00CA534E"/>
    <w:rsid w:val="00CA5959"/>
    <w:rsid w:val="00CA5FA9"/>
    <w:rsid w:val="00CA6E86"/>
    <w:rsid w:val="00CA747B"/>
    <w:rsid w:val="00CB068B"/>
    <w:rsid w:val="00CB144E"/>
    <w:rsid w:val="00CB19AB"/>
    <w:rsid w:val="00CB239F"/>
    <w:rsid w:val="00CB269F"/>
    <w:rsid w:val="00CB3309"/>
    <w:rsid w:val="00CB332E"/>
    <w:rsid w:val="00CB4AAE"/>
    <w:rsid w:val="00CB54C2"/>
    <w:rsid w:val="00CB56AC"/>
    <w:rsid w:val="00CB5862"/>
    <w:rsid w:val="00CB768C"/>
    <w:rsid w:val="00CC0328"/>
    <w:rsid w:val="00CC0661"/>
    <w:rsid w:val="00CC1992"/>
    <w:rsid w:val="00CC2639"/>
    <w:rsid w:val="00CC4F5E"/>
    <w:rsid w:val="00CC5637"/>
    <w:rsid w:val="00CC75A1"/>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2C64"/>
    <w:rsid w:val="00CF3072"/>
    <w:rsid w:val="00CF320C"/>
    <w:rsid w:val="00CF351E"/>
    <w:rsid w:val="00CF3F57"/>
    <w:rsid w:val="00CF4698"/>
    <w:rsid w:val="00CF56AC"/>
    <w:rsid w:val="00CF5F3F"/>
    <w:rsid w:val="00CF6617"/>
    <w:rsid w:val="00CF70F1"/>
    <w:rsid w:val="00CF722D"/>
    <w:rsid w:val="00D0055D"/>
    <w:rsid w:val="00D03E29"/>
    <w:rsid w:val="00D04EE6"/>
    <w:rsid w:val="00D051E9"/>
    <w:rsid w:val="00D063E2"/>
    <w:rsid w:val="00D06564"/>
    <w:rsid w:val="00D06F82"/>
    <w:rsid w:val="00D11B84"/>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84"/>
    <w:rsid w:val="00D360D5"/>
    <w:rsid w:val="00D363D2"/>
    <w:rsid w:val="00D3794C"/>
    <w:rsid w:val="00D40FE9"/>
    <w:rsid w:val="00D40FFB"/>
    <w:rsid w:val="00D419BA"/>
    <w:rsid w:val="00D42652"/>
    <w:rsid w:val="00D429E5"/>
    <w:rsid w:val="00D42D4B"/>
    <w:rsid w:val="00D4359B"/>
    <w:rsid w:val="00D44124"/>
    <w:rsid w:val="00D449F9"/>
    <w:rsid w:val="00D45657"/>
    <w:rsid w:val="00D45658"/>
    <w:rsid w:val="00D45F7F"/>
    <w:rsid w:val="00D4695A"/>
    <w:rsid w:val="00D46AB2"/>
    <w:rsid w:val="00D46AE8"/>
    <w:rsid w:val="00D478BC"/>
    <w:rsid w:val="00D47CBB"/>
    <w:rsid w:val="00D51A69"/>
    <w:rsid w:val="00D51F68"/>
    <w:rsid w:val="00D520D9"/>
    <w:rsid w:val="00D526E9"/>
    <w:rsid w:val="00D5359B"/>
    <w:rsid w:val="00D53672"/>
    <w:rsid w:val="00D53C6F"/>
    <w:rsid w:val="00D53DF8"/>
    <w:rsid w:val="00D54980"/>
    <w:rsid w:val="00D55410"/>
    <w:rsid w:val="00D567E3"/>
    <w:rsid w:val="00D60FC6"/>
    <w:rsid w:val="00D614EA"/>
    <w:rsid w:val="00D614FE"/>
    <w:rsid w:val="00D61E0A"/>
    <w:rsid w:val="00D61FFF"/>
    <w:rsid w:val="00D6215D"/>
    <w:rsid w:val="00D62A96"/>
    <w:rsid w:val="00D62E36"/>
    <w:rsid w:val="00D64D8E"/>
    <w:rsid w:val="00D659C6"/>
    <w:rsid w:val="00D66D71"/>
    <w:rsid w:val="00D700FE"/>
    <w:rsid w:val="00D72302"/>
    <w:rsid w:val="00D728D6"/>
    <w:rsid w:val="00D73606"/>
    <w:rsid w:val="00D74000"/>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97FEC"/>
    <w:rsid w:val="00DA0983"/>
    <w:rsid w:val="00DA19D9"/>
    <w:rsid w:val="00DA1EDE"/>
    <w:rsid w:val="00DA20E0"/>
    <w:rsid w:val="00DA2788"/>
    <w:rsid w:val="00DA3436"/>
    <w:rsid w:val="00DA3F0D"/>
    <w:rsid w:val="00DA41E6"/>
    <w:rsid w:val="00DA55E6"/>
    <w:rsid w:val="00DA62E7"/>
    <w:rsid w:val="00DA6F4A"/>
    <w:rsid w:val="00DA71C4"/>
    <w:rsid w:val="00DA7875"/>
    <w:rsid w:val="00DB1CB0"/>
    <w:rsid w:val="00DB2606"/>
    <w:rsid w:val="00DB36FA"/>
    <w:rsid w:val="00DB40F6"/>
    <w:rsid w:val="00DB418B"/>
    <w:rsid w:val="00DB52CB"/>
    <w:rsid w:val="00DB5919"/>
    <w:rsid w:val="00DB6313"/>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067"/>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4CC8"/>
    <w:rsid w:val="00E05D65"/>
    <w:rsid w:val="00E061CF"/>
    <w:rsid w:val="00E0630F"/>
    <w:rsid w:val="00E06D4E"/>
    <w:rsid w:val="00E07020"/>
    <w:rsid w:val="00E074AD"/>
    <w:rsid w:val="00E07BFF"/>
    <w:rsid w:val="00E11C68"/>
    <w:rsid w:val="00E1326B"/>
    <w:rsid w:val="00E13C69"/>
    <w:rsid w:val="00E144C9"/>
    <w:rsid w:val="00E15344"/>
    <w:rsid w:val="00E15BC7"/>
    <w:rsid w:val="00E1702B"/>
    <w:rsid w:val="00E204ED"/>
    <w:rsid w:val="00E2257A"/>
    <w:rsid w:val="00E233D1"/>
    <w:rsid w:val="00E23914"/>
    <w:rsid w:val="00E24100"/>
    <w:rsid w:val="00E24E4E"/>
    <w:rsid w:val="00E261DA"/>
    <w:rsid w:val="00E2716A"/>
    <w:rsid w:val="00E273A0"/>
    <w:rsid w:val="00E3042B"/>
    <w:rsid w:val="00E333BA"/>
    <w:rsid w:val="00E334CF"/>
    <w:rsid w:val="00E3465C"/>
    <w:rsid w:val="00E3486E"/>
    <w:rsid w:val="00E35276"/>
    <w:rsid w:val="00E36689"/>
    <w:rsid w:val="00E36B6A"/>
    <w:rsid w:val="00E37726"/>
    <w:rsid w:val="00E37B4D"/>
    <w:rsid w:val="00E40472"/>
    <w:rsid w:val="00E409A1"/>
    <w:rsid w:val="00E412A8"/>
    <w:rsid w:val="00E418D4"/>
    <w:rsid w:val="00E422CF"/>
    <w:rsid w:val="00E42599"/>
    <w:rsid w:val="00E42628"/>
    <w:rsid w:val="00E43BD3"/>
    <w:rsid w:val="00E43BF8"/>
    <w:rsid w:val="00E44269"/>
    <w:rsid w:val="00E44C83"/>
    <w:rsid w:val="00E44F2E"/>
    <w:rsid w:val="00E45701"/>
    <w:rsid w:val="00E458AE"/>
    <w:rsid w:val="00E4606F"/>
    <w:rsid w:val="00E46DE5"/>
    <w:rsid w:val="00E47442"/>
    <w:rsid w:val="00E47898"/>
    <w:rsid w:val="00E51D65"/>
    <w:rsid w:val="00E51E30"/>
    <w:rsid w:val="00E52264"/>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2FE"/>
    <w:rsid w:val="00E704A3"/>
    <w:rsid w:val="00E7062C"/>
    <w:rsid w:val="00E70A16"/>
    <w:rsid w:val="00E70ECC"/>
    <w:rsid w:val="00E7168A"/>
    <w:rsid w:val="00E71A72"/>
    <w:rsid w:val="00E73571"/>
    <w:rsid w:val="00E73DDF"/>
    <w:rsid w:val="00E741FB"/>
    <w:rsid w:val="00E74699"/>
    <w:rsid w:val="00E757E4"/>
    <w:rsid w:val="00E7682F"/>
    <w:rsid w:val="00E76881"/>
    <w:rsid w:val="00E769A1"/>
    <w:rsid w:val="00E76C29"/>
    <w:rsid w:val="00E77437"/>
    <w:rsid w:val="00E80709"/>
    <w:rsid w:val="00E808F5"/>
    <w:rsid w:val="00E819D8"/>
    <w:rsid w:val="00E826B7"/>
    <w:rsid w:val="00E828DE"/>
    <w:rsid w:val="00E82DCF"/>
    <w:rsid w:val="00E84BEC"/>
    <w:rsid w:val="00E84E94"/>
    <w:rsid w:val="00E84FC0"/>
    <w:rsid w:val="00E85035"/>
    <w:rsid w:val="00E853BF"/>
    <w:rsid w:val="00E857DF"/>
    <w:rsid w:val="00E86853"/>
    <w:rsid w:val="00E86D4C"/>
    <w:rsid w:val="00E87F6C"/>
    <w:rsid w:val="00E9022B"/>
    <w:rsid w:val="00E911FA"/>
    <w:rsid w:val="00E9199B"/>
    <w:rsid w:val="00E92002"/>
    <w:rsid w:val="00E92696"/>
    <w:rsid w:val="00E934A6"/>
    <w:rsid w:val="00E94B65"/>
    <w:rsid w:val="00E950E1"/>
    <w:rsid w:val="00E95704"/>
    <w:rsid w:val="00E95B0C"/>
    <w:rsid w:val="00E96678"/>
    <w:rsid w:val="00E96EEE"/>
    <w:rsid w:val="00E97850"/>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2461"/>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2F94"/>
    <w:rsid w:val="00EC4080"/>
    <w:rsid w:val="00EC4C27"/>
    <w:rsid w:val="00EC514E"/>
    <w:rsid w:val="00EC55A9"/>
    <w:rsid w:val="00EC5D86"/>
    <w:rsid w:val="00EC6851"/>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2EFA"/>
    <w:rsid w:val="00EE3E04"/>
    <w:rsid w:val="00EE4847"/>
    <w:rsid w:val="00EE5181"/>
    <w:rsid w:val="00EE68C6"/>
    <w:rsid w:val="00EE6B30"/>
    <w:rsid w:val="00EF01DC"/>
    <w:rsid w:val="00EF0C7C"/>
    <w:rsid w:val="00EF17E6"/>
    <w:rsid w:val="00EF4040"/>
    <w:rsid w:val="00EF4046"/>
    <w:rsid w:val="00EF4778"/>
    <w:rsid w:val="00EF4A7F"/>
    <w:rsid w:val="00EF5ECA"/>
    <w:rsid w:val="00EF622F"/>
    <w:rsid w:val="00EF6E89"/>
    <w:rsid w:val="00F01A19"/>
    <w:rsid w:val="00F01BED"/>
    <w:rsid w:val="00F02FC5"/>
    <w:rsid w:val="00F035B0"/>
    <w:rsid w:val="00F03B80"/>
    <w:rsid w:val="00F03F89"/>
    <w:rsid w:val="00F04472"/>
    <w:rsid w:val="00F051F8"/>
    <w:rsid w:val="00F05E5C"/>
    <w:rsid w:val="00F06671"/>
    <w:rsid w:val="00F07C1E"/>
    <w:rsid w:val="00F10850"/>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C98"/>
    <w:rsid w:val="00F25F25"/>
    <w:rsid w:val="00F25F7E"/>
    <w:rsid w:val="00F275D3"/>
    <w:rsid w:val="00F30353"/>
    <w:rsid w:val="00F303B6"/>
    <w:rsid w:val="00F30572"/>
    <w:rsid w:val="00F31481"/>
    <w:rsid w:val="00F3177F"/>
    <w:rsid w:val="00F31C3F"/>
    <w:rsid w:val="00F320AA"/>
    <w:rsid w:val="00F344EE"/>
    <w:rsid w:val="00F35421"/>
    <w:rsid w:val="00F35A82"/>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1D90"/>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5568"/>
    <w:rsid w:val="00F65662"/>
    <w:rsid w:val="00F657C1"/>
    <w:rsid w:val="00F66D2A"/>
    <w:rsid w:val="00F66D40"/>
    <w:rsid w:val="00F700E6"/>
    <w:rsid w:val="00F703EC"/>
    <w:rsid w:val="00F721A3"/>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0C97"/>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6F2"/>
    <w:rsid w:val="00FB5DD0"/>
    <w:rsid w:val="00FB66B3"/>
    <w:rsid w:val="00FB6B3B"/>
    <w:rsid w:val="00FB71F1"/>
    <w:rsid w:val="00FB73F4"/>
    <w:rsid w:val="00FB7C90"/>
    <w:rsid w:val="00FC02C6"/>
    <w:rsid w:val="00FC073A"/>
    <w:rsid w:val="00FC107C"/>
    <w:rsid w:val="00FC27C5"/>
    <w:rsid w:val="00FC37DA"/>
    <w:rsid w:val="00FC402E"/>
    <w:rsid w:val="00FC567A"/>
    <w:rsid w:val="00FC57D8"/>
    <w:rsid w:val="00FC6D10"/>
    <w:rsid w:val="00FD0893"/>
    <w:rsid w:val="00FD0AED"/>
    <w:rsid w:val="00FD1931"/>
    <w:rsid w:val="00FD255E"/>
    <w:rsid w:val="00FD261B"/>
    <w:rsid w:val="00FD3A2B"/>
    <w:rsid w:val="00FD4805"/>
    <w:rsid w:val="00FD481C"/>
    <w:rsid w:val="00FD4C63"/>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218"/>
    <w:rsid w:val="00FE78E8"/>
    <w:rsid w:val="00FF00FE"/>
    <w:rsid w:val="00FF0153"/>
    <w:rsid w:val="00FF06E6"/>
    <w:rsid w:val="00FF23DC"/>
    <w:rsid w:val="00FF2BA7"/>
    <w:rsid w:val="00FF38F9"/>
    <w:rsid w:val="00FF4A2C"/>
    <w:rsid w:val="00FF5631"/>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764AF36-7EB2-4284-84BB-11ECFDF90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aliases w:val="2,sub-sect,H2,h2,Б2,RTC,iz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qFormat/>
    <w:rsid w:val="005F3F9E"/>
    <w:pPr>
      <w:keepNext/>
      <w:suppressAutoHyphens/>
      <w:spacing w:before="120" w:after="120" w:line="240" w:lineRule="auto"/>
      <w:ind w:firstLine="0"/>
      <w:jc w:val="left"/>
      <w:outlineLvl w:val="2"/>
    </w:pPr>
    <w:rPr>
      <w:b/>
      <w:szCs w:val="20"/>
      <w:lang w:val="x-none" w:eastAsia="x-none"/>
    </w:rPr>
  </w:style>
  <w:style w:type="paragraph" w:styleId="8">
    <w:name w:val="heading 8"/>
    <w:basedOn w:val="a"/>
    <w:next w:val="a"/>
    <w:link w:val="80"/>
    <w:qFormat/>
    <w:rsid w:val="00766636"/>
    <w:pPr>
      <w:spacing w:before="240" w:after="60" w:line="240" w:lineRule="auto"/>
      <w:ind w:firstLine="0"/>
      <w:jc w:val="left"/>
      <w:outlineLvl w:val="7"/>
    </w:pPr>
    <w:rPr>
      <w:i/>
      <w:iCs/>
      <w:snapToGrid/>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link w:val="a4"/>
    <w:rsid w:val="004B090F"/>
    <w:pPr>
      <w:tabs>
        <w:tab w:val="center" w:pos="4677"/>
        <w:tab w:val="right" w:pos="9355"/>
      </w:tabs>
    </w:pPr>
  </w:style>
  <w:style w:type="paragraph" w:styleId="a5">
    <w:name w:val="Body Text"/>
    <w:aliases w:val="Основной текст таблиц,в таблице,таблицы,в таблицах,Письмо в Интернет"/>
    <w:basedOn w:val="a"/>
    <w:link w:val="a6"/>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link w:val="23"/>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7">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rsid w:val="00D45657"/>
    <w:pPr>
      <w:spacing w:line="240" w:lineRule="auto"/>
      <w:ind w:firstLine="0"/>
      <w:jc w:val="left"/>
    </w:pPr>
    <w:rPr>
      <w:snapToGrid/>
      <w:sz w:val="20"/>
      <w:szCs w:val="20"/>
    </w:rPr>
  </w:style>
  <w:style w:type="character" w:styleId="aa">
    <w:name w:val="footnote reference"/>
    <w:rsid w:val="00D45657"/>
    <w:rPr>
      <w:vertAlign w:val="superscript"/>
    </w:rPr>
  </w:style>
  <w:style w:type="table" w:styleId="ab">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f0">
    <w:name w:val="List Paragraph"/>
    <w:aliases w:val="Table-Normal,RSHB_Table-Normal,Заголовок_3,Подпись рисунка"/>
    <w:basedOn w:val="a"/>
    <w:link w:val="af1"/>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2">
    <w:name w:val="Balloon Text"/>
    <w:basedOn w:val="a"/>
    <w:link w:val="af3"/>
    <w:rsid w:val="00DC2B59"/>
    <w:pPr>
      <w:spacing w:line="240" w:lineRule="auto"/>
    </w:pPr>
    <w:rPr>
      <w:rFonts w:ascii="Tahoma" w:hAnsi="Tahoma"/>
      <w:sz w:val="16"/>
      <w:szCs w:val="16"/>
      <w:lang w:val="x-none" w:eastAsia="x-none"/>
    </w:rPr>
  </w:style>
  <w:style w:type="character" w:customStyle="1" w:styleId="af3">
    <w:name w:val="Текст выноски Знак"/>
    <w:link w:val="af2"/>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4">
    <w:name w:val="annotation reference"/>
    <w:rsid w:val="00F50D64"/>
    <w:rPr>
      <w:sz w:val="16"/>
      <w:szCs w:val="16"/>
    </w:rPr>
  </w:style>
  <w:style w:type="paragraph" w:styleId="af5">
    <w:name w:val="annotation text"/>
    <w:basedOn w:val="a"/>
    <w:link w:val="af6"/>
    <w:rsid w:val="00F50D64"/>
    <w:pPr>
      <w:spacing w:line="240" w:lineRule="auto"/>
    </w:pPr>
    <w:rPr>
      <w:sz w:val="20"/>
      <w:szCs w:val="20"/>
      <w:lang w:val="x-none" w:eastAsia="x-none"/>
    </w:rPr>
  </w:style>
  <w:style w:type="character" w:customStyle="1" w:styleId="af6">
    <w:name w:val="Текст примечания Знак"/>
    <w:link w:val="af5"/>
    <w:rsid w:val="00F50D64"/>
    <w:rPr>
      <w:snapToGrid w:val="0"/>
    </w:rPr>
  </w:style>
  <w:style w:type="paragraph" w:styleId="af7">
    <w:name w:val="annotation subject"/>
    <w:basedOn w:val="af5"/>
    <w:next w:val="af5"/>
    <w:link w:val="af8"/>
    <w:rsid w:val="00F50D64"/>
    <w:rPr>
      <w:b/>
      <w:bCs/>
    </w:rPr>
  </w:style>
  <w:style w:type="character" w:customStyle="1" w:styleId="af8">
    <w:name w:val="Тема примечания Знак"/>
    <w:link w:val="af7"/>
    <w:rsid w:val="00F50D64"/>
    <w:rPr>
      <w:b/>
      <w:bCs/>
      <w:snapToGrid w:val="0"/>
    </w:rPr>
  </w:style>
  <w:style w:type="paragraph" w:styleId="af9">
    <w:name w:val="footer"/>
    <w:basedOn w:val="a"/>
    <w:link w:val="afa"/>
    <w:uiPriority w:val="99"/>
    <w:rsid w:val="0043217C"/>
    <w:pPr>
      <w:tabs>
        <w:tab w:val="center" w:pos="4677"/>
        <w:tab w:val="right" w:pos="9355"/>
      </w:tabs>
      <w:spacing w:line="240" w:lineRule="auto"/>
    </w:pPr>
    <w:rPr>
      <w:lang w:val="x-none" w:eastAsia="x-none"/>
    </w:rPr>
  </w:style>
  <w:style w:type="character" w:customStyle="1" w:styleId="afa">
    <w:name w:val="Нижний колонтитул Знак"/>
    <w:link w:val="af9"/>
    <w:uiPriority w:val="99"/>
    <w:rsid w:val="0043217C"/>
    <w:rPr>
      <w:snapToGrid w:val="0"/>
      <w:sz w:val="28"/>
      <w:szCs w:val="28"/>
    </w:rPr>
  </w:style>
  <w:style w:type="paragraph" w:styleId="afb">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c">
    <w:name w:val="Title"/>
    <w:basedOn w:val="a"/>
    <w:link w:val="afd"/>
    <w:qFormat/>
    <w:rsid w:val="00AE674D"/>
    <w:pPr>
      <w:shd w:val="clear" w:color="auto" w:fill="FFFFFF"/>
      <w:spacing w:line="240" w:lineRule="auto"/>
      <w:jc w:val="center"/>
    </w:pPr>
    <w:rPr>
      <w:b/>
      <w:snapToGrid/>
      <w:sz w:val="22"/>
      <w:szCs w:val="22"/>
      <w:lang w:val="x-none" w:eastAsia="x-none"/>
    </w:rPr>
  </w:style>
  <w:style w:type="character" w:customStyle="1" w:styleId="afd">
    <w:name w:val="Заголовок Знак"/>
    <w:link w:val="afc"/>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aliases w:val="2 Знак,sub-sect Знак,H2 Знак,h2 Знак,Б2 Знак,RTC Знак,iz2 Знак"/>
    <w:link w:val="20"/>
    <w:semiHidden/>
    <w:rsid w:val="00AE674D"/>
    <w:rPr>
      <w:rFonts w:ascii="Cambria" w:eastAsia="Times New Roman" w:hAnsi="Cambria" w:cs="Times New Roman"/>
      <w:b/>
      <w:bCs/>
      <w:i/>
      <w:iCs/>
      <w:snapToGrid w:val="0"/>
      <w:sz w:val="28"/>
      <w:szCs w:val="28"/>
    </w:rPr>
  </w:style>
  <w:style w:type="paragraph" w:styleId="afe">
    <w:name w:val="Body Text Indent"/>
    <w:basedOn w:val="a"/>
    <w:link w:val="aff"/>
    <w:rsid w:val="00AE674D"/>
    <w:pPr>
      <w:spacing w:after="120"/>
      <w:ind w:left="283"/>
    </w:pPr>
    <w:rPr>
      <w:lang w:val="x-none" w:eastAsia="x-none"/>
    </w:rPr>
  </w:style>
  <w:style w:type="character" w:customStyle="1" w:styleId="aff">
    <w:name w:val="Основной текст с отступом Знак"/>
    <w:link w:val="afe"/>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9">
    <w:name w:val="Текст сноски Знак"/>
    <w:link w:val="a8"/>
    <w:rsid w:val="00F43F0D"/>
  </w:style>
  <w:style w:type="character" w:styleId="aff2">
    <w:name w:val="Hyperlink"/>
    <w:unhideWhenUsed/>
    <w:rsid w:val="00EE68C6"/>
    <w:rPr>
      <w:color w:val="0000FF"/>
      <w:u w:val="single"/>
    </w:rPr>
  </w:style>
  <w:style w:type="paragraph" w:styleId="aff3">
    <w:name w:val="endnote text"/>
    <w:basedOn w:val="a"/>
    <w:link w:val="aff4"/>
    <w:uiPriority w:val="99"/>
    <w:semiHidden/>
    <w:unhideWhenUsed/>
    <w:rsid w:val="008C02D8"/>
    <w:rPr>
      <w:sz w:val="20"/>
      <w:szCs w:val="20"/>
      <w:lang w:val="x-none" w:eastAsia="x-none"/>
    </w:rPr>
  </w:style>
  <w:style w:type="character" w:customStyle="1" w:styleId="aff4">
    <w:name w:val="Текст концевой сноски Знак"/>
    <w:link w:val="aff3"/>
    <w:uiPriority w:val="99"/>
    <w:semiHidden/>
    <w:rsid w:val="008C02D8"/>
    <w:rPr>
      <w:snapToGrid w:val="0"/>
    </w:rPr>
  </w:style>
  <w:style w:type="character" w:styleId="aff5">
    <w:name w:val="endnote reference"/>
    <w:uiPriority w:val="99"/>
    <w:semiHidden/>
    <w:unhideWhenUsed/>
    <w:rsid w:val="008C02D8"/>
    <w:rPr>
      <w:vertAlign w:val="superscript"/>
    </w:rPr>
  </w:style>
  <w:style w:type="paragraph" w:customStyle="1" w:styleId="ConsPlusNonformat">
    <w:name w:val="ConsPlusNonformat"/>
    <w:rsid w:val="002E3213"/>
    <w:pPr>
      <w:widowControl w:val="0"/>
      <w:autoSpaceDE w:val="0"/>
      <w:autoSpaceDN w:val="0"/>
      <w:adjustRightInd w:val="0"/>
    </w:pPr>
    <w:rPr>
      <w:rFonts w:ascii="Courier New" w:hAnsi="Courier New" w:cs="Courier New"/>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47622F"/>
    <w:rPr>
      <w:sz w:val="24"/>
      <w:szCs w:val="24"/>
    </w:rPr>
  </w:style>
  <w:style w:type="paragraph" w:customStyle="1" w:styleId="Style4">
    <w:name w:val="Style4"/>
    <w:basedOn w:val="a"/>
    <w:rsid w:val="00401BD5"/>
    <w:pPr>
      <w:widowControl w:val="0"/>
      <w:autoSpaceDE w:val="0"/>
      <w:autoSpaceDN w:val="0"/>
      <w:adjustRightInd w:val="0"/>
      <w:spacing w:line="240" w:lineRule="auto"/>
      <w:ind w:firstLine="0"/>
      <w:jc w:val="left"/>
    </w:pPr>
    <w:rPr>
      <w:snapToGrid/>
      <w:sz w:val="24"/>
      <w:szCs w:val="24"/>
    </w:rPr>
  </w:style>
  <w:style w:type="paragraph" w:styleId="25">
    <w:name w:val="Body Text Indent 2"/>
    <w:basedOn w:val="a"/>
    <w:link w:val="26"/>
    <w:unhideWhenUsed/>
    <w:rsid w:val="00680A4F"/>
    <w:pPr>
      <w:spacing w:after="120" w:line="480" w:lineRule="auto"/>
      <w:ind w:left="283"/>
    </w:pPr>
  </w:style>
  <w:style w:type="character" w:customStyle="1" w:styleId="26">
    <w:name w:val="Основной текст с отступом 2 Знак"/>
    <w:basedOn w:val="a0"/>
    <w:link w:val="25"/>
    <w:rsid w:val="00680A4F"/>
    <w:rPr>
      <w:snapToGrid w:val="0"/>
      <w:sz w:val="28"/>
      <w:szCs w:val="28"/>
    </w:rPr>
  </w:style>
  <w:style w:type="paragraph" w:customStyle="1" w:styleId="14">
    <w:name w:val="Обычный1"/>
    <w:rsid w:val="00680A4F"/>
    <w:pPr>
      <w:widowControl w:val="0"/>
      <w:autoSpaceDE w:val="0"/>
      <w:autoSpaceDN w:val="0"/>
      <w:spacing w:before="120" w:after="120"/>
      <w:ind w:firstLine="567"/>
      <w:jc w:val="both"/>
    </w:pPr>
  </w:style>
  <w:style w:type="table" w:customStyle="1" w:styleId="15">
    <w:name w:val="Сетка таблицы1"/>
    <w:basedOn w:val="a1"/>
    <w:next w:val="ab"/>
    <w:rsid w:val="006B7F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1"/>
    <w:next w:val="ab"/>
    <w:rsid w:val="005F64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1"/>
    <w:next w:val="ab"/>
    <w:rsid w:val="003D32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Заголовок 8 Знак"/>
    <w:basedOn w:val="a0"/>
    <w:link w:val="8"/>
    <w:rsid w:val="00766636"/>
    <w:rPr>
      <w:i/>
      <w:iCs/>
      <w:sz w:val="24"/>
      <w:szCs w:val="24"/>
    </w:rPr>
  </w:style>
  <w:style w:type="numbering" w:customStyle="1" w:styleId="16">
    <w:name w:val="Нет списка1"/>
    <w:next w:val="a2"/>
    <w:uiPriority w:val="99"/>
    <w:semiHidden/>
    <w:unhideWhenUsed/>
    <w:rsid w:val="00766636"/>
  </w:style>
  <w:style w:type="character" w:customStyle="1" w:styleId="a6">
    <w:name w:val="Основной текст Знак"/>
    <w:aliases w:val="Основной текст таблиц Знак,в таблице Знак,таблицы Знак,в таблицах Знак,Письмо в Интернет Знак"/>
    <w:basedOn w:val="a0"/>
    <w:link w:val="a5"/>
    <w:rsid w:val="00766636"/>
    <w:rPr>
      <w:snapToGrid w:val="0"/>
      <w:sz w:val="28"/>
      <w:szCs w:val="28"/>
    </w:rPr>
  </w:style>
  <w:style w:type="character" w:customStyle="1" w:styleId="35">
    <w:name w:val="Основной текст с отступом 3 Знак"/>
    <w:basedOn w:val="a0"/>
    <w:link w:val="34"/>
    <w:rsid w:val="00766636"/>
    <w:rPr>
      <w:snapToGrid w:val="0"/>
      <w:sz w:val="16"/>
      <w:szCs w:val="16"/>
    </w:rPr>
  </w:style>
  <w:style w:type="paragraph" w:styleId="aff6">
    <w:name w:val="Normal (Web)"/>
    <w:basedOn w:val="a"/>
    <w:rsid w:val="00766636"/>
    <w:pPr>
      <w:spacing w:before="100" w:beforeAutospacing="1" w:after="100" w:afterAutospacing="1" w:line="240" w:lineRule="auto"/>
      <w:ind w:firstLine="0"/>
      <w:jc w:val="left"/>
    </w:pPr>
    <w:rPr>
      <w:rFonts w:ascii="Verdana" w:hAnsi="Verdana" w:cs="Verdana"/>
      <w:snapToGrid/>
      <w:sz w:val="16"/>
      <w:szCs w:val="16"/>
    </w:rPr>
  </w:style>
  <w:style w:type="paragraph" w:styleId="28">
    <w:name w:val="List 2"/>
    <w:basedOn w:val="a"/>
    <w:rsid w:val="00766636"/>
    <w:pPr>
      <w:tabs>
        <w:tab w:val="num" w:pos="1980"/>
      </w:tabs>
      <w:ind w:left="1260" w:firstLine="0"/>
    </w:pPr>
    <w:rPr>
      <w:snapToGrid/>
    </w:rPr>
  </w:style>
  <w:style w:type="character" w:customStyle="1" w:styleId="aff7">
    <w:name w:val="комментарий"/>
    <w:rsid w:val="00766636"/>
    <w:rPr>
      <w:b/>
      <w:bCs/>
      <w:i/>
      <w:iCs/>
      <w:shd w:val="clear" w:color="auto" w:fill="FFFF99"/>
    </w:rPr>
  </w:style>
  <w:style w:type="paragraph" w:customStyle="1" w:styleId="xl48">
    <w:name w:val="xl48"/>
    <w:basedOn w:val="a"/>
    <w:rsid w:val="00766636"/>
    <w:pPr>
      <w:spacing w:before="100" w:beforeAutospacing="1" w:after="100" w:afterAutospacing="1" w:line="240" w:lineRule="auto"/>
      <w:ind w:firstLine="0"/>
      <w:jc w:val="center"/>
    </w:pPr>
    <w:rPr>
      <w:rFonts w:ascii="Arial CYR" w:hAnsi="Arial CYR" w:cs="Arial CYR"/>
      <w:b/>
      <w:bCs/>
      <w:snapToGrid/>
      <w:sz w:val="24"/>
      <w:szCs w:val="24"/>
    </w:rPr>
  </w:style>
  <w:style w:type="paragraph" w:customStyle="1" w:styleId="aff8">
    <w:name w:val="Подподпункт"/>
    <w:basedOn w:val="a"/>
    <w:link w:val="aff9"/>
    <w:rsid w:val="00766636"/>
    <w:pPr>
      <w:tabs>
        <w:tab w:val="num" w:pos="1008"/>
      </w:tabs>
      <w:ind w:left="1008" w:hanging="1008"/>
    </w:pPr>
    <w:rPr>
      <w:snapToGrid/>
    </w:rPr>
  </w:style>
  <w:style w:type="paragraph" w:customStyle="1" w:styleId="affa">
    <w:name w:val="Ариал"/>
    <w:basedOn w:val="a"/>
    <w:rsid w:val="00766636"/>
    <w:pPr>
      <w:spacing w:before="120" w:after="120"/>
      <w:ind w:firstLine="851"/>
    </w:pPr>
    <w:rPr>
      <w:rFonts w:ascii="Arial" w:hAnsi="Arial" w:cs="Arial"/>
      <w:snapToGrid/>
      <w:sz w:val="24"/>
      <w:szCs w:val="24"/>
    </w:rPr>
  </w:style>
  <w:style w:type="paragraph" w:customStyle="1" w:styleId="ConsNonformat">
    <w:name w:val="ConsNonformat"/>
    <w:rsid w:val="00766636"/>
    <w:pPr>
      <w:widowControl w:val="0"/>
      <w:autoSpaceDE w:val="0"/>
      <w:autoSpaceDN w:val="0"/>
      <w:adjustRightInd w:val="0"/>
      <w:ind w:right="19772"/>
    </w:pPr>
    <w:rPr>
      <w:rFonts w:ascii="Courier New" w:hAnsi="Courier New" w:cs="Courier New"/>
    </w:rPr>
  </w:style>
  <w:style w:type="paragraph" w:customStyle="1" w:styleId="affb">
    <w:name w:val="Знак Знак Знак Знак Знак Знак Знак Знак Знак Знак"/>
    <w:basedOn w:val="a"/>
    <w:rsid w:val="00766636"/>
    <w:pPr>
      <w:tabs>
        <w:tab w:val="num" w:pos="360"/>
      </w:tabs>
      <w:spacing w:after="160" w:line="240" w:lineRule="exact"/>
      <w:ind w:firstLine="0"/>
      <w:jc w:val="left"/>
    </w:pPr>
    <w:rPr>
      <w:rFonts w:ascii="Verdana" w:hAnsi="Verdana" w:cs="Verdana"/>
      <w:snapToGrid/>
      <w:sz w:val="20"/>
      <w:szCs w:val="20"/>
      <w:lang w:val="en-US" w:eastAsia="en-US"/>
    </w:rPr>
  </w:style>
  <w:style w:type="paragraph" w:customStyle="1" w:styleId="affc">
    <w:name w:val="Пункт"/>
    <w:basedOn w:val="a"/>
    <w:rsid w:val="00766636"/>
    <w:pPr>
      <w:tabs>
        <w:tab w:val="num" w:pos="2160"/>
      </w:tabs>
      <w:ind w:left="2160" w:hanging="180"/>
    </w:pPr>
    <w:rPr>
      <w:snapToGrid/>
      <w:szCs w:val="20"/>
    </w:rPr>
  </w:style>
  <w:style w:type="paragraph" w:customStyle="1" w:styleId="ConsPlusNormal">
    <w:name w:val="ConsPlusNormal"/>
    <w:rsid w:val="00766636"/>
    <w:pPr>
      <w:widowControl w:val="0"/>
      <w:autoSpaceDE w:val="0"/>
      <w:autoSpaceDN w:val="0"/>
      <w:adjustRightInd w:val="0"/>
      <w:ind w:firstLine="720"/>
    </w:pPr>
    <w:rPr>
      <w:rFonts w:ascii="Arial" w:hAnsi="Arial" w:cs="Arial"/>
    </w:rPr>
  </w:style>
  <w:style w:type="paragraph" w:customStyle="1" w:styleId="17">
    <w:name w:val="Без интервала1"/>
    <w:rsid w:val="00766636"/>
    <w:rPr>
      <w:rFonts w:ascii="Calibri" w:hAnsi="Calibri"/>
      <w:sz w:val="22"/>
      <w:szCs w:val="22"/>
      <w:lang w:eastAsia="en-US"/>
    </w:rPr>
  </w:style>
  <w:style w:type="table" w:customStyle="1" w:styleId="41">
    <w:name w:val="Сетка таблицы4"/>
    <w:basedOn w:val="a1"/>
    <w:next w:val="ab"/>
    <w:rsid w:val="007666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7">
    <w:name w:val="Font Style17"/>
    <w:rsid w:val="00766636"/>
    <w:rPr>
      <w:rFonts w:ascii="Times New Roman" w:hAnsi="Times New Roman" w:cs="Times New Roman"/>
      <w:b/>
      <w:bCs/>
      <w:sz w:val="30"/>
      <w:szCs w:val="30"/>
    </w:rPr>
  </w:style>
  <w:style w:type="character" w:customStyle="1" w:styleId="affd">
    <w:name w:val="Основной текст_"/>
    <w:link w:val="130"/>
    <w:locked/>
    <w:rsid w:val="00766636"/>
    <w:rPr>
      <w:sz w:val="22"/>
      <w:szCs w:val="22"/>
      <w:shd w:val="clear" w:color="auto" w:fill="FFFFFF"/>
    </w:rPr>
  </w:style>
  <w:style w:type="paragraph" w:customStyle="1" w:styleId="130">
    <w:name w:val="Основной текст13"/>
    <w:basedOn w:val="a"/>
    <w:link w:val="affd"/>
    <w:rsid w:val="00766636"/>
    <w:pPr>
      <w:widowControl w:val="0"/>
      <w:shd w:val="clear" w:color="auto" w:fill="FFFFFF"/>
      <w:spacing w:line="413" w:lineRule="exact"/>
      <w:ind w:hanging="1080"/>
    </w:pPr>
    <w:rPr>
      <w:snapToGrid/>
      <w:sz w:val="22"/>
      <w:szCs w:val="22"/>
    </w:rPr>
  </w:style>
  <w:style w:type="paragraph" w:customStyle="1" w:styleId="Style12">
    <w:name w:val="Style12"/>
    <w:basedOn w:val="a"/>
    <w:rsid w:val="00766636"/>
    <w:pPr>
      <w:widowControl w:val="0"/>
      <w:autoSpaceDE w:val="0"/>
      <w:autoSpaceDN w:val="0"/>
      <w:adjustRightInd w:val="0"/>
      <w:spacing w:line="302" w:lineRule="exact"/>
      <w:ind w:firstLine="715"/>
    </w:pPr>
    <w:rPr>
      <w:snapToGrid/>
      <w:sz w:val="24"/>
      <w:szCs w:val="24"/>
    </w:rPr>
  </w:style>
  <w:style w:type="character" w:customStyle="1" w:styleId="23">
    <w:name w:val="Основной текст 2 Знак"/>
    <w:basedOn w:val="a0"/>
    <w:link w:val="22"/>
    <w:rsid w:val="00766636"/>
  </w:style>
  <w:style w:type="character" w:customStyle="1" w:styleId="a4">
    <w:name w:val="Верхний колонтитул Знак"/>
    <w:basedOn w:val="a0"/>
    <w:link w:val="a3"/>
    <w:rsid w:val="00766636"/>
    <w:rPr>
      <w:snapToGrid w:val="0"/>
      <w:sz w:val="28"/>
      <w:szCs w:val="28"/>
    </w:rPr>
  </w:style>
  <w:style w:type="character" w:customStyle="1" w:styleId="FontStyle18">
    <w:name w:val="Font Style18"/>
    <w:rsid w:val="00766636"/>
    <w:rPr>
      <w:rFonts w:ascii="Times New Roman" w:hAnsi="Times New Roman" w:cs="Times New Roman"/>
      <w:b/>
      <w:bCs/>
      <w:sz w:val="24"/>
      <w:szCs w:val="24"/>
    </w:rPr>
  </w:style>
  <w:style w:type="paragraph" w:customStyle="1" w:styleId="affe">
    <w:name w:val="Знак Знак"/>
    <w:basedOn w:val="a"/>
    <w:rsid w:val="00766636"/>
    <w:pPr>
      <w:tabs>
        <w:tab w:val="num" w:pos="360"/>
      </w:tabs>
      <w:spacing w:after="160" w:line="240" w:lineRule="exact"/>
      <w:ind w:firstLine="0"/>
      <w:jc w:val="left"/>
    </w:pPr>
    <w:rPr>
      <w:rFonts w:ascii="Verdana" w:hAnsi="Verdana" w:cs="Verdana"/>
      <w:snapToGrid/>
      <w:sz w:val="20"/>
      <w:szCs w:val="20"/>
      <w:lang w:val="en-US" w:eastAsia="en-US"/>
    </w:rPr>
  </w:style>
  <w:style w:type="character" w:styleId="afff">
    <w:name w:val="Emphasis"/>
    <w:qFormat/>
    <w:rsid w:val="00766636"/>
    <w:rPr>
      <w:i/>
      <w:iCs/>
    </w:rPr>
  </w:style>
  <w:style w:type="character" w:customStyle="1" w:styleId="38">
    <w:name w:val="Заголовок №3_"/>
    <w:link w:val="39"/>
    <w:locked/>
    <w:rsid w:val="00766636"/>
    <w:rPr>
      <w:b/>
      <w:bCs/>
      <w:sz w:val="23"/>
      <w:szCs w:val="23"/>
      <w:shd w:val="clear" w:color="auto" w:fill="FFFFFF"/>
    </w:rPr>
  </w:style>
  <w:style w:type="paragraph" w:customStyle="1" w:styleId="39">
    <w:name w:val="Заголовок №3"/>
    <w:basedOn w:val="a"/>
    <w:link w:val="38"/>
    <w:rsid w:val="00766636"/>
    <w:pPr>
      <w:widowControl w:val="0"/>
      <w:shd w:val="clear" w:color="auto" w:fill="FFFFFF"/>
      <w:spacing w:line="274" w:lineRule="exact"/>
      <w:ind w:firstLine="0"/>
      <w:jc w:val="left"/>
      <w:outlineLvl w:val="2"/>
    </w:pPr>
    <w:rPr>
      <w:b/>
      <w:bCs/>
      <w:snapToGrid/>
      <w:sz w:val="23"/>
      <w:szCs w:val="23"/>
    </w:rPr>
  </w:style>
  <w:style w:type="paragraph" w:customStyle="1" w:styleId="ConsPlusTitle">
    <w:name w:val="ConsPlusTitle"/>
    <w:rsid w:val="00766636"/>
    <w:pPr>
      <w:widowControl w:val="0"/>
      <w:autoSpaceDE w:val="0"/>
      <w:autoSpaceDN w:val="0"/>
      <w:adjustRightInd w:val="0"/>
    </w:pPr>
    <w:rPr>
      <w:b/>
      <w:bCs/>
      <w:sz w:val="24"/>
      <w:szCs w:val="24"/>
    </w:rPr>
  </w:style>
  <w:style w:type="paragraph" w:customStyle="1" w:styleId="210">
    <w:name w:val="Основной текст с отступом 21"/>
    <w:basedOn w:val="a"/>
    <w:rsid w:val="00766636"/>
    <w:pPr>
      <w:suppressAutoHyphens/>
      <w:spacing w:before="60" w:after="120" w:line="480" w:lineRule="auto"/>
      <w:ind w:left="283" w:firstLine="0"/>
      <w:jc w:val="left"/>
    </w:pPr>
    <w:rPr>
      <w:snapToGrid/>
      <w:sz w:val="22"/>
      <w:szCs w:val="20"/>
      <w:lang w:eastAsia="ar-SA"/>
    </w:rPr>
  </w:style>
  <w:style w:type="character" w:customStyle="1" w:styleId="aff9">
    <w:name w:val="Подподпункт Знак"/>
    <w:link w:val="aff8"/>
    <w:rsid w:val="00766636"/>
    <w:rPr>
      <w:sz w:val="28"/>
      <w:szCs w:val="28"/>
    </w:rPr>
  </w:style>
  <w:style w:type="numbering" w:customStyle="1" w:styleId="29">
    <w:name w:val="Нет списка2"/>
    <w:next w:val="a2"/>
    <w:uiPriority w:val="99"/>
    <w:semiHidden/>
    <w:unhideWhenUsed/>
    <w:rsid w:val="00650F49"/>
  </w:style>
  <w:style w:type="table" w:customStyle="1" w:styleId="5">
    <w:name w:val="Сетка таблицы5"/>
    <w:basedOn w:val="a1"/>
    <w:next w:val="ab"/>
    <w:rsid w:val="00650F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Нет списка3"/>
    <w:next w:val="a2"/>
    <w:uiPriority w:val="99"/>
    <w:semiHidden/>
    <w:unhideWhenUsed/>
    <w:rsid w:val="000B7850"/>
  </w:style>
  <w:style w:type="table" w:customStyle="1" w:styleId="6">
    <w:name w:val="Сетка таблицы6"/>
    <w:basedOn w:val="a1"/>
    <w:next w:val="ab"/>
    <w:rsid w:val="000B7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32199470">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2223515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076320080">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7249681">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hyperlink" Target="http://www.cbr.ru" TargetMode="External"/><Relationship Id="rId2" Type="http://schemas.openxmlformats.org/officeDocument/2006/relationships/customXml" Target="../customXml/item2.xml"/><Relationship Id="rId16" Type="http://schemas.openxmlformats.org/officeDocument/2006/relationships/hyperlink" Target="http://www.cbr.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hyperlink" Target="http://www.cbr.ru" TargetMode="Externa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6519C4-930F-4D99-AB6F-5333C75B4DCE}">
  <ds:schemaRefs>
    <ds:schemaRef ds:uri="http://schemas.openxmlformats.org/officeDocument/2006/bibliography"/>
  </ds:schemaRefs>
</ds:datastoreItem>
</file>

<file path=customXml/itemProps2.xml><?xml version="1.0" encoding="utf-8"?>
<ds:datastoreItem xmlns:ds="http://schemas.openxmlformats.org/officeDocument/2006/customXml" ds:itemID="{B9C3988A-984A-4E90-892A-723686D07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96</Pages>
  <Words>39867</Words>
  <Characters>227246</Characters>
  <Application>Microsoft Office Word</Application>
  <DocSecurity>0</DocSecurity>
  <Lines>1893</Lines>
  <Paragraphs>533</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266580</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cp:revision>
  <cp:lastPrinted>2020-10-16T00:51:00Z</cp:lastPrinted>
  <dcterms:created xsi:type="dcterms:W3CDTF">2021-08-18T01:55:00Z</dcterms:created>
  <dcterms:modified xsi:type="dcterms:W3CDTF">2021-08-18T01:55:00Z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